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36938118"/>
        <w:docPartObj>
          <w:docPartGallery w:val="Cover Pages"/>
          <w:docPartUnique/>
        </w:docPartObj>
      </w:sdtPr>
      <w:sdtEndPr/>
      <w:sdtContent>
        <w:sdt>
          <w:sdtPr>
            <w:rPr>
              <w:rFonts w:asciiTheme="majorHAnsi" w:eastAsiaTheme="majorEastAsia" w:hAnsiTheme="majorHAnsi" w:cstheme="majorBidi"/>
              <w:color w:val="595959" w:themeColor="text1" w:themeTint="A6"/>
              <w:sz w:val="108"/>
              <w:szCs w:val="108"/>
            </w:rPr>
            <w:alias w:val="Titre"/>
            <w:tag w:val=""/>
            <w:id w:val="-1476986296"/>
            <w:dataBinding w:prefixMappings="xmlns:ns0='http://purl.org/dc/elements/1.1/' xmlns:ns1='http://schemas.openxmlformats.org/package/2006/metadata/core-properties' " w:xpath="/ns1:coreProperties[1]/ns0:title[1]" w:storeItemID="{6C3C8BC8-F283-45AE-878A-BAB7291924A1}"/>
            <w:text/>
          </w:sdtPr>
          <w:sdtContent>
            <w:p w:rsidR="00E41F55" w:rsidRDefault="00E41F55" w:rsidP="00E41F55">
              <w:pPr>
                <w:pStyle w:val="Sansinterligne"/>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Green IT</w:t>
              </w:r>
            </w:p>
          </w:sdtContent>
        </w:sdt>
        <w:p w:rsidR="00E41F55" w:rsidRDefault="00E41F55" w:rsidP="00E41F55">
          <w:pPr>
            <w:pStyle w:val="Sansinterligne"/>
            <w:spacing w:before="240"/>
            <w:rPr>
              <w:caps/>
              <w:color w:val="455F51" w:themeColor="text2"/>
              <w:sz w:val="36"/>
              <w:szCs w:val="36"/>
            </w:rPr>
          </w:pPr>
          <w:r>
            <w:rPr>
              <w:noProof/>
              <w:lang w:eastAsia="fr-FR"/>
            </w:rPr>
            <w:t xml:space="preserve"> </w:t>
          </w:r>
          <w:sdt>
            <w:sdtPr>
              <w:rPr>
                <w:caps/>
                <w:color w:val="455F51" w:themeColor="text2"/>
                <w:sz w:val="36"/>
                <w:szCs w:val="36"/>
              </w:rPr>
              <w:alias w:val="Sous-titre"/>
              <w:tag w:val=""/>
              <w:id w:val="157346227"/>
              <w:dataBinding w:prefixMappings="xmlns:ns0='http://purl.org/dc/elements/1.1/' xmlns:ns1='http://schemas.openxmlformats.org/package/2006/metadata/core-properties' " w:xpath="/ns1:coreProperties[1]/ns0:subject[1]" w:storeItemID="{6C3C8BC8-F283-45AE-878A-BAB7291924A1}"/>
              <w:text/>
            </w:sdtPr>
            <w:sdtContent>
              <w:r w:rsidRPr="00D80BA1">
                <w:rPr>
                  <w:caps/>
                  <w:color w:val="455F51" w:themeColor="text2"/>
                  <w:sz w:val="36"/>
                  <w:szCs w:val="36"/>
                </w:rPr>
                <w:t>Mesure de la consommation énergétique d’un Raspberry Pi</w:t>
              </w:r>
            </w:sdtContent>
          </w:sdt>
        </w:p>
        <w:p w:rsidR="0032761A" w:rsidRDefault="00E41F55" w:rsidP="00E41F55">
          <w:r>
            <w:rPr>
              <w:noProof/>
              <w:lang w:eastAsia="fr-FR"/>
            </w:rPr>
            <w:t xml:space="preserve"> </w:t>
          </w:r>
          <w:r w:rsidR="0032761A">
            <w:rPr>
              <w:noProof/>
              <w:lang w:eastAsia="fr-FR"/>
            </w:rPr>
            <mc:AlternateContent>
              <mc:Choice Requires="wpg">
                <w:drawing>
                  <wp:anchor distT="0" distB="0" distL="114300" distR="114300" simplePos="0" relativeHeight="251659264" behindDoc="1" locked="0" layoutInCell="1" allowOverlap="1" wp14:anchorId="4130D814" wp14:editId="09DE5D9F">
                    <wp:simplePos x="0" y="0"/>
                    <wp:positionH relativeFrom="page">
                      <wp:align>center</wp:align>
                    </wp:positionH>
                    <wp:positionV relativeFrom="page">
                      <wp:align>center</wp:align>
                    </wp:positionV>
                    <wp:extent cx="6858000" cy="9271750"/>
                    <wp:effectExtent l="0" t="0" r="0" b="0"/>
                    <wp:wrapNone/>
                    <wp:docPr id="119" name="Groupe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rsidR="0032761A" w:rsidRDefault="00D80BA1">
                                      <w:pPr>
                                        <w:pStyle w:val="Sansinterligne"/>
                                        <w:rPr>
                                          <w:color w:val="FFFFFF" w:themeColor="background1"/>
                                          <w:sz w:val="32"/>
                                          <w:szCs w:val="32"/>
                                        </w:rPr>
                                      </w:pPr>
                                      <w:proofErr w:type="spellStart"/>
                                      <w:r>
                                        <w:rPr>
                                          <w:color w:val="FFFFFF" w:themeColor="background1"/>
                                          <w:sz w:val="32"/>
                                          <w:szCs w:val="32"/>
                                        </w:rPr>
                                        <w:t>Ismatou</w:t>
                                      </w:r>
                                      <w:proofErr w:type="spellEnd"/>
                                      <w:r>
                                        <w:rPr>
                                          <w:color w:val="FFFFFF" w:themeColor="background1"/>
                                          <w:sz w:val="32"/>
                                          <w:szCs w:val="32"/>
                                        </w:rPr>
                                        <w:t xml:space="preserve"> Barry, Florent Baudon, Nicolas Lhomme</w:t>
                                      </w:r>
                                    </w:p>
                                  </w:sdtContent>
                                </w:sdt>
                                <w:p w:rsidR="0032761A" w:rsidRDefault="00E41F55">
                                  <w:pPr>
                                    <w:pStyle w:val="Sansinterligne"/>
                                    <w:rPr>
                                      <w:caps/>
                                      <w:color w:val="FFFFFF" w:themeColor="background1"/>
                                    </w:rPr>
                                  </w:pPr>
                                  <w:sdt>
                                    <w:sdtPr>
                                      <w:rPr>
                                        <w:caps/>
                                        <w:color w:val="FFFFFF" w:themeColor="background1"/>
                                      </w:rPr>
                                      <w:alias w:val="Société"/>
                                      <w:tag w:val=""/>
                                      <w:id w:val="922067218"/>
                                      <w:dataBinding w:prefixMappings="xmlns:ns0='http://schemas.openxmlformats.org/officeDocument/2006/extended-properties' " w:xpath="/ns0:Properties[1]/ns0:Company[1]" w:storeItemID="{6668398D-A668-4E3E-A5EB-62B293D839F1}"/>
                                      <w:text/>
                                    </w:sdtPr>
                                    <w:sdtEndPr/>
                                    <w:sdtContent>
                                      <w:r w:rsidR="00D80BA1">
                                        <w:rPr>
                                          <w:caps/>
                                          <w:color w:val="FFFFFF" w:themeColor="background1"/>
                                        </w:rPr>
                                        <w:t>EPSI Nantes</w:t>
                                      </w:r>
                                    </w:sdtContent>
                                  </w:sdt>
                                  <w:r w:rsidR="0032761A">
                                    <w:rPr>
                                      <w:caps/>
                                      <w:color w:val="FFFFFF" w:themeColor="background1"/>
                                    </w:rPr>
                                    <w:t xml:space="preserve"> | </w:t>
                                  </w:r>
                                  <w:r w:rsidR="00D80BA1">
                                    <w:rPr>
                                      <w:caps/>
                                      <w:color w:val="FFFFFF" w:themeColor="background1"/>
                                    </w:rPr>
                                    <w:t>I5</w:t>
                                  </w: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Zone de texte 122"/>
                            <wps:cNvSpPr txBox="1"/>
                            <wps:spPr>
                              <a:xfrm>
                                <a:off x="0" y="0"/>
                                <a:ext cx="6670675" cy="76695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2761A" w:rsidRDefault="0032761A" w:rsidP="00E41F55">
                                  <w:pPr>
                                    <w:pStyle w:val="Sansinterligne"/>
                                    <w:spacing w:before="240"/>
                                    <w:jc w:val="center"/>
                                    <w:rPr>
                                      <w:caps/>
                                      <w:color w:val="455F51" w:themeColor="text2"/>
                                      <w:sz w:val="36"/>
                                      <w:szCs w:val="36"/>
                                    </w:rPr>
                                  </w:pPr>
                                </w:p>
                                <w:p w:rsidR="00E41F55" w:rsidRDefault="00E41F55" w:rsidP="00E41F55">
                                  <w:pPr>
                                    <w:pStyle w:val="Sansinterligne"/>
                                    <w:spacing w:before="240"/>
                                    <w:jc w:val="center"/>
                                    <w:rPr>
                                      <w:caps/>
                                      <w:color w:val="455F51" w:themeColor="text2"/>
                                      <w:sz w:val="36"/>
                                      <w:szCs w:val="36"/>
                                    </w:rPr>
                                  </w:pPr>
                                </w:p>
                                <w:p w:rsidR="00E41F55" w:rsidRDefault="00E41F55" w:rsidP="00E41F55">
                                  <w:pPr>
                                    <w:pStyle w:val="Sansinterligne"/>
                                    <w:spacing w:before="240"/>
                                    <w:jc w:val="center"/>
                                    <w:rPr>
                                      <w:caps/>
                                      <w:color w:val="455F51" w:themeColor="text2"/>
                                      <w:sz w:val="36"/>
                                      <w:szCs w:val="36"/>
                                    </w:rPr>
                                  </w:pPr>
                                </w:p>
                                <w:p w:rsidR="00E41F55" w:rsidRDefault="00E41F55" w:rsidP="00E41F55">
                                  <w:pPr>
                                    <w:pStyle w:val="Sansinterligne"/>
                                    <w:spacing w:before="240"/>
                                    <w:jc w:val="center"/>
                                    <w:rPr>
                                      <w:caps/>
                                      <w:color w:val="455F51" w:themeColor="text2"/>
                                      <w:sz w:val="36"/>
                                      <w:szCs w:val="36"/>
                                    </w:rPr>
                                  </w:pPr>
                                </w:p>
                                <w:p w:rsidR="00E41F55" w:rsidRDefault="00E41F55" w:rsidP="00E41F55">
                                  <w:pPr>
                                    <w:pStyle w:val="Sansinterligne"/>
                                    <w:spacing w:before="240"/>
                                    <w:jc w:val="center"/>
                                    <w:rPr>
                                      <w:caps/>
                                      <w:color w:val="455F51" w:themeColor="text2"/>
                                      <w:sz w:val="36"/>
                                      <w:szCs w:val="36"/>
                                    </w:rPr>
                                  </w:pPr>
                                  <w:r>
                                    <w:rPr>
                                      <w:caps/>
                                      <w:noProof/>
                                      <w:color w:val="455F51" w:themeColor="text2"/>
                                      <w:sz w:val="36"/>
                                      <w:szCs w:val="36"/>
                                      <w:lang w:eastAsia="fr-FR"/>
                                    </w:rPr>
                                    <w:drawing>
                                      <wp:inline distT="0" distB="0" distL="0" distR="0">
                                        <wp:extent cx="4660900" cy="3898900"/>
                                        <wp:effectExtent l="0" t="0" r="6350" b="6350"/>
                                        <wp:docPr id="1" name="Image 1" descr="C:\Users\Florent.Lenovo-Florent\AppData\Local\Microsoft\Windows\INetCache\Content.Word\terre-souri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Florent.Lenovo-Florent\AppData\Local\Microsoft\Windows\INetCache\Content.Word\terre-souris.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60900" cy="3898900"/>
                                                </a:xfrm>
                                                <a:prstGeom prst="rect">
                                                  <a:avLst/>
                                                </a:prstGeom>
                                                <a:noFill/>
                                                <a:ln>
                                                  <a:noFill/>
                                                </a:ln>
                                              </pic:spPr>
                                            </pic:pic>
                                          </a:graphicData>
                                        </a:graphic>
                                      </wp:inline>
                                    </w:drawing>
                                  </w:r>
                                </w:p>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4130D814" id="Groupe 119" o:spid="_x0000_s1026" style="position:absolute;margin-left:0;margin-top:0;width:540pt;height:730.05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">
                    <v:rect id="Rectangle 120" o:spid="_x0000_s1027" style="position:absolute;top:73152;width:68580;height:14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peUcYA&#10;AADcAAAADwAAAGRycy9kb3ducmV2LnhtbESPQWvCQBCF7wX/wzJCb3WjQiupq4gglCKFRj30NmTH&#10;bDQ7G7LbGPvrO4dCbzO8N+99s1wPvlE9dbEObGA6yUARl8HWXBk4HnZPC1AxIVtsApOBO0VYr0YP&#10;S8xtuPEn9UWqlIRwzNGAS6nNtY6lI49xElpi0c6h85hk7SptO7xJuG/0LMuetceapcFhS1tH5bX4&#10;9gbeLy/zwvWb/mf+QScXTvuv3TYa8zgeNq+gEg3p3/x3/WYFfyb48oxMoF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ypeUcYAAADcAAAADwAAAAAAAAAAAAAAAACYAgAAZHJz&#10;L2Rvd25yZXYueG1sUEsFBgAAAAAEAAQA9QAAAIsDAAAAAA==&#10;" fillcolor="#549e39 [3204]" stroked="f" strokeweight="1pt"/>
                    <v:rect id="Rectangle 121" o:spid="_x0000_s1028" style="position:absolute;top:74390;width:68580;height:18327;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Iw0sEA&#10;AADcAAAADwAAAGRycy9kb3ducmV2LnhtbERPS4vCMBC+L/gfwgheFk314Eo1igqKZVnweR+asS1t&#10;JqWJWv/9RhC8zcf3nNmiNZW4U+MKywqGgwgEcWp1wZmC82nTn4BwHlljZZkUPMnBYt75mmGs7YMP&#10;dD/6TIQQdjEqyL2vYyldmpNBN7A1ceCutjHoA2wyqRt8hHBTyVEUjaXBgkNDjjWtc0rL480o2P2u&#10;0uKnOvC+3JbbS5JMkr9vp1Sv2y6nIDy1/iN+u3c6zB8N4fVMuEDO/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QyMNLBAAAA3AAAAA8AAAAAAAAAAAAAAAAAmAIAAGRycy9kb3du&#10;cmV2LnhtbFBLBQYAAAAABAAEAPUAAACGAwAAAAA=&#10;" fillcolor="#8ab833 [3205]" stroked="f" strokeweight="1pt">
                      <v:textbox inset="36pt,14.4pt,36pt,36pt">
                        <w:txbxContent>
                          <w:sdt>
                            <w:sdtPr>
                              <w:rPr>
                                <w:color w:val="FFFFFF" w:themeColor="background1"/>
                                <w:sz w:val="32"/>
                                <w:szCs w:val="32"/>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rsidR="0032761A" w:rsidRDefault="00D80BA1">
                                <w:pPr>
                                  <w:pStyle w:val="Sansinterligne"/>
                                  <w:rPr>
                                    <w:color w:val="FFFFFF" w:themeColor="background1"/>
                                    <w:sz w:val="32"/>
                                    <w:szCs w:val="32"/>
                                  </w:rPr>
                                </w:pPr>
                                <w:proofErr w:type="spellStart"/>
                                <w:r>
                                  <w:rPr>
                                    <w:color w:val="FFFFFF" w:themeColor="background1"/>
                                    <w:sz w:val="32"/>
                                    <w:szCs w:val="32"/>
                                  </w:rPr>
                                  <w:t>Ismatou</w:t>
                                </w:r>
                                <w:proofErr w:type="spellEnd"/>
                                <w:r>
                                  <w:rPr>
                                    <w:color w:val="FFFFFF" w:themeColor="background1"/>
                                    <w:sz w:val="32"/>
                                    <w:szCs w:val="32"/>
                                  </w:rPr>
                                  <w:t xml:space="preserve"> Barry, Florent Baudon, Nicolas Lhomme</w:t>
                                </w:r>
                              </w:p>
                            </w:sdtContent>
                          </w:sdt>
                          <w:p w:rsidR="0032761A" w:rsidRDefault="00E41F55">
                            <w:pPr>
                              <w:pStyle w:val="Sansinterligne"/>
                              <w:rPr>
                                <w:caps/>
                                <w:color w:val="FFFFFF" w:themeColor="background1"/>
                              </w:rPr>
                            </w:pPr>
                            <w:sdt>
                              <w:sdtPr>
                                <w:rPr>
                                  <w:caps/>
                                  <w:color w:val="FFFFFF" w:themeColor="background1"/>
                                </w:rPr>
                                <w:alias w:val="Société"/>
                                <w:tag w:val=""/>
                                <w:id w:val="922067218"/>
                                <w:dataBinding w:prefixMappings="xmlns:ns0='http://schemas.openxmlformats.org/officeDocument/2006/extended-properties' " w:xpath="/ns0:Properties[1]/ns0:Company[1]" w:storeItemID="{6668398D-A668-4E3E-A5EB-62B293D839F1}"/>
                                <w:text/>
                              </w:sdtPr>
                              <w:sdtEndPr/>
                              <w:sdtContent>
                                <w:r w:rsidR="00D80BA1">
                                  <w:rPr>
                                    <w:caps/>
                                    <w:color w:val="FFFFFF" w:themeColor="background1"/>
                                  </w:rPr>
                                  <w:t>EPSI Nantes</w:t>
                                </w:r>
                              </w:sdtContent>
                            </w:sdt>
                            <w:r w:rsidR="0032761A">
                              <w:rPr>
                                <w:caps/>
                                <w:color w:val="FFFFFF" w:themeColor="background1"/>
                              </w:rPr>
                              <w:t xml:space="preserve"> | </w:t>
                            </w:r>
                            <w:r w:rsidR="00D80BA1">
                              <w:rPr>
                                <w:caps/>
                                <w:color w:val="FFFFFF" w:themeColor="background1"/>
                              </w:rPr>
                              <w:t>I5</w:t>
                            </w:r>
                          </w:p>
                        </w:txbxContent>
                      </v:textbox>
                    </v:rect>
                    <v:shapetype id="_x0000_t202" coordsize="21600,21600" o:spt="202" path="m,l,21600r21600,l21600,xe">
                      <v:stroke joinstyle="miter"/>
                      <v:path gradientshapeok="t" o:connecttype="rect"/>
                    </v:shapetype>
                    <v:shape id="Zone de texte 122" o:spid="_x0000_s1029" type="#_x0000_t202" style="position:absolute;width:66706;height:766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uob5cIA&#10;AADcAAAADwAAAGRycy9kb3ducmV2LnhtbERPTWvCQBC9F/oflil4q5uGIiW6iohCoV40oh7H7JgN&#10;ZmdDdjVpf70rFLzN433OZNbbWtyo9ZVjBR/DBARx4XTFpYJdvnr/AuEDssbaMSn4JQ+z6evLBDPt&#10;Ot7QbRtKEUPYZ6jAhNBkUvrCkEU/dA1x5M6utRgibEupW+xiuK1lmiQjabHi2GCwoYWh4rK9WgWr&#10;Q3/i/O9nZ47L5Wd3PRW8z9dKDd76+RhEoD48xf/ubx3npyk8nokXyO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6hvlwgAAANwAAAAPAAAAAAAAAAAAAAAAAJgCAABkcnMvZG93&#10;bnJldi54bWxQSwUGAAAAAAQABAD1AAAAhwMAAAAA&#10;" filled="f" stroked="f" strokeweight=".5pt">
                      <v:textbox inset="36pt,36pt,36pt,36pt">
                        <w:txbxContent>
                          <w:p w:rsidR="0032761A" w:rsidRDefault="0032761A" w:rsidP="00E41F55">
                            <w:pPr>
                              <w:pStyle w:val="Sansinterligne"/>
                              <w:spacing w:before="240"/>
                              <w:jc w:val="center"/>
                              <w:rPr>
                                <w:caps/>
                                <w:color w:val="455F51" w:themeColor="text2"/>
                                <w:sz w:val="36"/>
                                <w:szCs w:val="36"/>
                              </w:rPr>
                            </w:pPr>
                          </w:p>
                          <w:p w:rsidR="00E41F55" w:rsidRDefault="00E41F55" w:rsidP="00E41F55">
                            <w:pPr>
                              <w:pStyle w:val="Sansinterligne"/>
                              <w:spacing w:before="240"/>
                              <w:jc w:val="center"/>
                              <w:rPr>
                                <w:caps/>
                                <w:color w:val="455F51" w:themeColor="text2"/>
                                <w:sz w:val="36"/>
                                <w:szCs w:val="36"/>
                              </w:rPr>
                            </w:pPr>
                          </w:p>
                          <w:p w:rsidR="00E41F55" w:rsidRDefault="00E41F55" w:rsidP="00E41F55">
                            <w:pPr>
                              <w:pStyle w:val="Sansinterligne"/>
                              <w:spacing w:before="240"/>
                              <w:jc w:val="center"/>
                              <w:rPr>
                                <w:caps/>
                                <w:color w:val="455F51" w:themeColor="text2"/>
                                <w:sz w:val="36"/>
                                <w:szCs w:val="36"/>
                              </w:rPr>
                            </w:pPr>
                          </w:p>
                          <w:p w:rsidR="00E41F55" w:rsidRDefault="00E41F55" w:rsidP="00E41F55">
                            <w:pPr>
                              <w:pStyle w:val="Sansinterligne"/>
                              <w:spacing w:before="240"/>
                              <w:jc w:val="center"/>
                              <w:rPr>
                                <w:caps/>
                                <w:color w:val="455F51" w:themeColor="text2"/>
                                <w:sz w:val="36"/>
                                <w:szCs w:val="36"/>
                              </w:rPr>
                            </w:pPr>
                          </w:p>
                          <w:p w:rsidR="00E41F55" w:rsidRDefault="00E41F55" w:rsidP="00E41F55">
                            <w:pPr>
                              <w:pStyle w:val="Sansinterligne"/>
                              <w:spacing w:before="240"/>
                              <w:jc w:val="center"/>
                              <w:rPr>
                                <w:caps/>
                                <w:color w:val="455F51" w:themeColor="text2"/>
                                <w:sz w:val="36"/>
                                <w:szCs w:val="36"/>
                              </w:rPr>
                            </w:pPr>
                            <w:r>
                              <w:rPr>
                                <w:caps/>
                                <w:noProof/>
                                <w:color w:val="455F51" w:themeColor="text2"/>
                                <w:sz w:val="36"/>
                                <w:szCs w:val="36"/>
                                <w:lang w:eastAsia="fr-FR"/>
                              </w:rPr>
                              <w:drawing>
                                <wp:inline distT="0" distB="0" distL="0" distR="0">
                                  <wp:extent cx="4660900" cy="3898900"/>
                                  <wp:effectExtent l="0" t="0" r="6350" b="6350"/>
                                  <wp:docPr id="1" name="Image 1" descr="C:\Users\Florent.Lenovo-Florent\AppData\Local\Microsoft\Windows\INetCache\Content.Word\terre-souri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Florent.Lenovo-Florent\AppData\Local\Microsoft\Windows\INetCache\Content.Word\terre-souris.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60900" cy="3898900"/>
                                          </a:xfrm>
                                          <a:prstGeom prst="rect">
                                            <a:avLst/>
                                          </a:prstGeom>
                                          <a:noFill/>
                                          <a:ln>
                                            <a:noFill/>
                                          </a:ln>
                                        </pic:spPr>
                                      </pic:pic>
                                    </a:graphicData>
                                  </a:graphic>
                                </wp:inline>
                              </w:drawing>
                            </w:r>
                          </w:p>
                        </w:txbxContent>
                      </v:textbox>
                    </v:shape>
                    <w10:wrap anchorx="page" anchory="page"/>
                  </v:group>
                </w:pict>
              </mc:Fallback>
            </mc:AlternateContent>
          </w:r>
        </w:p>
        <w:p w:rsidR="0032761A" w:rsidRDefault="0032761A">
          <w:r>
            <w:br w:type="page"/>
          </w:r>
        </w:p>
      </w:sdtContent>
    </w:sdt>
    <w:p w:rsidR="00AA2C07" w:rsidRDefault="005F6F7C" w:rsidP="005F6F7C">
      <w:pPr>
        <w:pStyle w:val="Titre1"/>
        <w:numPr>
          <w:ilvl w:val="0"/>
          <w:numId w:val="1"/>
        </w:numPr>
      </w:pPr>
      <w:r>
        <w:lastRenderedPageBreak/>
        <w:t>Introduction</w:t>
      </w:r>
    </w:p>
    <w:p w:rsidR="005F6F7C" w:rsidRDefault="005F6F7C" w:rsidP="005F6F7C">
      <w:r>
        <w:t xml:space="preserve">Le Green IT est un concept qui vise à réduire l'empreinte écologique, économique, et sociale des technologies de l'information et de la communication (TIC). Il s'agit d'une manière globale et cohérente de réduire les nuisances rencontrées dans le domaine des équipements informatiques et ce, durant l'ensemble de la durée de vie de chaque équipement : soit aux différents stades de fabrication, d'utilisation (consommation d'énergie) et de fin de vie (gestion/récupération des déchets, pollution, épuisement des ressources non renouvelables). Ce concept s'inscrit plus largement dans la notion d'informatique </w:t>
      </w:r>
      <w:r w:rsidR="0032761A">
        <w:t>écoresponsable</w:t>
      </w:r>
      <w:r>
        <w:t xml:space="preserve"> » ou développement durable.</w:t>
      </w:r>
    </w:p>
    <w:p w:rsidR="005F6F7C" w:rsidRDefault="005F6F7C" w:rsidP="005F6F7C">
      <w:r>
        <w:t>Le green IT ou green computing, a pour objectif de réduire l'empreinte carbone générée par les Systèmes d'Information des entreprises tout en leur permettant de réaliser des économies.</w:t>
      </w:r>
    </w:p>
    <w:p w:rsidR="005F6F7C" w:rsidRDefault="005F6F7C" w:rsidP="005F6F7C">
      <w:r>
        <w:t>Le green-IT, selon la définition du Journal officiel de la République Française du 12 juillet 2009, les écotechniques de l'information et de la communication, en abrégé éco-TIC, sont des techniques de l'information et de la communication dont la conception ou l'emploi permettent de réduire les effets négatifs de l'activité humaine sur l'environnement.</w:t>
      </w:r>
    </w:p>
    <w:p w:rsidR="005F6F7C" w:rsidRDefault="005F6F7C" w:rsidP="005F6F7C">
      <w:r>
        <w:t xml:space="preserve">      </w:t>
      </w:r>
    </w:p>
    <w:p w:rsidR="005F6F7C" w:rsidRDefault="005F6F7C" w:rsidP="005F6F7C">
      <w:r>
        <w:t>Avoir une politique GreenIT répond à plusieurs problématiques clés auxquelles les entreprises doivent faire face aujourd'hui.</w:t>
      </w:r>
    </w:p>
    <w:p w:rsidR="005F6F7C" w:rsidRDefault="005F6F7C" w:rsidP="005F6F7C">
      <w:r>
        <w:t>Les mesures peuvent être classées en deux catégories :</w:t>
      </w:r>
    </w:p>
    <w:p w:rsidR="005F6F7C" w:rsidRDefault="005F6F7C" w:rsidP="005F6F7C">
      <w:pPr>
        <w:pStyle w:val="Paragraphedeliste"/>
        <w:numPr>
          <w:ilvl w:val="0"/>
          <w:numId w:val="2"/>
        </w:numPr>
      </w:pPr>
      <w:r>
        <w:t xml:space="preserve">Les mesures directes </w:t>
      </w:r>
    </w:p>
    <w:p w:rsidR="005F6F7C" w:rsidRDefault="005F6F7C" w:rsidP="005F6F7C">
      <w:pPr>
        <w:pStyle w:val="Paragraphedeliste"/>
        <w:numPr>
          <w:ilvl w:val="0"/>
          <w:numId w:val="2"/>
        </w:numPr>
      </w:pPr>
      <w:r>
        <w:t>Les mesures indirectes</w:t>
      </w:r>
      <w:bookmarkStart w:id="0" w:name="_GoBack"/>
      <w:bookmarkEnd w:id="0"/>
    </w:p>
    <w:p w:rsidR="005F6F7C" w:rsidRPr="005F6F7C" w:rsidRDefault="005F6F7C" w:rsidP="005F6F7C">
      <w:r>
        <w:t>Dans un premier temps on parlera des mesures directes puis les mesures indirectes et enfin une conclusion.</w:t>
      </w:r>
    </w:p>
    <w:p w:rsidR="0032761A" w:rsidRDefault="0032761A">
      <w:pPr>
        <w:rPr>
          <w:rFonts w:asciiTheme="majorHAnsi" w:eastAsiaTheme="majorEastAsia" w:hAnsiTheme="majorHAnsi" w:cstheme="majorBidi"/>
          <w:color w:val="262626" w:themeColor="text1" w:themeTint="D9"/>
          <w:sz w:val="40"/>
          <w:szCs w:val="40"/>
        </w:rPr>
      </w:pPr>
      <w:r>
        <w:br w:type="page"/>
      </w:r>
    </w:p>
    <w:p w:rsidR="005F6F7C" w:rsidRDefault="005F6F7C" w:rsidP="005F6F7C">
      <w:pPr>
        <w:pStyle w:val="Titre1"/>
        <w:numPr>
          <w:ilvl w:val="0"/>
          <w:numId w:val="1"/>
        </w:numPr>
      </w:pPr>
      <w:r>
        <w:lastRenderedPageBreak/>
        <w:t>Mesure directe</w:t>
      </w:r>
    </w:p>
    <w:p w:rsidR="005F6F7C" w:rsidRDefault="005F6F7C" w:rsidP="005F6F7C"/>
    <w:p w:rsidR="005F6F7C" w:rsidRDefault="005F6F7C" w:rsidP="005F6F7C">
      <w:r>
        <w:t>Dans un premier temps nous avions imaginés brancher un wattmètre entre le Raspberry Pi et son alimentation.</w:t>
      </w:r>
    </w:p>
    <w:p w:rsidR="0032761A" w:rsidRDefault="00E41F55" w:rsidP="005F6F7C">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3pt;height:91pt">
            <v:imagedata r:id="rId6" o:title="Sans titre"/>
          </v:shape>
        </w:pict>
      </w:r>
    </w:p>
    <w:p w:rsidR="005F6F7C" w:rsidRDefault="005F6F7C" w:rsidP="005F6F7C">
      <w:r>
        <w:t xml:space="preserve">C’est très facile à mettre en place il suffit d’une simple électrique avec un Wattmètre intégrer pour afficher la consommation (watts, watts/h, etc…). </w:t>
      </w:r>
    </w:p>
    <w:p w:rsidR="005F6F7C" w:rsidRPr="005F6F7C" w:rsidRDefault="005F6F7C" w:rsidP="005F6F7C">
      <w:r>
        <w:t xml:space="preserve">Bien que cette solution soit fonctionnelle, elle exige dans le cas d’une mesure de consommation sur toute une journée (ou même une heure), la présence d’une personne à côté de du wattmètre et prenne une mesure </w:t>
      </w:r>
      <w:r w:rsidR="0032761A">
        <w:t>tous</w:t>
      </w:r>
      <w:r>
        <w:t xml:space="preserve"> les x temps afin de pouvoir calculer la moyenne de consommation. Ainsi, en plus d’être physiquement contraignante, cette solution est coûteuse. Entre 15 et 20 euros la prise-wattmètre, le budget augmenterai</w:t>
      </w:r>
      <w:r w:rsidR="0032761A">
        <w:t>t</w:t>
      </w:r>
      <w:r>
        <w:t xml:space="preserve"> très vite si on souhaite par la suite étudier la consommation de plusieurs appareils. Cette solution n’est donc pas viable à grande échelle, surtout si l’on souhaite automatiser la procédure.</w:t>
      </w:r>
    </w:p>
    <w:p w:rsidR="00401E93" w:rsidRDefault="00401E93">
      <w:pPr>
        <w:rPr>
          <w:rFonts w:asciiTheme="majorHAnsi" w:eastAsiaTheme="majorEastAsia" w:hAnsiTheme="majorHAnsi" w:cstheme="majorBidi"/>
          <w:color w:val="262626" w:themeColor="text1" w:themeTint="D9"/>
          <w:sz w:val="40"/>
          <w:szCs w:val="40"/>
        </w:rPr>
      </w:pPr>
      <w:r>
        <w:br w:type="page"/>
      </w:r>
    </w:p>
    <w:p w:rsidR="005F6F7C" w:rsidRDefault="005F6F7C" w:rsidP="005F6F7C">
      <w:pPr>
        <w:pStyle w:val="Titre1"/>
        <w:numPr>
          <w:ilvl w:val="0"/>
          <w:numId w:val="1"/>
        </w:numPr>
      </w:pPr>
      <w:r>
        <w:lastRenderedPageBreak/>
        <w:t>Mesure indirecte</w:t>
      </w:r>
    </w:p>
    <w:p w:rsidR="0032761A" w:rsidRDefault="0032761A" w:rsidP="0032761A">
      <w:r>
        <w:t>Nous voulons créer un système plus intelligent où le simple lancement d’un script informatique (</w:t>
      </w:r>
      <w:proofErr w:type="spellStart"/>
      <w:r>
        <w:t>bash</w:t>
      </w:r>
      <w:proofErr w:type="spellEnd"/>
      <w:r>
        <w:t xml:space="preserve">, perl ou python) nous permettrait de récupérer cette moyenne. </w:t>
      </w:r>
    </w:p>
    <w:p w:rsidR="0032761A" w:rsidRDefault="0032761A" w:rsidP="0032761A">
      <w:r>
        <w:t>Pour faire cela nous avons donc imaginé le montage suivant :</w:t>
      </w:r>
    </w:p>
    <w:p w:rsidR="0032761A" w:rsidRDefault="00E41F55" w:rsidP="0032761A">
      <w:r>
        <w:pict>
          <v:shape id="_x0000_i1026" type="#_x0000_t75" style="width:453pt;height:107pt">
            <v:imagedata r:id="rId7" o:title="Sans titre"/>
          </v:shape>
        </w:pict>
      </w:r>
    </w:p>
    <w:p w:rsidR="0032761A" w:rsidRDefault="0032761A" w:rsidP="0032761A">
      <w:r>
        <w:t>Le raspberry pi étant alimenté par sa prise USB, l’ordinateur va fournir l’alimentation électrique au raspberry pi grâce à l’un de ces port</w:t>
      </w:r>
      <w:r w:rsidR="00277FB5">
        <w:t>s</w:t>
      </w:r>
      <w:r>
        <w:t xml:space="preserve"> USB. L’ordinateur va périodiquement mesurer la quantité d’énergie qu’il envoie à travers ce port, et le stocker dans un fichier texte.</w:t>
      </w:r>
    </w:p>
    <w:p w:rsidR="0032761A" w:rsidRDefault="0032761A" w:rsidP="0032761A">
      <w:r>
        <w:t>Nous partons du principe que l’ordinateur et sous un système Unix. Sous Unix il existe un programme nommée “</w:t>
      </w:r>
      <w:proofErr w:type="spellStart"/>
      <w:r>
        <w:t>lsusb</w:t>
      </w:r>
      <w:proofErr w:type="spellEnd"/>
      <w:r>
        <w:t xml:space="preserve">” qui permet de lister les propriétés de chaque port et notamment l’intensité consommée en mA. </w:t>
      </w:r>
    </w:p>
    <w:p w:rsidR="0032761A" w:rsidRDefault="0032761A" w:rsidP="0032761A">
      <w:proofErr w:type="spellStart"/>
      <w:r>
        <w:t>Lsusb</w:t>
      </w:r>
      <w:proofErr w:type="spellEnd"/>
      <w:r>
        <w:t xml:space="preserve"> liste beaucoup de propriétés, afin de n’avoir que </w:t>
      </w:r>
      <w:r w:rsidR="00277FB5">
        <w:t>les renseignements</w:t>
      </w:r>
      <w:r>
        <w:t xml:space="preserve"> qui nous </w:t>
      </w:r>
      <w:r w:rsidR="00D80BA1">
        <w:t>intéressent</w:t>
      </w:r>
      <w:r>
        <w:t xml:space="preserve"> nous utiliserons </w:t>
      </w:r>
      <w:proofErr w:type="gramStart"/>
      <w:r>
        <w:t>un</w:t>
      </w:r>
      <w:proofErr w:type="gramEnd"/>
      <w:r>
        <w:t xml:space="preserve"> commande </w:t>
      </w:r>
      <w:proofErr w:type="spellStart"/>
      <w:r>
        <w:t>grep</w:t>
      </w:r>
      <w:proofErr w:type="spellEnd"/>
      <w:r>
        <w:t xml:space="preserve"> pour ne récupérer que la consommation énergétique, voici donc la commande qui sera utilisée pour mesurer la consommation d’un port USB :</w:t>
      </w:r>
    </w:p>
    <w:p w:rsidR="0032761A" w:rsidRDefault="0032761A" w:rsidP="00401E93">
      <w:pPr>
        <w:jc w:val="center"/>
      </w:pPr>
      <w:proofErr w:type="spellStart"/>
      <w:proofErr w:type="gramStart"/>
      <w:r w:rsidRPr="0032761A">
        <w:rPr>
          <w:color w:val="00FF00"/>
          <w:sz w:val="48"/>
          <w:szCs w:val="48"/>
          <w:highlight w:val="black"/>
        </w:rPr>
        <w:t>lsusb</w:t>
      </w:r>
      <w:proofErr w:type="spellEnd"/>
      <w:proofErr w:type="gramEnd"/>
      <w:r w:rsidRPr="0032761A">
        <w:rPr>
          <w:color w:val="00FF00"/>
          <w:sz w:val="48"/>
          <w:szCs w:val="48"/>
          <w:highlight w:val="black"/>
        </w:rPr>
        <w:t xml:space="preserve"> -</w:t>
      </w:r>
      <w:proofErr w:type="spellStart"/>
      <w:r w:rsidRPr="0032761A">
        <w:rPr>
          <w:color w:val="00FF00"/>
          <w:sz w:val="48"/>
          <w:szCs w:val="48"/>
          <w:highlight w:val="black"/>
        </w:rPr>
        <w:t>v|egrep</w:t>
      </w:r>
      <w:proofErr w:type="spellEnd"/>
      <w:r w:rsidRPr="0032761A">
        <w:rPr>
          <w:color w:val="00FF00"/>
          <w:sz w:val="48"/>
          <w:szCs w:val="48"/>
          <w:highlight w:val="black"/>
        </w:rPr>
        <w:t xml:space="preserve"> "^</w:t>
      </w:r>
      <w:proofErr w:type="spellStart"/>
      <w:r w:rsidRPr="0032761A">
        <w:rPr>
          <w:color w:val="00FF00"/>
          <w:sz w:val="48"/>
          <w:szCs w:val="48"/>
          <w:highlight w:val="black"/>
        </w:rPr>
        <w:t>Bus|MaxPower</w:t>
      </w:r>
      <w:proofErr w:type="spellEnd"/>
      <w:r w:rsidRPr="0032761A">
        <w:rPr>
          <w:color w:val="00FF00"/>
          <w:sz w:val="48"/>
          <w:szCs w:val="48"/>
          <w:highlight w:val="black"/>
        </w:rPr>
        <w:t>"</w:t>
      </w:r>
    </w:p>
    <w:p w:rsidR="0032761A" w:rsidRDefault="0032761A" w:rsidP="0032761A">
      <w:r>
        <w:t xml:space="preserve">Nous avons effectué un test pour vérifier que cette commande nous retournait bien une valeur. A notre grande surprise, parmi </w:t>
      </w:r>
      <w:r w:rsidR="00277FB5">
        <w:t>toutes les données envoyées</w:t>
      </w:r>
      <w:r>
        <w:t xml:space="preserve"> par la commande </w:t>
      </w:r>
      <w:proofErr w:type="spellStart"/>
      <w:r>
        <w:t>lsusb</w:t>
      </w:r>
      <w:proofErr w:type="spellEnd"/>
      <w:r>
        <w:t>, le Raspberry Pi ne figurait pas dans la liste des périphériques USB.</w:t>
      </w:r>
    </w:p>
    <w:p w:rsidR="00401E93" w:rsidRDefault="0032761A" w:rsidP="0032761A">
      <w:r>
        <w:t xml:space="preserve">Après plusieurs recherches nous avons découvert que pour récupérer des informations sur le port USB du Raspberry Pi, il fallait que </w:t>
      </w:r>
      <w:r w:rsidR="00743C78">
        <w:t>celui-ci</w:t>
      </w:r>
      <w:r>
        <w:t xml:space="preserve"> soit en mode OTG (On The Go), l’OTG permet aux périphériques de s'échanger des informations entre eux sans ordinateurs. Seulement, d’après nos recherches sur internet seul les Raspberry Pi A peuvent se mettre en OTG, les autres de disposent pas des connections né</w:t>
      </w:r>
      <w:r w:rsidR="00401E93">
        <w:t xml:space="preserve">cessaires pour faire de l’OTG. </w:t>
      </w:r>
    </w:p>
    <w:p w:rsidR="00AA2511" w:rsidRDefault="00AA2511">
      <w:r>
        <w:br w:type="page"/>
      </w:r>
    </w:p>
    <w:p w:rsidR="0032761A" w:rsidRDefault="0032761A" w:rsidP="0032761A">
      <w:r>
        <w:lastRenderedPageBreak/>
        <w:t>Ne voulant pas abandonner cette solution, nous avons trouvé une idée : Ajouter un hub USB entre l’ordinateur et le Raspberry Pi. Un hub USB est un périphérique avec un mode OTG. Nous pouvons donc mesurer sa consommation électrique. Si nous branchons l’alimentation du Raspberry Pi sur le hub nous pourrons mesurer sur l'ordinateur la consomma</w:t>
      </w:r>
      <w:r w:rsidR="00AA2511">
        <w:t>tion du hub et du Raspberry Pi.</w:t>
      </w:r>
    </w:p>
    <w:p w:rsidR="0032761A" w:rsidRDefault="00E41F55" w:rsidP="0032761A">
      <w:r>
        <w:pict>
          <v:shape id="_x0000_i1027" type="#_x0000_t75" style="width:454pt;height:109pt">
            <v:imagedata r:id="rId8" o:title="Sans titre"/>
          </v:shape>
        </w:pict>
      </w:r>
    </w:p>
    <w:p w:rsidR="0032761A" w:rsidRDefault="0032761A" w:rsidP="0032761A">
      <w:r>
        <w:t xml:space="preserve">Comme dit précédemment, le hub USB consomme lui aussi de l'énergie. Il faut donc en tenir compte. Nous pensons que le hub USB à lui seul consomme toujours la même quantité d’énergie, et que les variations de consommation sont celles induites par les périphériques branchés au hub. </w:t>
      </w:r>
    </w:p>
    <w:p w:rsidR="0032761A" w:rsidRDefault="0032761A" w:rsidP="0032761A">
      <w:r>
        <w:t xml:space="preserve">Pour que nos mesures ne soient pas faussées nous prévoyons de prendre plusieurs mesures de la consommation électrique du hub seul (afin de voir si la consommation varie dans le temps). Ensuite nous mesurerons la consommation du hub avec un Raspberry Pi branché dessus. Sur toutes les prises de mesures nous soustrairons la consommation du hub afin de ne garder que la consommation du Raspberry Pi (nous savons grâce à la loi des mailles que : </w:t>
      </w:r>
      <w:r w:rsidRPr="009C1E4F">
        <w:rPr>
          <w:rFonts w:ascii="Times New Roman" w:hAnsi="Times New Roman" w:cs="Times New Roman"/>
          <w:b/>
          <w:i/>
        </w:rPr>
        <w:t>I</w:t>
      </w:r>
      <w:r w:rsidRPr="009C1E4F">
        <w:rPr>
          <w:rFonts w:ascii="Times New Roman" w:hAnsi="Times New Roman" w:cs="Times New Roman"/>
          <w:b/>
          <w:i/>
          <w:vertAlign w:val="subscript"/>
        </w:rPr>
        <w:t>1+2</w:t>
      </w:r>
      <w:r w:rsidRPr="009C1E4F">
        <w:rPr>
          <w:rFonts w:ascii="Times New Roman" w:hAnsi="Times New Roman" w:cs="Times New Roman"/>
          <w:b/>
          <w:i/>
        </w:rPr>
        <w:t xml:space="preserve"> = I</w:t>
      </w:r>
      <w:r w:rsidRPr="009C1E4F">
        <w:rPr>
          <w:rFonts w:ascii="Times New Roman" w:hAnsi="Times New Roman" w:cs="Times New Roman"/>
          <w:b/>
          <w:i/>
          <w:vertAlign w:val="subscript"/>
        </w:rPr>
        <w:t>1</w:t>
      </w:r>
      <w:r w:rsidRPr="009C1E4F">
        <w:rPr>
          <w:rFonts w:ascii="Times New Roman" w:hAnsi="Times New Roman" w:cs="Times New Roman"/>
          <w:b/>
          <w:i/>
        </w:rPr>
        <w:t xml:space="preserve"> + I</w:t>
      </w:r>
      <w:r w:rsidRPr="009C1E4F">
        <w:rPr>
          <w:rFonts w:ascii="Times New Roman" w:hAnsi="Times New Roman" w:cs="Times New Roman"/>
          <w:b/>
          <w:i/>
          <w:vertAlign w:val="subscript"/>
        </w:rPr>
        <w:t>2</w:t>
      </w:r>
      <w:r w:rsidR="00401E93">
        <w:t>).</w:t>
      </w:r>
    </w:p>
    <w:p w:rsidR="0032761A" w:rsidRPr="0032761A" w:rsidRDefault="0032761A" w:rsidP="0032761A">
      <w:r>
        <w:t xml:space="preserve">Avec l’intensité nous pouvons donc mesurer la puissance énergétique grâce à la formule </w:t>
      </w:r>
      <w:r w:rsidRPr="009C1E4F">
        <w:rPr>
          <w:rFonts w:ascii="Times New Roman" w:hAnsi="Times New Roman" w:cs="Times New Roman"/>
          <w:b/>
          <w:i/>
        </w:rPr>
        <w:t>P=U.I</w:t>
      </w:r>
      <w:r>
        <w:t xml:space="preserve">, qui </w:t>
      </w:r>
      <w:r w:rsidR="002828C2">
        <w:t>est applicable car le Raspberry Pi fonctionne en</w:t>
      </w:r>
      <w:r>
        <w:t xml:space="preserve"> courant continue. La tension sur un Raspberry est constante : 12 Volt.</w:t>
      </w:r>
    </w:p>
    <w:p w:rsidR="005F6F7C" w:rsidRDefault="005F6F7C" w:rsidP="005F6F7C">
      <w:pPr>
        <w:pStyle w:val="Titre1"/>
        <w:numPr>
          <w:ilvl w:val="0"/>
          <w:numId w:val="1"/>
        </w:numPr>
      </w:pPr>
      <w:r>
        <w:t>Conclusion</w:t>
      </w:r>
    </w:p>
    <w:p w:rsidR="00277FB5" w:rsidRDefault="00277FB5" w:rsidP="00277FB5">
      <w:r>
        <w:t xml:space="preserve">Facile à mettre en place, faire une mesure directement avec une prise avec wattmètre intégré est ce qu’il y a de plus évident. Mais comme exprimé précédemment, cette méthode est trop contraignante physiquement et surtout coûteuse. </w:t>
      </w:r>
    </w:p>
    <w:p w:rsidR="00277FB5" w:rsidRPr="00277FB5" w:rsidRDefault="00277FB5" w:rsidP="00277FB5">
      <w:r>
        <w:t xml:space="preserve">En revanche, le hub </w:t>
      </w:r>
      <w:proofErr w:type="spellStart"/>
      <w:r>
        <w:t>usb</w:t>
      </w:r>
      <w:proofErr w:type="spellEnd"/>
      <w:r>
        <w:t xml:space="preserve"> est un matériel très peu cher (quelques euros seulement) et nous permet d’avoir ces mesures via son mode OTG sur un ordinateur. Ces mesures peuvent être automatisées via un script, qui va également se charger d’établir des statistiques détaillées. Plus efficace et moins cher, c’est cette solution que nous choisirons.</w:t>
      </w:r>
    </w:p>
    <w:sectPr w:rsidR="00277FB5" w:rsidRPr="00277FB5" w:rsidSect="005F6F7C">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A26571"/>
    <w:multiLevelType w:val="hybridMultilevel"/>
    <w:tmpl w:val="CCBCF47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0092531"/>
    <w:multiLevelType w:val="hybridMultilevel"/>
    <w:tmpl w:val="F82C4BA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5624"/>
    <w:rsid w:val="00021C16"/>
    <w:rsid w:val="00036A0B"/>
    <w:rsid w:val="0007402C"/>
    <w:rsid w:val="00082003"/>
    <w:rsid w:val="00094348"/>
    <w:rsid w:val="00122C67"/>
    <w:rsid w:val="00173BF3"/>
    <w:rsid w:val="00277FB5"/>
    <w:rsid w:val="002828C2"/>
    <w:rsid w:val="0031218A"/>
    <w:rsid w:val="0032761A"/>
    <w:rsid w:val="00361935"/>
    <w:rsid w:val="00382316"/>
    <w:rsid w:val="003B16FA"/>
    <w:rsid w:val="003D2850"/>
    <w:rsid w:val="003E4373"/>
    <w:rsid w:val="00401E93"/>
    <w:rsid w:val="00416FF3"/>
    <w:rsid w:val="00431161"/>
    <w:rsid w:val="0049437F"/>
    <w:rsid w:val="004D146F"/>
    <w:rsid w:val="004F798D"/>
    <w:rsid w:val="00514D16"/>
    <w:rsid w:val="00555624"/>
    <w:rsid w:val="00562D45"/>
    <w:rsid w:val="005671BD"/>
    <w:rsid w:val="005A795D"/>
    <w:rsid w:val="005F6F7C"/>
    <w:rsid w:val="00646B11"/>
    <w:rsid w:val="0065326D"/>
    <w:rsid w:val="00677F14"/>
    <w:rsid w:val="006F522E"/>
    <w:rsid w:val="006F65BE"/>
    <w:rsid w:val="00743C78"/>
    <w:rsid w:val="00797E5A"/>
    <w:rsid w:val="007B4C39"/>
    <w:rsid w:val="007F5D19"/>
    <w:rsid w:val="009406C9"/>
    <w:rsid w:val="00965E7E"/>
    <w:rsid w:val="009B5D8B"/>
    <w:rsid w:val="009C1E4F"/>
    <w:rsid w:val="00A053AF"/>
    <w:rsid w:val="00AA2511"/>
    <w:rsid w:val="00AA2C07"/>
    <w:rsid w:val="00AF0ED8"/>
    <w:rsid w:val="00B5028E"/>
    <w:rsid w:val="00BB0AAB"/>
    <w:rsid w:val="00C0207A"/>
    <w:rsid w:val="00C31669"/>
    <w:rsid w:val="00C324AD"/>
    <w:rsid w:val="00C63FB8"/>
    <w:rsid w:val="00C70DA3"/>
    <w:rsid w:val="00C879D5"/>
    <w:rsid w:val="00CC1975"/>
    <w:rsid w:val="00CC2E6E"/>
    <w:rsid w:val="00D4185D"/>
    <w:rsid w:val="00D51A0F"/>
    <w:rsid w:val="00D80BA1"/>
    <w:rsid w:val="00E314F8"/>
    <w:rsid w:val="00E41F55"/>
    <w:rsid w:val="00E432E8"/>
    <w:rsid w:val="00E55D1C"/>
    <w:rsid w:val="00E73D7D"/>
    <w:rsid w:val="00E773F4"/>
    <w:rsid w:val="00EE7A98"/>
    <w:rsid w:val="00F1211D"/>
    <w:rsid w:val="00F80525"/>
    <w:rsid w:val="00FC1EA0"/>
    <w:rsid w:val="00FC43DD"/>
    <w:rsid w:val="00FD1874"/>
    <w:rsid w:val="00FF3900"/>
    <w:rsid w:val="00FF59A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F2DAC7D-AA91-423D-9BA2-395AB2D38F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fr-FR" w:eastAsia="en-US" w:bidi="ar-SA"/>
      </w:rPr>
    </w:rPrDefault>
    <w:pPrDefault>
      <w:pPr>
        <w:spacing w:after="16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761A"/>
  </w:style>
  <w:style w:type="paragraph" w:styleId="Titre1">
    <w:name w:val="heading 1"/>
    <w:basedOn w:val="Normal"/>
    <w:next w:val="Normal"/>
    <w:link w:val="Titre1Car"/>
    <w:uiPriority w:val="9"/>
    <w:qFormat/>
    <w:rsid w:val="0032761A"/>
    <w:pPr>
      <w:keepNext/>
      <w:keepLines/>
      <w:pBdr>
        <w:bottom w:val="single" w:sz="4" w:space="2" w:color="8AB833"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Titre2">
    <w:name w:val="heading 2"/>
    <w:basedOn w:val="Normal"/>
    <w:next w:val="Normal"/>
    <w:link w:val="Titre2Car"/>
    <w:uiPriority w:val="9"/>
    <w:semiHidden/>
    <w:unhideWhenUsed/>
    <w:qFormat/>
    <w:rsid w:val="0032761A"/>
    <w:pPr>
      <w:keepNext/>
      <w:keepLines/>
      <w:spacing w:before="120" w:after="0" w:line="240" w:lineRule="auto"/>
      <w:outlineLvl w:val="1"/>
    </w:pPr>
    <w:rPr>
      <w:rFonts w:asciiTheme="majorHAnsi" w:eastAsiaTheme="majorEastAsia" w:hAnsiTheme="majorHAnsi" w:cstheme="majorBidi"/>
      <w:color w:val="8AB833" w:themeColor="accent2"/>
      <w:sz w:val="36"/>
      <w:szCs w:val="36"/>
    </w:rPr>
  </w:style>
  <w:style w:type="paragraph" w:styleId="Titre3">
    <w:name w:val="heading 3"/>
    <w:basedOn w:val="Normal"/>
    <w:next w:val="Normal"/>
    <w:link w:val="Titre3Car"/>
    <w:uiPriority w:val="9"/>
    <w:semiHidden/>
    <w:unhideWhenUsed/>
    <w:qFormat/>
    <w:rsid w:val="0032761A"/>
    <w:pPr>
      <w:keepNext/>
      <w:keepLines/>
      <w:spacing w:before="80" w:after="0" w:line="240" w:lineRule="auto"/>
      <w:outlineLvl w:val="2"/>
    </w:pPr>
    <w:rPr>
      <w:rFonts w:asciiTheme="majorHAnsi" w:eastAsiaTheme="majorEastAsia" w:hAnsiTheme="majorHAnsi" w:cstheme="majorBidi"/>
      <w:color w:val="668926" w:themeColor="accent2" w:themeShade="BF"/>
      <w:sz w:val="32"/>
      <w:szCs w:val="32"/>
    </w:rPr>
  </w:style>
  <w:style w:type="paragraph" w:styleId="Titre4">
    <w:name w:val="heading 4"/>
    <w:basedOn w:val="Normal"/>
    <w:next w:val="Normal"/>
    <w:link w:val="Titre4Car"/>
    <w:uiPriority w:val="9"/>
    <w:semiHidden/>
    <w:unhideWhenUsed/>
    <w:qFormat/>
    <w:rsid w:val="0032761A"/>
    <w:pPr>
      <w:keepNext/>
      <w:keepLines/>
      <w:spacing w:before="80" w:after="0" w:line="240" w:lineRule="auto"/>
      <w:outlineLvl w:val="3"/>
    </w:pPr>
    <w:rPr>
      <w:rFonts w:asciiTheme="majorHAnsi" w:eastAsiaTheme="majorEastAsia" w:hAnsiTheme="majorHAnsi" w:cstheme="majorBidi"/>
      <w:i/>
      <w:iCs/>
      <w:color w:val="445C19" w:themeColor="accent2" w:themeShade="80"/>
      <w:sz w:val="28"/>
      <w:szCs w:val="28"/>
    </w:rPr>
  </w:style>
  <w:style w:type="paragraph" w:styleId="Titre5">
    <w:name w:val="heading 5"/>
    <w:basedOn w:val="Normal"/>
    <w:next w:val="Normal"/>
    <w:link w:val="Titre5Car"/>
    <w:uiPriority w:val="9"/>
    <w:semiHidden/>
    <w:unhideWhenUsed/>
    <w:qFormat/>
    <w:rsid w:val="0032761A"/>
    <w:pPr>
      <w:keepNext/>
      <w:keepLines/>
      <w:spacing w:before="80" w:after="0" w:line="240" w:lineRule="auto"/>
      <w:outlineLvl w:val="4"/>
    </w:pPr>
    <w:rPr>
      <w:rFonts w:asciiTheme="majorHAnsi" w:eastAsiaTheme="majorEastAsia" w:hAnsiTheme="majorHAnsi" w:cstheme="majorBidi"/>
      <w:color w:val="668926" w:themeColor="accent2" w:themeShade="BF"/>
      <w:sz w:val="24"/>
      <w:szCs w:val="24"/>
    </w:rPr>
  </w:style>
  <w:style w:type="paragraph" w:styleId="Titre6">
    <w:name w:val="heading 6"/>
    <w:basedOn w:val="Normal"/>
    <w:next w:val="Normal"/>
    <w:link w:val="Titre6Car"/>
    <w:uiPriority w:val="9"/>
    <w:semiHidden/>
    <w:unhideWhenUsed/>
    <w:qFormat/>
    <w:rsid w:val="0032761A"/>
    <w:pPr>
      <w:keepNext/>
      <w:keepLines/>
      <w:spacing w:before="80" w:after="0" w:line="240" w:lineRule="auto"/>
      <w:outlineLvl w:val="5"/>
    </w:pPr>
    <w:rPr>
      <w:rFonts w:asciiTheme="majorHAnsi" w:eastAsiaTheme="majorEastAsia" w:hAnsiTheme="majorHAnsi" w:cstheme="majorBidi"/>
      <w:i/>
      <w:iCs/>
      <w:color w:val="445C19" w:themeColor="accent2" w:themeShade="80"/>
      <w:sz w:val="24"/>
      <w:szCs w:val="24"/>
    </w:rPr>
  </w:style>
  <w:style w:type="paragraph" w:styleId="Titre7">
    <w:name w:val="heading 7"/>
    <w:basedOn w:val="Normal"/>
    <w:next w:val="Normal"/>
    <w:link w:val="Titre7Car"/>
    <w:uiPriority w:val="9"/>
    <w:semiHidden/>
    <w:unhideWhenUsed/>
    <w:qFormat/>
    <w:rsid w:val="0032761A"/>
    <w:pPr>
      <w:keepNext/>
      <w:keepLines/>
      <w:spacing w:before="80" w:after="0" w:line="240" w:lineRule="auto"/>
      <w:outlineLvl w:val="6"/>
    </w:pPr>
    <w:rPr>
      <w:rFonts w:asciiTheme="majorHAnsi" w:eastAsiaTheme="majorEastAsia" w:hAnsiTheme="majorHAnsi" w:cstheme="majorBidi"/>
      <w:b/>
      <w:bCs/>
      <w:color w:val="445C19" w:themeColor="accent2" w:themeShade="80"/>
      <w:sz w:val="22"/>
      <w:szCs w:val="22"/>
    </w:rPr>
  </w:style>
  <w:style w:type="paragraph" w:styleId="Titre8">
    <w:name w:val="heading 8"/>
    <w:basedOn w:val="Normal"/>
    <w:next w:val="Normal"/>
    <w:link w:val="Titre8Car"/>
    <w:uiPriority w:val="9"/>
    <w:semiHidden/>
    <w:unhideWhenUsed/>
    <w:qFormat/>
    <w:rsid w:val="0032761A"/>
    <w:pPr>
      <w:keepNext/>
      <w:keepLines/>
      <w:spacing w:before="80" w:after="0" w:line="240" w:lineRule="auto"/>
      <w:outlineLvl w:val="7"/>
    </w:pPr>
    <w:rPr>
      <w:rFonts w:asciiTheme="majorHAnsi" w:eastAsiaTheme="majorEastAsia" w:hAnsiTheme="majorHAnsi" w:cstheme="majorBidi"/>
      <w:color w:val="445C19" w:themeColor="accent2" w:themeShade="80"/>
      <w:sz w:val="22"/>
      <w:szCs w:val="22"/>
    </w:rPr>
  </w:style>
  <w:style w:type="paragraph" w:styleId="Titre9">
    <w:name w:val="heading 9"/>
    <w:basedOn w:val="Normal"/>
    <w:next w:val="Normal"/>
    <w:link w:val="Titre9Car"/>
    <w:uiPriority w:val="9"/>
    <w:semiHidden/>
    <w:unhideWhenUsed/>
    <w:qFormat/>
    <w:rsid w:val="0032761A"/>
    <w:pPr>
      <w:keepNext/>
      <w:keepLines/>
      <w:spacing w:before="80" w:after="0" w:line="240" w:lineRule="auto"/>
      <w:outlineLvl w:val="8"/>
    </w:pPr>
    <w:rPr>
      <w:rFonts w:asciiTheme="majorHAnsi" w:eastAsiaTheme="majorEastAsia" w:hAnsiTheme="majorHAnsi" w:cstheme="majorBidi"/>
      <w:i/>
      <w:iCs/>
      <w:color w:val="445C19" w:themeColor="accent2" w:themeShade="80"/>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32761A"/>
    <w:pPr>
      <w:spacing w:after="0" w:line="240" w:lineRule="auto"/>
    </w:pPr>
  </w:style>
  <w:style w:type="character" w:customStyle="1" w:styleId="SansinterligneCar">
    <w:name w:val="Sans interligne Car"/>
    <w:basedOn w:val="Policepardfaut"/>
    <w:link w:val="Sansinterligne"/>
    <w:uiPriority w:val="1"/>
    <w:rsid w:val="005F6F7C"/>
  </w:style>
  <w:style w:type="character" w:customStyle="1" w:styleId="Titre1Car">
    <w:name w:val="Titre 1 Car"/>
    <w:basedOn w:val="Policepardfaut"/>
    <w:link w:val="Titre1"/>
    <w:uiPriority w:val="9"/>
    <w:rsid w:val="0032761A"/>
    <w:rPr>
      <w:rFonts w:asciiTheme="majorHAnsi" w:eastAsiaTheme="majorEastAsia" w:hAnsiTheme="majorHAnsi" w:cstheme="majorBidi"/>
      <w:color w:val="262626" w:themeColor="text1" w:themeTint="D9"/>
      <w:sz w:val="40"/>
      <w:szCs w:val="40"/>
    </w:rPr>
  </w:style>
  <w:style w:type="paragraph" w:styleId="Paragraphedeliste">
    <w:name w:val="List Paragraph"/>
    <w:basedOn w:val="Normal"/>
    <w:uiPriority w:val="34"/>
    <w:qFormat/>
    <w:rsid w:val="005F6F7C"/>
    <w:pPr>
      <w:ind w:left="720"/>
      <w:contextualSpacing/>
    </w:pPr>
  </w:style>
  <w:style w:type="character" w:customStyle="1" w:styleId="Titre2Car">
    <w:name w:val="Titre 2 Car"/>
    <w:basedOn w:val="Policepardfaut"/>
    <w:link w:val="Titre2"/>
    <w:uiPriority w:val="9"/>
    <w:semiHidden/>
    <w:rsid w:val="0032761A"/>
    <w:rPr>
      <w:rFonts w:asciiTheme="majorHAnsi" w:eastAsiaTheme="majorEastAsia" w:hAnsiTheme="majorHAnsi" w:cstheme="majorBidi"/>
      <w:color w:val="8AB833" w:themeColor="accent2"/>
      <w:sz w:val="36"/>
      <w:szCs w:val="36"/>
    </w:rPr>
  </w:style>
  <w:style w:type="character" w:customStyle="1" w:styleId="Titre3Car">
    <w:name w:val="Titre 3 Car"/>
    <w:basedOn w:val="Policepardfaut"/>
    <w:link w:val="Titre3"/>
    <w:uiPriority w:val="9"/>
    <w:semiHidden/>
    <w:rsid w:val="0032761A"/>
    <w:rPr>
      <w:rFonts w:asciiTheme="majorHAnsi" w:eastAsiaTheme="majorEastAsia" w:hAnsiTheme="majorHAnsi" w:cstheme="majorBidi"/>
      <w:color w:val="668926" w:themeColor="accent2" w:themeShade="BF"/>
      <w:sz w:val="32"/>
      <w:szCs w:val="32"/>
    </w:rPr>
  </w:style>
  <w:style w:type="character" w:customStyle="1" w:styleId="Titre4Car">
    <w:name w:val="Titre 4 Car"/>
    <w:basedOn w:val="Policepardfaut"/>
    <w:link w:val="Titre4"/>
    <w:uiPriority w:val="9"/>
    <w:semiHidden/>
    <w:rsid w:val="0032761A"/>
    <w:rPr>
      <w:rFonts w:asciiTheme="majorHAnsi" w:eastAsiaTheme="majorEastAsia" w:hAnsiTheme="majorHAnsi" w:cstheme="majorBidi"/>
      <w:i/>
      <w:iCs/>
      <w:color w:val="445C19" w:themeColor="accent2" w:themeShade="80"/>
      <w:sz w:val="28"/>
      <w:szCs w:val="28"/>
    </w:rPr>
  </w:style>
  <w:style w:type="character" w:customStyle="1" w:styleId="Titre5Car">
    <w:name w:val="Titre 5 Car"/>
    <w:basedOn w:val="Policepardfaut"/>
    <w:link w:val="Titre5"/>
    <w:uiPriority w:val="9"/>
    <w:semiHidden/>
    <w:rsid w:val="0032761A"/>
    <w:rPr>
      <w:rFonts w:asciiTheme="majorHAnsi" w:eastAsiaTheme="majorEastAsia" w:hAnsiTheme="majorHAnsi" w:cstheme="majorBidi"/>
      <w:color w:val="668926" w:themeColor="accent2" w:themeShade="BF"/>
      <w:sz w:val="24"/>
      <w:szCs w:val="24"/>
    </w:rPr>
  </w:style>
  <w:style w:type="character" w:customStyle="1" w:styleId="Titre6Car">
    <w:name w:val="Titre 6 Car"/>
    <w:basedOn w:val="Policepardfaut"/>
    <w:link w:val="Titre6"/>
    <w:uiPriority w:val="9"/>
    <w:semiHidden/>
    <w:rsid w:val="0032761A"/>
    <w:rPr>
      <w:rFonts w:asciiTheme="majorHAnsi" w:eastAsiaTheme="majorEastAsia" w:hAnsiTheme="majorHAnsi" w:cstheme="majorBidi"/>
      <w:i/>
      <w:iCs/>
      <w:color w:val="445C19" w:themeColor="accent2" w:themeShade="80"/>
      <w:sz w:val="24"/>
      <w:szCs w:val="24"/>
    </w:rPr>
  </w:style>
  <w:style w:type="character" w:customStyle="1" w:styleId="Titre7Car">
    <w:name w:val="Titre 7 Car"/>
    <w:basedOn w:val="Policepardfaut"/>
    <w:link w:val="Titre7"/>
    <w:uiPriority w:val="9"/>
    <w:semiHidden/>
    <w:rsid w:val="0032761A"/>
    <w:rPr>
      <w:rFonts w:asciiTheme="majorHAnsi" w:eastAsiaTheme="majorEastAsia" w:hAnsiTheme="majorHAnsi" w:cstheme="majorBidi"/>
      <w:b/>
      <w:bCs/>
      <w:color w:val="445C19" w:themeColor="accent2" w:themeShade="80"/>
      <w:sz w:val="22"/>
      <w:szCs w:val="22"/>
    </w:rPr>
  </w:style>
  <w:style w:type="character" w:customStyle="1" w:styleId="Titre8Car">
    <w:name w:val="Titre 8 Car"/>
    <w:basedOn w:val="Policepardfaut"/>
    <w:link w:val="Titre8"/>
    <w:uiPriority w:val="9"/>
    <w:semiHidden/>
    <w:rsid w:val="0032761A"/>
    <w:rPr>
      <w:rFonts w:asciiTheme="majorHAnsi" w:eastAsiaTheme="majorEastAsia" w:hAnsiTheme="majorHAnsi" w:cstheme="majorBidi"/>
      <w:color w:val="445C19" w:themeColor="accent2" w:themeShade="80"/>
      <w:sz w:val="22"/>
      <w:szCs w:val="22"/>
    </w:rPr>
  </w:style>
  <w:style w:type="character" w:customStyle="1" w:styleId="Titre9Car">
    <w:name w:val="Titre 9 Car"/>
    <w:basedOn w:val="Policepardfaut"/>
    <w:link w:val="Titre9"/>
    <w:uiPriority w:val="9"/>
    <w:semiHidden/>
    <w:rsid w:val="0032761A"/>
    <w:rPr>
      <w:rFonts w:asciiTheme="majorHAnsi" w:eastAsiaTheme="majorEastAsia" w:hAnsiTheme="majorHAnsi" w:cstheme="majorBidi"/>
      <w:i/>
      <w:iCs/>
      <w:color w:val="445C19" w:themeColor="accent2" w:themeShade="80"/>
      <w:sz w:val="22"/>
      <w:szCs w:val="22"/>
    </w:rPr>
  </w:style>
  <w:style w:type="paragraph" w:styleId="Lgende">
    <w:name w:val="caption"/>
    <w:basedOn w:val="Normal"/>
    <w:next w:val="Normal"/>
    <w:uiPriority w:val="35"/>
    <w:semiHidden/>
    <w:unhideWhenUsed/>
    <w:qFormat/>
    <w:rsid w:val="0032761A"/>
    <w:pPr>
      <w:spacing w:line="240" w:lineRule="auto"/>
    </w:pPr>
    <w:rPr>
      <w:b/>
      <w:bCs/>
      <w:color w:val="404040" w:themeColor="text1" w:themeTint="BF"/>
      <w:sz w:val="16"/>
      <w:szCs w:val="16"/>
    </w:rPr>
  </w:style>
  <w:style w:type="paragraph" w:styleId="Titre">
    <w:name w:val="Title"/>
    <w:basedOn w:val="Normal"/>
    <w:next w:val="Normal"/>
    <w:link w:val="TitreCar"/>
    <w:uiPriority w:val="10"/>
    <w:qFormat/>
    <w:rsid w:val="0032761A"/>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reCar">
    <w:name w:val="Titre Car"/>
    <w:basedOn w:val="Policepardfaut"/>
    <w:link w:val="Titre"/>
    <w:uiPriority w:val="10"/>
    <w:rsid w:val="0032761A"/>
    <w:rPr>
      <w:rFonts w:asciiTheme="majorHAnsi" w:eastAsiaTheme="majorEastAsia" w:hAnsiTheme="majorHAnsi" w:cstheme="majorBidi"/>
      <w:color w:val="262626" w:themeColor="text1" w:themeTint="D9"/>
      <w:sz w:val="96"/>
      <w:szCs w:val="96"/>
    </w:rPr>
  </w:style>
  <w:style w:type="paragraph" w:styleId="Sous-titre">
    <w:name w:val="Subtitle"/>
    <w:basedOn w:val="Normal"/>
    <w:next w:val="Normal"/>
    <w:link w:val="Sous-titreCar"/>
    <w:uiPriority w:val="11"/>
    <w:qFormat/>
    <w:rsid w:val="0032761A"/>
    <w:pPr>
      <w:numPr>
        <w:ilvl w:val="1"/>
      </w:numPr>
      <w:spacing w:after="240"/>
    </w:pPr>
    <w:rPr>
      <w:caps/>
      <w:color w:val="404040" w:themeColor="text1" w:themeTint="BF"/>
      <w:spacing w:val="20"/>
      <w:sz w:val="28"/>
      <w:szCs w:val="28"/>
    </w:rPr>
  </w:style>
  <w:style w:type="character" w:customStyle="1" w:styleId="Sous-titreCar">
    <w:name w:val="Sous-titre Car"/>
    <w:basedOn w:val="Policepardfaut"/>
    <w:link w:val="Sous-titre"/>
    <w:uiPriority w:val="11"/>
    <w:rsid w:val="0032761A"/>
    <w:rPr>
      <w:caps/>
      <w:color w:val="404040" w:themeColor="text1" w:themeTint="BF"/>
      <w:spacing w:val="20"/>
      <w:sz w:val="28"/>
      <w:szCs w:val="28"/>
    </w:rPr>
  </w:style>
  <w:style w:type="character" w:styleId="lev">
    <w:name w:val="Strong"/>
    <w:basedOn w:val="Policepardfaut"/>
    <w:uiPriority w:val="22"/>
    <w:qFormat/>
    <w:rsid w:val="0032761A"/>
    <w:rPr>
      <w:b/>
      <w:bCs/>
    </w:rPr>
  </w:style>
  <w:style w:type="character" w:styleId="Accentuation">
    <w:name w:val="Emphasis"/>
    <w:basedOn w:val="Policepardfaut"/>
    <w:uiPriority w:val="20"/>
    <w:qFormat/>
    <w:rsid w:val="0032761A"/>
    <w:rPr>
      <w:i/>
      <w:iCs/>
      <w:color w:val="000000" w:themeColor="text1"/>
    </w:rPr>
  </w:style>
  <w:style w:type="paragraph" w:styleId="Citation">
    <w:name w:val="Quote"/>
    <w:basedOn w:val="Normal"/>
    <w:next w:val="Normal"/>
    <w:link w:val="CitationCar"/>
    <w:uiPriority w:val="29"/>
    <w:qFormat/>
    <w:rsid w:val="0032761A"/>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CitationCar">
    <w:name w:val="Citation Car"/>
    <w:basedOn w:val="Policepardfaut"/>
    <w:link w:val="Citation"/>
    <w:uiPriority w:val="29"/>
    <w:rsid w:val="0032761A"/>
    <w:rPr>
      <w:rFonts w:asciiTheme="majorHAnsi" w:eastAsiaTheme="majorEastAsia" w:hAnsiTheme="majorHAnsi" w:cstheme="majorBidi"/>
      <w:color w:val="000000" w:themeColor="text1"/>
      <w:sz w:val="24"/>
      <w:szCs w:val="24"/>
    </w:rPr>
  </w:style>
  <w:style w:type="paragraph" w:styleId="Citationintense">
    <w:name w:val="Intense Quote"/>
    <w:basedOn w:val="Normal"/>
    <w:next w:val="Normal"/>
    <w:link w:val="CitationintenseCar"/>
    <w:uiPriority w:val="30"/>
    <w:qFormat/>
    <w:rsid w:val="0032761A"/>
    <w:pPr>
      <w:pBdr>
        <w:top w:val="single" w:sz="24" w:space="4" w:color="8AB833"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CitationintenseCar">
    <w:name w:val="Citation intense Car"/>
    <w:basedOn w:val="Policepardfaut"/>
    <w:link w:val="Citationintense"/>
    <w:uiPriority w:val="30"/>
    <w:rsid w:val="0032761A"/>
    <w:rPr>
      <w:rFonts w:asciiTheme="majorHAnsi" w:eastAsiaTheme="majorEastAsia" w:hAnsiTheme="majorHAnsi" w:cstheme="majorBidi"/>
      <w:sz w:val="24"/>
      <w:szCs w:val="24"/>
    </w:rPr>
  </w:style>
  <w:style w:type="character" w:styleId="Emphaseple">
    <w:name w:val="Subtle Emphasis"/>
    <w:basedOn w:val="Policepardfaut"/>
    <w:uiPriority w:val="19"/>
    <w:qFormat/>
    <w:rsid w:val="0032761A"/>
    <w:rPr>
      <w:i/>
      <w:iCs/>
      <w:color w:val="595959" w:themeColor="text1" w:themeTint="A6"/>
    </w:rPr>
  </w:style>
  <w:style w:type="character" w:styleId="Emphaseintense">
    <w:name w:val="Intense Emphasis"/>
    <w:basedOn w:val="Policepardfaut"/>
    <w:uiPriority w:val="21"/>
    <w:qFormat/>
    <w:rsid w:val="0032761A"/>
    <w:rPr>
      <w:b/>
      <w:bCs/>
      <w:i/>
      <w:iCs/>
      <w:caps w:val="0"/>
      <w:smallCaps w:val="0"/>
      <w:strike w:val="0"/>
      <w:dstrike w:val="0"/>
      <w:color w:val="8AB833" w:themeColor="accent2"/>
    </w:rPr>
  </w:style>
  <w:style w:type="character" w:styleId="Rfrenceple">
    <w:name w:val="Subtle Reference"/>
    <w:basedOn w:val="Policepardfaut"/>
    <w:uiPriority w:val="31"/>
    <w:qFormat/>
    <w:rsid w:val="0032761A"/>
    <w:rPr>
      <w:caps w:val="0"/>
      <w:smallCaps/>
      <w:color w:val="404040" w:themeColor="text1" w:themeTint="BF"/>
      <w:spacing w:val="0"/>
      <w:u w:val="single" w:color="7F7F7F" w:themeColor="text1" w:themeTint="80"/>
    </w:rPr>
  </w:style>
  <w:style w:type="character" w:styleId="Rfrenceintense">
    <w:name w:val="Intense Reference"/>
    <w:basedOn w:val="Policepardfaut"/>
    <w:uiPriority w:val="32"/>
    <w:qFormat/>
    <w:rsid w:val="0032761A"/>
    <w:rPr>
      <w:b/>
      <w:bCs/>
      <w:caps w:val="0"/>
      <w:smallCaps/>
      <w:color w:val="auto"/>
      <w:spacing w:val="0"/>
      <w:u w:val="single"/>
    </w:rPr>
  </w:style>
  <w:style w:type="character" w:styleId="Titredulivre">
    <w:name w:val="Book Title"/>
    <w:basedOn w:val="Policepardfaut"/>
    <w:uiPriority w:val="33"/>
    <w:qFormat/>
    <w:rsid w:val="0032761A"/>
    <w:rPr>
      <w:b/>
      <w:bCs/>
      <w:caps w:val="0"/>
      <w:smallCaps/>
      <w:spacing w:val="0"/>
    </w:rPr>
  </w:style>
  <w:style w:type="paragraph" w:styleId="En-ttedetabledesmatires">
    <w:name w:val="TOC Heading"/>
    <w:basedOn w:val="Titre1"/>
    <w:next w:val="Normal"/>
    <w:uiPriority w:val="39"/>
    <w:semiHidden/>
    <w:unhideWhenUsed/>
    <w:qFormat/>
    <w:rsid w:val="0032761A"/>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2554958">
      <w:bodyDiv w:val="1"/>
      <w:marLeft w:val="0"/>
      <w:marRight w:val="0"/>
      <w:marTop w:val="0"/>
      <w:marBottom w:val="0"/>
      <w:divBdr>
        <w:top w:val="none" w:sz="0" w:space="0" w:color="auto"/>
        <w:left w:val="none" w:sz="0" w:space="0" w:color="auto"/>
        <w:bottom w:val="none" w:sz="0" w:space="0" w:color="auto"/>
        <w:right w:val="none" w:sz="0" w:space="0" w:color="auto"/>
      </w:divBdr>
    </w:div>
    <w:div w:id="553926556">
      <w:bodyDiv w:val="1"/>
      <w:marLeft w:val="0"/>
      <w:marRight w:val="0"/>
      <w:marTop w:val="0"/>
      <w:marBottom w:val="0"/>
      <w:divBdr>
        <w:top w:val="none" w:sz="0" w:space="0" w:color="auto"/>
        <w:left w:val="none" w:sz="0" w:space="0" w:color="auto"/>
        <w:bottom w:val="none" w:sz="0" w:space="0" w:color="auto"/>
        <w:right w:val="none" w:sz="0" w:space="0" w:color="auto"/>
      </w:divBdr>
    </w:div>
    <w:div w:id="742945715">
      <w:bodyDiv w:val="1"/>
      <w:marLeft w:val="0"/>
      <w:marRight w:val="0"/>
      <w:marTop w:val="0"/>
      <w:marBottom w:val="0"/>
      <w:divBdr>
        <w:top w:val="none" w:sz="0" w:space="0" w:color="auto"/>
        <w:left w:val="none" w:sz="0" w:space="0" w:color="auto"/>
        <w:bottom w:val="none" w:sz="0" w:space="0" w:color="auto"/>
        <w:right w:val="none" w:sz="0" w:space="0" w:color="auto"/>
      </w:divBdr>
    </w:div>
    <w:div w:id="948779595">
      <w:bodyDiv w:val="1"/>
      <w:marLeft w:val="0"/>
      <w:marRight w:val="0"/>
      <w:marTop w:val="0"/>
      <w:marBottom w:val="0"/>
      <w:divBdr>
        <w:top w:val="none" w:sz="0" w:space="0" w:color="auto"/>
        <w:left w:val="none" w:sz="0" w:space="0" w:color="auto"/>
        <w:bottom w:val="none" w:sz="0" w:space="0" w:color="auto"/>
        <w:right w:val="none" w:sz="0" w:space="0" w:color="auto"/>
      </w:divBdr>
    </w:div>
    <w:div w:id="1179154130">
      <w:bodyDiv w:val="1"/>
      <w:marLeft w:val="0"/>
      <w:marRight w:val="0"/>
      <w:marTop w:val="0"/>
      <w:marBottom w:val="0"/>
      <w:divBdr>
        <w:top w:val="none" w:sz="0" w:space="0" w:color="auto"/>
        <w:left w:val="none" w:sz="0" w:space="0" w:color="auto"/>
        <w:bottom w:val="none" w:sz="0" w:space="0" w:color="auto"/>
        <w:right w:val="none" w:sz="0" w:space="0" w:color="auto"/>
      </w:divBdr>
    </w:div>
    <w:div w:id="1197281213">
      <w:bodyDiv w:val="1"/>
      <w:marLeft w:val="0"/>
      <w:marRight w:val="0"/>
      <w:marTop w:val="0"/>
      <w:marBottom w:val="0"/>
      <w:divBdr>
        <w:top w:val="none" w:sz="0" w:space="0" w:color="auto"/>
        <w:left w:val="none" w:sz="0" w:space="0" w:color="auto"/>
        <w:bottom w:val="none" w:sz="0" w:space="0" w:color="auto"/>
        <w:right w:val="none" w:sz="0" w:space="0" w:color="auto"/>
      </w:divBdr>
    </w:div>
    <w:div w:id="1762481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Vert">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5</Pages>
  <Words>946</Words>
  <Characters>5204</Characters>
  <Application>Microsoft Office Word</Application>
  <DocSecurity>0</DocSecurity>
  <Lines>43</Lines>
  <Paragraphs>12</Paragraphs>
  <ScaleCrop>false</ScaleCrop>
  <HeadingPairs>
    <vt:vector size="2" baseType="variant">
      <vt:variant>
        <vt:lpstr>Titre</vt:lpstr>
      </vt:variant>
      <vt:variant>
        <vt:i4>1</vt:i4>
      </vt:variant>
    </vt:vector>
  </HeadingPairs>
  <TitlesOfParts>
    <vt:vector size="1" baseType="lpstr">
      <vt:lpstr/>
    </vt:vector>
  </TitlesOfParts>
  <Company>EPSI Nantes</Company>
  <LinksUpToDate>false</LinksUpToDate>
  <CharactersWithSpaces>6138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IT</dc:title>
  <dc:subject>Mesure de la consommation énergétique d’un Raspberry Pi</dc:subject>
  <dc:creator>Ismatou Barry, Florent Baudon, Nicolas Lhomme</dc:creator>
  <cp:keywords/>
  <dc:description/>
  <cp:lastModifiedBy>Florent baudon</cp:lastModifiedBy>
  <cp:revision>9</cp:revision>
  <dcterms:created xsi:type="dcterms:W3CDTF">2015-11-12T13:41:00Z</dcterms:created>
  <dcterms:modified xsi:type="dcterms:W3CDTF">2015-11-12T14:29:00Z</dcterms:modified>
</cp:coreProperties>
</file>