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Mixed Chart Types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Chart.js, it is possible to create mixed charts that are a combination of two or more different chart types. A common example is a bar chart that also includes a line dataset.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 mixed chart starts with the initialization of a basic chart.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myChart = new Chart(ctx, {</w:t>
        <w:br w:type="textWrapping"/>
        <w:t xml:space="preserve">  type: 'bar',</w:t>
        <w:br w:type="textWrapping"/>
        <w:t xml:space="preserve">  data: data,</w:t>
        <w:br w:type="textWrapping"/>
        <w:t xml:space="preserve">  options: options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this point we have a standard bar chart. Now we need to convert one of the datasets to a line dataset.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mixedChart = new Chart(ctx, {</w:t>
        <w:br w:type="textWrapping"/>
        <w:t xml:space="preserve">  type: 'bar',</w:t>
        <w:br w:type="textWrapping"/>
        <w:t xml:space="preserve">  data: {</w:t>
        <w:br w:type="textWrapping"/>
        <w:t xml:space="preserve">    datasets: [{</w:t>
        <w:br w:type="textWrapping"/>
        <w:t xml:space="preserve">          label: 'Bar Dataset',</w:t>
        <w:br w:type="textWrapping"/>
        <w:t xml:space="preserve">          data: [10, 20, 30, 40]</w:t>
        <w:br w:type="textWrapping"/>
        <w:t xml:space="preserve">        }, {</w:t>
        <w:br w:type="textWrapping"/>
        <w:t xml:space="preserve">          label: 'Line Dataset',</w:t>
        <w:br w:type="textWrapping"/>
        <w:t xml:space="preserve">          data: [50, 50, 50, 50],</w:t>
        <w:br w:type="textWrapping"/>
        <w:br w:type="textWrapping"/>
        <w:t xml:space="preserve">          // Changes this dataset to become a line</w:t>
        <w:br w:type="textWrapping"/>
        <w:t xml:space="preserve">          type: 'line'</w:t>
        <w:br w:type="textWrapping"/>
        <w:t xml:space="preserve">        }],</w:t>
        <w:br w:type="textWrapping"/>
        <w:t xml:space="preserve">    labels: ['January', 'February', 'March', 'April']</w:t>
        <w:br w:type="textWrapping"/>
        <w:t xml:space="preserve">  },</w:t>
        <w:br w:type="textWrapping"/>
        <w:t xml:space="preserve">  options: options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this point we have a chart rendering how we'd like. It's important to note that the default options for a line chart are not merged in this case. Only the options for the default type are merged in. In this case, that means that the default options for a bar chart are merged because that is the type specified by the type field.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4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doughnut.html" TargetMode="External"/><Relationship Id="rId30" Type="http://schemas.openxmlformats.org/officeDocument/2006/relationships/hyperlink" Target="http://docs.google.com/radar.html" TargetMode="External"/><Relationship Id="rId33" Type="http://schemas.openxmlformats.org/officeDocument/2006/relationships/hyperlink" Target="http://docs.google.com/bubble.html" TargetMode="External"/><Relationship Id="rId32" Type="http://schemas.openxmlformats.org/officeDocument/2006/relationships/hyperlink" Target="http://docs.google.com/polar.html" TargetMode="External"/><Relationship Id="rId35" Type="http://schemas.openxmlformats.org/officeDocument/2006/relationships/hyperlink" Target="http://docs.google.com/area.html" TargetMode="External"/><Relationship Id="rId34" Type="http://schemas.openxmlformats.org/officeDocument/2006/relationships/hyperlink" Target="http://docs.google.com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line.html" TargetMode="External"/><Relationship Id="rId27" Type="http://schemas.openxmlformats.org/officeDocument/2006/relationships/hyperlink" Target="http://docs.google.com/" TargetMode="External"/><Relationship Id="rId29" Type="http://schemas.openxmlformats.org/officeDocument/2006/relationships/hyperlink" Target="http://docs.google.com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