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01 - 03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Tasks1to3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java.io.BufferedReader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java.io.FileNotFoundException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java.io.FileReader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NLArray {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wordTokenize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BufferedReader file= getFile(filename)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(file.ready()){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 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((line=file.readLine())!=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removeExtraCharacters(line)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newLine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ExtractEmails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FileReader fr=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FileReader(filename)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br=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BufferedReader(fr)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(br.ready()){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 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((line=br.readLine())!=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splitToWords(line)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cropCenterPart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arr[][]){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"Cropping center part."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j++){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((i&gt;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j==arr.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|| (i==arr.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else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.print(arr[i][j]+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extractBoundaries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arr[][]){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"Extracting outer boundaries."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j++){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((i&gt;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j==arr.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|| (i==arr.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.print(arr[i][j]+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else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NConRep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arr){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outer: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ints : arr) {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first = ints[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(ints[j] != first) {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continue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####################### Backend Side ##################################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FileNotFoundException {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FileReader fr=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FileReader(filename)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br=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BufferedReader(fr)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removeExtraCharacters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line){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i&lt;line.length()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(line.charAt(i)!=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&amp;&amp;line.charAt(i)!=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&amp;&amp;line.charAt(i)!=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+=line.charAt(i)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splitToWords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line){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String[] words=line.split(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word:words){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verifyWords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(word)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verifyWords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word){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(word.contains(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)&amp;&amp;word.contains(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.println(word)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Main method class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