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1319" w14:textId="487E744F" w:rsidR="00DA6A40" w:rsidRDefault="00DA6A40">
      <w:pPr>
        <w:rPr>
          <w:lang w:val="en-US"/>
        </w:rPr>
      </w:pPr>
      <w:hyperlink r:id="rId4" w:history="1">
        <w:r w:rsidRPr="00356DF6">
          <w:rPr>
            <w:rStyle w:val="Hyperlink"/>
            <w:lang w:val="en-US"/>
          </w:rPr>
          <w:t>https://www.pure-chemical.com/performance-chemicals/water-technologies-division</w:t>
        </w:r>
      </w:hyperlink>
    </w:p>
    <w:p w14:paraId="4C54E8B2" w14:textId="062DC0C9" w:rsidR="00DA6A40" w:rsidRDefault="00DA6A40">
      <w:pPr>
        <w:rPr>
          <w:lang w:val="en-US"/>
        </w:rPr>
      </w:pPr>
      <w:r>
        <w:rPr>
          <w:lang w:val="en-US"/>
        </w:rPr>
        <w:t>acuro.in</w:t>
      </w:r>
    </w:p>
    <w:p w14:paraId="7D3E4AB5" w14:textId="655DD173" w:rsidR="00C47555" w:rsidRDefault="00B87147">
      <w:pPr>
        <w:rPr>
          <w:lang w:val="en-US"/>
        </w:rPr>
      </w:pPr>
      <w:r>
        <w:rPr>
          <w:lang w:val="en-US"/>
        </w:rPr>
        <w:t>Acuro.in</w:t>
      </w:r>
    </w:p>
    <w:p w14:paraId="6A8889FD" w14:textId="554ADA16" w:rsidR="004D342D" w:rsidRDefault="004D342D">
      <w:pPr>
        <w:rPr>
          <w:lang w:val="en-US"/>
        </w:rPr>
      </w:pPr>
      <w:r>
        <w:rPr>
          <w:lang w:val="en-US"/>
        </w:rPr>
        <w:t>Ucil.co.in</w:t>
      </w:r>
    </w:p>
    <w:p w14:paraId="339D4E8B" w14:textId="7889CD54" w:rsidR="004D342D" w:rsidRDefault="004D342D">
      <w:pPr>
        <w:rPr>
          <w:lang w:val="en-US"/>
        </w:rPr>
      </w:pPr>
      <w:hyperlink r:id="rId5" w:history="1">
        <w:r w:rsidRPr="00356DF6">
          <w:rPr>
            <w:rStyle w:val="Hyperlink"/>
            <w:lang w:val="en-US"/>
          </w:rPr>
          <w:t>https://www.sanosil.com/en/?gclid=Cj0KCQjw2v-gBhC1ARIsAOQdKY0Ub_lrKi06gCBX2gy1bVhuf_p5kzcWSXSX3ZAj-DwPGw0kyO7R9wwaArh2EALw_wcB</w:t>
        </w:r>
      </w:hyperlink>
    </w:p>
    <w:p w14:paraId="4D2998E5" w14:textId="77777777" w:rsidR="004D342D" w:rsidRDefault="004D342D">
      <w:pPr>
        <w:rPr>
          <w:lang w:val="en-US"/>
        </w:rPr>
      </w:pPr>
    </w:p>
    <w:p w14:paraId="3E1060EF" w14:textId="77777777" w:rsidR="00B87147" w:rsidRPr="00B87147" w:rsidRDefault="00B87147">
      <w:pPr>
        <w:rPr>
          <w:lang w:val="en-US"/>
        </w:rPr>
      </w:pPr>
    </w:p>
    <w:sectPr w:rsidR="00B87147" w:rsidRPr="00B8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55"/>
    <w:rsid w:val="004D342D"/>
    <w:rsid w:val="00B87147"/>
    <w:rsid w:val="00C47555"/>
    <w:rsid w:val="00DA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096"/>
  <w15:chartTrackingRefBased/>
  <w15:docId w15:val="{26B14F2C-3D34-4D71-82B7-4CDCFDE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nosil.com/en/?gclid=Cj0KCQjw2v-gBhC1ARIsAOQdKY0Ub_lrKi06gCBX2gy1bVhuf_p5kzcWSXSX3ZAj-DwPGw0kyO7R9wwaArh2EALw_wcB" TargetMode="External"/><Relationship Id="rId4" Type="http://schemas.openxmlformats.org/officeDocument/2006/relationships/hyperlink" Target="https://www.pure-chemical.com/performance-chemicals/water-technologies-di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ganpati industries</dc:creator>
  <cp:keywords/>
  <dc:description/>
  <cp:lastModifiedBy>ganpati industries</cp:lastModifiedBy>
  <cp:revision>3</cp:revision>
  <dcterms:created xsi:type="dcterms:W3CDTF">2023-03-26T12:24:00Z</dcterms:created>
  <dcterms:modified xsi:type="dcterms:W3CDTF">2023-03-26T12:41:00Z</dcterms:modified>
</cp:coreProperties>
</file>