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4F5EA" w14:textId="77777777" w:rsidR="00EF7705" w:rsidRPr="00EF7705" w:rsidRDefault="00EF7705" w:rsidP="00EF7705">
      <w:pPr>
        <w:pStyle w:val="Heading1"/>
        <w:pBdr>
          <w:bottom w:val="single" w:sz="4" w:space="1" w:color="auto"/>
        </w:pBdr>
        <w:rPr>
          <w:b/>
          <w:bCs/>
        </w:rPr>
      </w:pPr>
      <w:r w:rsidRPr="00EF7705">
        <w:rPr>
          <w:b/>
          <w:bCs/>
        </w:rPr>
        <w:t>Analytics Transformation Layer - Technical Documentation</w:t>
      </w:r>
    </w:p>
    <w:p w14:paraId="28D46CF8" w14:textId="77777777" w:rsidR="00EF7705" w:rsidRDefault="00EF7705" w:rsidP="00EF7705">
      <w:pPr>
        <w:jc w:val="both"/>
      </w:pPr>
      <w:r w:rsidRPr="00EF7705">
        <w:t xml:space="preserve">This document outlines the analytics transformation layer built for </w:t>
      </w:r>
      <w:proofErr w:type="spellStart"/>
      <w:r w:rsidRPr="00EF7705">
        <w:t>Puffy's</w:t>
      </w:r>
      <w:proofErr w:type="spellEnd"/>
      <w:r w:rsidRPr="00EF7705">
        <w:t xml:space="preserve"> e-commerce data warehouse. The solution implements a </w:t>
      </w:r>
      <w:r w:rsidRPr="00EF7705">
        <w:rPr>
          <w:b/>
          <w:bCs/>
        </w:rPr>
        <w:t>layered medallion architecture</w:t>
      </w:r>
      <w:r w:rsidRPr="00EF7705">
        <w:t xml:space="preserve"> (Staging → Enriched → Aggregated) with support for multiple attribution models, session analytics, and comprehensive data quality monitoring.</w:t>
      </w:r>
    </w:p>
    <w:p w14:paraId="78653C09" w14:textId="797E1AF1" w:rsidR="00EF7705" w:rsidRPr="00EF7705" w:rsidRDefault="00937FF3" w:rsidP="00EF7705">
      <w:r w:rsidRPr="00937FF3">
        <w:t>Due to time and resource constraints, I developed and tested the solution in SQL Server. Upon joining Puffy, I would implement a scalable transformation pipeline architecture in Databricks, leveraging Python for data processing and SQL for building optimized queries and views. This approach will ensure robust, efficient, and production-ready data workflows.</w:t>
      </w:r>
      <w:r w:rsidR="00000000">
        <w:pict w14:anchorId="5C750AE4">
          <v:rect id="_x0000_i1025" style="width:0;height:1.5pt" o:hralign="center" o:hrstd="t" o:hr="t" fillcolor="#a0a0a0" stroked="f"/>
        </w:pict>
      </w:r>
    </w:p>
    <w:p w14:paraId="5EBD0C38" w14:textId="77777777" w:rsidR="00EF7705" w:rsidRPr="00EF7705" w:rsidRDefault="00EF7705" w:rsidP="00EF7705">
      <w:pPr>
        <w:rPr>
          <w:b/>
          <w:bCs/>
        </w:rPr>
      </w:pPr>
      <w:r w:rsidRPr="00EF7705">
        <w:rPr>
          <w:b/>
          <w:bCs/>
        </w:rPr>
        <w:t>1. Architecture &amp; Methodology</w:t>
      </w:r>
    </w:p>
    <w:p w14:paraId="158AB05D" w14:textId="715F06E1" w:rsidR="00EF7705" w:rsidRDefault="00EF7705" w:rsidP="003772E5">
      <w:pPr>
        <w:spacing w:after="0"/>
        <w:rPr>
          <w:b/>
          <w:bCs/>
        </w:rPr>
      </w:pPr>
      <w:r w:rsidRPr="00EF7705">
        <w:rPr>
          <w:b/>
          <w:bCs/>
        </w:rPr>
        <w:t>Layered Architecture</w:t>
      </w:r>
    </w:p>
    <w:p w14:paraId="461A48F8" w14:textId="446A3AB9" w:rsidR="003772E5" w:rsidRDefault="003772E5" w:rsidP="003772E5">
      <w:pPr>
        <w:spacing w:after="0"/>
        <w:rPr>
          <w:b/>
          <w:bCs/>
        </w:rPr>
      </w:pPr>
      <w:r w:rsidRPr="003772E5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638D0A5" wp14:editId="0CE32A19">
                <wp:simplePos x="0" y="0"/>
                <wp:positionH relativeFrom="column">
                  <wp:posOffset>12700</wp:posOffset>
                </wp:positionH>
                <wp:positionV relativeFrom="paragraph">
                  <wp:posOffset>19685</wp:posOffset>
                </wp:positionV>
                <wp:extent cx="4076700" cy="527050"/>
                <wp:effectExtent l="0" t="0" r="19050" b="25400"/>
                <wp:wrapSquare wrapText="bothSides"/>
                <wp:docPr id="20726073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0" cy="527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B73925" w14:textId="1D880FE2" w:rsidR="003772E5" w:rsidRPr="00EF7705" w:rsidRDefault="003772E5" w:rsidP="003772E5">
                            <w:pPr>
                              <w:spacing w:after="0"/>
                            </w:pPr>
                            <w:r w:rsidRPr="00EF7705">
                              <w:t xml:space="preserve">              </w:t>
                            </w:r>
                            <w:r w:rsidRPr="00EF7705">
                              <w:rPr>
                                <w:b/>
                                <w:bCs/>
                              </w:rPr>
                              <w:t>STAGING LAYER</w:t>
                            </w:r>
                            <w:r w:rsidRPr="00EF7705">
                              <w:t xml:space="preserve">                            </w:t>
                            </w:r>
                          </w:p>
                          <w:p w14:paraId="4A17EA2D" w14:textId="39D0840C" w:rsidR="003772E5" w:rsidRPr="00EF7705" w:rsidRDefault="003772E5" w:rsidP="003772E5">
                            <w:pPr>
                              <w:spacing w:after="0"/>
                            </w:pPr>
                            <w:r w:rsidRPr="00EF7705">
                              <w:t xml:space="preserve"> </w:t>
                            </w:r>
                            <w:proofErr w:type="spellStart"/>
                            <w:r w:rsidRPr="00D52A52">
                              <w:rPr>
                                <w:b/>
                                <w:bCs/>
                              </w:rPr>
                              <w:t>staging_events</w:t>
                            </w:r>
                            <w:proofErr w:type="spellEnd"/>
                            <w:r w:rsidRPr="00EF7705">
                              <w:t xml:space="preserve"> (raw event data from tracking systems)       </w:t>
                            </w:r>
                          </w:p>
                          <w:p w14:paraId="648ED5A7" w14:textId="1CA99D05" w:rsidR="003772E5" w:rsidRDefault="003772E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38D0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pt;margin-top:1.55pt;width:321pt;height:41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">
                <v:textbox>
                  <w:txbxContent>
                    <w:p w14:paraId="02B73925" w14:textId="1D880FE2" w:rsidR="003772E5" w:rsidRPr="00EF7705" w:rsidRDefault="003772E5" w:rsidP="003772E5">
                      <w:pPr>
                        <w:spacing w:after="0"/>
                      </w:pPr>
                      <w:r w:rsidRPr="00EF7705">
                        <w:t xml:space="preserve">              </w:t>
                      </w:r>
                      <w:r w:rsidRPr="00EF7705">
                        <w:rPr>
                          <w:b/>
                          <w:bCs/>
                        </w:rPr>
                        <w:t>STAGING LAYER</w:t>
                      </w:r>
                      <w:r w:rsidRPr="00EF7705">
                        <w:t xml:space="preserve">                            </w:t>
                      </w:r>
                    </w:p>
                    <w:p w14:paraId="4A17EA2D" w14:textId="39D0840C" w:rsidR="003772E5" w:rsidRPr="00EF7705" w:rsidRDefault="003772E5" w:rsidP="003772E5">
                      <w:pPr>
                        <w:spacing w:after="0"/>
                      </w:pPr>
                      <w:r w:rsidRPr="00EF7705">
                        <w:t xml:space="preserve"> </w:t>
                      </w:r>
                      <w:proofErr w:type="spellStart"/>
                      <w:r w:rsidRPr="00D52A52">
                        <w:rPr>
                          <w:b/>
                          <w:bCs/>
                        </w:rPr>
                        <w:t>staging_events</w:t>
                      </w:r>
                      <w:proofErr w:type="spellEnd"/>
                      <w:r w:rsidRPr="00EF7705">
                        <w:t xml:space="preserve"> (raw event data from tracking systems)       </w:t>
                      </w:r>
                    </w:p>
                    <w:p w14:paraId="648ED5A7" w14:textId="1CA99D05" w:rsidR="003772E5" w:rsidRDefault="003772E5"/>
                  </w:txbxContent>
                </v:textbox>
                <w10:wrap type="square"/>
              </v:shape>
            </w:pict>
          </mc:Fallback>
        </mc:AlternateContent>
      </w:r>
    </w:p>
    <w:p w14:paraId="1033FD0C" w14:textId="1FADB079" w:rsidR="003772E5" w:rsidRDefault="003772E5" w:rsidP="003772E5">
      <w:pPr>
        <w:spacing w:after="0"/>
        <w:rPr>
          <w:b/>
          <w:bCs/>
        </w:rPr>
      </w:pPr>
    </w:p>
    <w:p w14:paraId="69DE1D4A" w14:textId="486EADAD" w:rsidR="00EF7705" w:rsidRPr="00EF7705" w:rsidRDefault="00D52A52" w:rsidP="003772E5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91B6EA" wp14:editId="44FBF7B7">
                <wp:simplePos x="0" y="0"/>
                <wp:positionH relativeFrom="column">
                  <wp:posOffset>1872615</wp:posOffset>
                </wp:positionH>
                <wp:positionV relativeFrom="paragraph">
                  <wp:posOffset>104140</wp:posOffset>
                </wp:positionV>
                <wp:extent cx="7034" cy="323557"/>
                <wp:effectExtent l="76200" t="0" r="69215" b="57785"/>
                <wp:wrapNone/>
                <wp:docPr id="61807943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3235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5873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47.45pt;margin-top:8.2pt;width:.55pt;height:25.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3772E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21C06A9" wp14:editId="3366B3DE">
                <wp:simplePos x="0" y="0"/>
                <wp:positionH relativeFrom="margin">
                  <wp:align>left</wp:align>
                </wp:positionH>
                <wp:positionV relativeFrom="paragraph">
                  <wp:posOffset>395605</wp:posOffset>
                </wp:positionV>
                <wp:extent cx="4138930" cy="1404620"/>
                <wp:effectExtent l="0" t="0" r="1397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8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F8E6D" w14:textId="0533DE1B" w:rsidR="003772E5" w:rsidRPr="00EF7705" w:rsidRDefault="003772E5" w:rsidP="003772E5">
                            <w:pPr>
                              <w:spacing w:after="0"/>
                            </w:pPr>
                            <w:r w:rsidRPr="00EF7705">
                              <w:rPr>
                                <w:b/>
                                <w:bCs/>
                              </w:rPr>
                              <w:t xml:space="preserve">                   ENRICHMENT LAYER</w:t>
                            </w:r>
                            <w:r w:rsidRPr="00EF7705">
                              <w:t xml:space="preserve">                          </w:t>
                            </w:r>
                            <w:r w:rsidR="00D52A52">
                              <w:t xml:space="preserve">  </w:t>
                            </w:r>
                            <w:proofErr w:type="spellStart"/>
                            <w:r w:rsidRPr="00D52A52">
                              <w:rPr>
                                <w:b/>
                                <w:bCs/>
                              </w:rPr>
                              <w:t>vw_events_enriched</w:t>
                            </w:r>
                            <w:proofErr w:type="spellEnd"/>
                            <w:r w:rsidRPr="00EF7705">
                              <w:t xml:space="preserve"> (parsed, classified, validated)          </w:t>
                            </w:r>
                          </w:p>
                          <w:p w14:paraId="5A97CE34" w14:textId="4BB2E9E0" w:rsidR="003772E5" w:rsidRPr="00EF7705" w:rsidRDefault="003772E5" w:rsidP="003772E5">
                            <w:pPr>
                              <w:spacing w:after="0"/>
                            </w:pPr>
                            <w:r w:rsidRPr="00EF7705">
                              <w:t xml:space="preserve">  - UTM parameter extraction                                  </w:t>
                            </w:r>
                          </w:p>
                          <w:p w14:paraId="0CCE7C3B" w14:textId="29C31F5A" w:rsidR="003772E5" w:rsidRPr="00EF7705" w:rsidRDefault="003772E5" w:rsidP="003772E5">
                            <w:pPr>
                              <w:spacing w:after="0"/>
                            </w:pPr>
                            <w:r w:rsidRPr="00EF7705">
                              <w:t xml:space="preserve">  - Channel classification (5 channels)                       </w:t>
                            </w:r>
                          </w:p>
                          <w:p w14:paraId="6880A704" w14:textId="3D968587" w:rsidR="003772E5" w:rsidRPr="00EF7705" w:rsidRDefault="003772E5" w:rsidP="003772E5">
                            <w:pPr>
                              <w:spacing w:after="0"/>
                            </w:pPr>
                            <w:r w:rsidRPr="00EF7705">
                              <w:t xml:space="preserve">  - Device categorization                                     </w:t>
                            </w:r>
                          </w:p>
                          <w:p w14:paraId="326509A8" w14:textId="528D70F8" w:rsidR="003772E5" w:rsidRDefault="003772E5" w:rsidP="003772E5">
                            <w:r w:rsidRPr="00EF7705">
                              <w:t xml:space="preserve">  - JSON parsing with validation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1C06A9" id="_x0000_s1027" type="#_x0000_t202" style="position:absolute;margin-left:0;margin-top:31.15pt;width:325.9pt;height:110.6pt;z-index:25166540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">
                <v:textbox style="mso-fit-shape-to-text:t">
                  <w:txbxContent>
                    <w:p w14:paraId="69CF8E6D" w14:textId="0533DE1B" w:rsidR="003772E5" w:rsidRPr="00EF7705" w:rsidRDefault="003772E5" w:rsidP="003772E5">
                      <w:pPr>
                        <w:spacing w:after="0"/>
                      </w:pPr>
                      <w:r w:rsidRPr="00EF7705">
                        <w:rPr>
                          <w:b/>
                          <w:bCs/>
                        </w:rPr>
                        <w:t xml:space="preserve">                   ENRICHMENT LAYER</w:t>
                      </w:r>
                      <w:r w:rsidRPr="00EF7705">
                        <w:t xml:space="preserve">                          </w:t>
                      </w:r>
                      <w:r w:rsidR="00D52A52">
                        <w:t xml:space="preserve">  </w:t>
                      </w:r>
                      <w:proofErr w:type="spellStart"/>
                      <w:r w:rsidRPr="00D52A52">
                        <w:rPr>
                          <w:b/>
                          <w:bCs/>
                        </w:rPr>
                        <w:t>vw_events_enriched</w:t>
                      </w:r>
                      <w:proofErr w:type="spellEnd"/>
                      <w:r w:rsidRPr="00EF7705">
                        <w:t xml:space="preserve"> (parsed, classified, validated)          </w:t>
                      </w:r>
                    </w:p>
                    <w:p w14:paraId="5A97CE34" w14:textId="4BB2E9E0" w:rsidR="003772E5" w:rsidRPr="00EF7705" w:rsidRDefault="003772E5" w:rsidP="003772E5">
                      <w:pPr>
                        <w:spacing w:after="0"/>
                      </w:pPr>
                      <w:r w:rsidRPr="00EF7705">
                        <w:t xml:space="preserve">  - UTM parameter extraction                                  </w:t>
                      </w:r>
                    </w:p>
                    <w:p w14:paraId="0CCE7C3B" w14:textId="29C31F5A" w:rsidR="003772E5" w:rsidRPr="00EF7705" w:rsidRDefault="003772E5" w:rsidP="003772E5">
                      <w:pPr>
                        <w:spacing w:after="0"/>
                      </w:pPr>
                      <w:r w:rsidRPr="00EF7705">
                        <w:t xml:space="preserve">  - Channel classification (5 channels)                       </w:t>
                      </w:r>
                    </w:p>
                    <w:p w14:paraId="6880A704" w14:textId="3D968587" w:rsidR="003772E5" w:rsidRPr="00EF7705" w:rsidRDefault="003772E5" w:rsidP="003772E5">
                      <w:pPr>
                        <w:spacing w:after="0"/>
                      </w:pPr>
                      <w:r w:rsidRPr="00EF7705">
                        <w:t xml:space="preserve">  - Device categorization                                     </w:t>
                      </w:r>
                    </w:p>
                    <w:p w14:paraId="326509A8" w14:textId="528D70F8" w:rsidR="003772E5" w:rsidRDefault="003772E5" w:rsidP="003772E5">
                      <w:r w:rsidRPr="00EF7705">
                        <w:t xml:space="preserve">  - JSON parsing with validation                           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50D12C" w14:textId="0CFA1327" w:rsidR="00D52A52" w:rsidRDefault="00D52A52" w:rsidP="00D52A52"/>
    <w:p w14:paraId="30AF4BCC" w14:textId="48B6A5FB" w:rsidR="00D52A52" w:rsidRDefault="00D52A52" w:rsidP="00D52A52"/>
    <w:p w14:paraId="012E083E" w14:textId="1C900BD7" w:rsidR="00D52A52" w:rsidRDefault="00D52A52" w:rsidP="00D52A52"/>
    <w:p w14:paraId="1B1F00BE" w14:textId="47EAA44C" w:rsidR="00D52A52" w:rsidRDefault="00D52A52" w:rsidP="00D52A52"/>
    <w:p w14:paraId="46807ED1" w14:textId="22F92A7F" w:rsidR="00D52A52" w:rsidRDefault="00D52A52" w:rsidP="00D52A52"/>
    <w:p w14:paraId="40393821" w14:textId="51E76CC2" w:rsidR="00D52A52" w:rsidRDefault="00D52A52" w:rsidP="00D52A5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7A380D" wp14:editId="2294C33A">
                <wp:simplePos x="0" y="0"/>
                <wp:positionH relativeFrom="column">
                  <wp:posOffset>1943100</wp:posOffset>
                </wp:positionH>
                <wp:positionV relativeFrom="paragraph">
                  <wp:posOffset>63500</wp:posOffset>
                </wp:positionV>
                <wp:extent cx="7034" cy="323557"/>
                <wp:effectExtent l="76200" t="0" r="69215" b="57785"/>
                <wp:wrapNone/>
                <wp:docPr id="115320583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4" cy="3235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BC9FA6" id="Straight Arrow Connector 1" o:spid="_x0000_s1026" type="#_x0000_t32" style="position:absolute;margin-left:153pt;margin-top:5pt;width:.55pt;height:25.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00CBB954" w14:textId="117BBBF1" w:rsidR="00D52A52" w:rsidRDefault="00D52A52" w:rsidP="00D52A5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C500446" wp14:editId="534C7AFB">
                <wp:simplePos x="0" y="0"/>
                <wp:positionH relativeFrom="margin">
                  <wp:align>left</wp:align>
                </wp:positionH>
                <wp:positionV relativeFrom="paragraph">
                  <wp:posOffset>48895</wp:posOffset>
                </wp:positionV>
                <wp:extent cx="4210050" cy="952500"/>
                <wp:effectExtent l="0" t="0" r="19050" b="19050"/>
                <wp:wrapSquare wrapText="bothSides"/>
                <wp:docPr id="10626982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06C6F9" w14:textId="5FB1A206" w:rsidR="00D52A52" w:rsidRPr="00EF7705" w:rsidRDefault="00D52A52" w:rsidP="00D52A52">
                            <w:pPr>
                              <w:spacing w:after="0"/>
                            </w:pPr>
                            <w:r w:rsidRPr="00EF7705">
                              <w:t xml:space="preserve">          </w:t>
                            </w:r>
                            <w:r w:rsidRPr="00EF7705">
                              <w:rPr>
                                <w:b/>
                                <w:bCs/>
                              </w:rPr>
                              <w:t xml:space="preserve">AGGREGATION LAYER                           </w:t>
                            </w:r>
                          </w:p>
                          <w:p w14:paraId="650C33A5" w14:textId="3CA1A08A" w:rsidR="00D52A52" w:rsidRPr="00EF7705" w:rsidRDefault="00D52A52" w:rsidP="00D52A52">
                            <w:pPr>
                              <w:spacing w:after="0"/>
                            </w:pPr>
                            <w:r w:rsidRPr="00EF7705">
                              <w:t xml:space="preserve">  </w:t>
                            </w:r>
                            <w:proofErr w:type="spellStart"/>
                            <w:r w:rsidRPr="00EF7705">
                              <w:t>vw_sessions</w:t>
                            </w:r>
                            <w:proofErr w:type="spellEnd"/>
                            <w:r w:rsidRPr="00EF7705">
                              <w:t xml:space="preserve"> (30-min timeout session logic)                  </w:t>
                            </w:r>
                          </w:p>
                          <w:p w14:paraId="20261E14" w14:textId="1F98983D" w:rsidR="00D52A52" w:rsidRPr="00EF7705" w:rsidRDefault="00D52A52" w:rsidP="00D52A52">
                            <w:pPr>
                              <w:spacing w:after="0"/>
                            </w:pPr>
                            <w:r w:rsidRPr="00EF7705">
                              <w:t xml:space="preserve">  </w:t>
                            </w:r>
                            <w:proofErr w:type="spellStart"/>
                            <w:r w:rsidRPr="00EF7705">
                              <w:t>vw_transactions</w:t>
                            </w:r>
                            <w:proofErr w:type="spellEnd"/>
                            <w:r w:rsidRPr="00EF7705">
                              <w:t xml:space="preserve"> (purchase event aggregation)                </w:t>
                            </w:r>
                          </w:p>
                          <w:p w14:paraId="715CB6A3" w14:textId="3C15284A" w:rsidR="00D52A52" w:rsidRPr="00EF7705" w:rsidRDefault="00D52A52" w:rsidP="00D52A52">
                            <w:pPr>
                              <w:spacing w:after="0"/>
                            </w:pPr>
                            <w:r w:rsidRPr="00EF7705">
                              <w:t xml:space="preserve">  </w:t>
                            </w:r>
                            <w:proofErr w:type="spellStart"/>
                            <w:r w:rsidRPr="00EF7705">
                              <w:t>vw_attribution</w:t>
                            </w:r>
                            <w:proofErr w:type="spellEnd"/>
                            <w:r w:rsidRPr="00EF7705">
                              <w:t xml:space="preserve"> (first-click &amp; last-click, 7-day window)     </w:t>
                            </w:r>
                          </w:p>
                          <w:p w14:paraId="329D50B2" w14:textId="781789EF" w:rsidR="00D52A52" w:rsidRDefault="00D52A5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00446" id="_x0000_s1028" type="#_x0000_t202" style="position:absolute;margin-left:0;margin-top:3.85pt;width:331.5pt;height:75pt;z-index:2516695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">
                <v:textbox>
                  <w:txbxContent>
                    <w:p w14:paraId="7E06C6F9" w14:textId="5FB1A206" w:rsidR="00D52A52" w:rsidRPr="00EF7705" w:rsidRDefault="00D52A52" w:rsidP="00D52A52">
                      <w:pPr>
                        <w:spacing w:after="0"/>
                      </w:pPr>
                      <w:r w:rsidRPr="00EF7705">
                        <w:t xml:space="preserve">          </w:t>
                      </w:r>
                      <w:r w:rsidRPr="00EF7705">
                        <w:rPr>
                          <w:b/>
                          <w:bCs/>
                        </w:rPr>
                        <w:t xml:space="preserve">AGGREGATION LAYER                           </w:t>
                      </w:r>
                    </w:p>
                    <w:p w14:paraId="650C33A5" w14:textId="3CA1A08A" w:rsidR="00D52A52" w:rsidRPr="00EF7705" w:rsidRDefault="00D52A52" w:rsidP="00D52A52">
                      <w:pPr>
                        <w:spacing w:after="0"/>
                      </w:pPr>
                      <w:r w:rsidRPr="00EF7705">
                        <w:t xml:space="preserve">  </w:t>
                      </w:r>
                      <w:proofErr w:type="spellStart"/>
                      <w:r w:rsidRPr="00EF7705">
                        <w:t>vw_sessions</w:t>
                      </w:r>
                      <w:proofErr w:type="spellEnd"/>
                      <w:r w:rsidRPr="00EF7705">
                        <w:t xml:space="preserve"> (30-min timeout session logic)                  </w:t>
                      </w:r>
                    </w:p>
                    <w:p w14:paraId="20261E14" w14:textId="1F98983D" w:rsidR="00D52A52" w:rsidRPr="00EF7705" w:rsidRDefault="00D52A52" w:rsidP="00D52A52">
                      <w:pPr>
                        <w:spacing w:after="0"/>
                      </w:pPr>
                      <w:r w:rsidRPr="00EF7705">
                        <w:t xml:space="preserve">  </w:t>
                      </w:r>
                      <w:proofErr w:type="spellStart"/>
                      <w:r w:rsidRPr="00EF7705">
                        <w:t>vw_transactions</w:t>
                      </w:r>
                      <w:proofErr w:type="spellEnd"/>
                      <w:r w:rsidRPr="00EF7705">
                        <w:t xml:space="preserve"> (purchase event aggregation)                </w:t>
                      </w:r>
                    </w:p>
                    <w:p w14:paraId="715CB6A3" w14:textId="3C15284A" w:rsidR="00D52A52" w:rsidRPr="00EF7705" w:rsidRDefault="00D52A52" w:rsidP="00D52A52">
                      <w:pPr>
                        <w:spacing w:after="0"/>
                      </w:pPr>
                      <w:r w:rsidRPr="00EF7705">
                        <w:t xml:space="preserve">  </w:t>
                      </w:r>
                      <w:proofErr w:type="spellStart"/>
                      <w:r w:rsidRPr="00EF7705">
                        <w:t>vw_attribution</w:t>
                      </w:r>
                      <w:proofErr w:type="spellEnd"/>
                      <w:r w:rsidRPr="00EF7705">
                        <w:t xml:space="preserve"> (first-click &amp; last-click, 7-day window)     </w:t>
                      </w:r>
                    </w:p>
                    <w:p w14:paraId="329D50B2" w14:textId="781789EF" w:rsidR="00D52A52" w:rsidRDefault="00D52A52"/>
                  </w:txbxContent>
                </v:textbox>
                <w10:wrap type="square" anchorx="margin"/>
              </v:shape>
            </w:pict>
          </mc:Fallback>
        </mc:AlternateContent>
      </w:r>
    </w:p>
    <w:p w14:paraId="1773F80C" w14:textId="7639926E" w:rsidR="00D52A52" w:rsidRDefault="00D52A52" w:rsidP="00D52A5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917575" wp14:editId="3A2591EB">
                <wp:simplePos x="0" y="0"/>
                <wp:positionH relativeFrom="column">
                  <wp:posOffset>1878330</wp:posOffset>
                </wp:positionH>
                <wp:positionV relativeFrom="paragraph">
                  <wp:posOffset>303530</wp:posOffset>
                </wp:positionV>
                <wp:extent cx="45719" cy="641350"/>
                <wp:effectExtent l="38100" t="0" r="69215" b="63500"/>
                <wp:wrapNone/>
                <wp:docPr id="157374112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41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FB614" id="Straight Arrow Connector 1" o:spid="_x0000_s1026" type="#_x0000_t32" style="position:absolute;margin-left:147.9pt;margin-top:23.9pt;width:3.6pt;height:5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p w14:paraId="424EAD1F" w14:textId="616CFECA" w:rsidR="00D52A52" w:rsidRDefault="00D52A52" w:rsidP="003772E5">
      <w:pPr>
        <w:spacing w:after="0"/>
      </w:pPr>
    </w:p>
    <w:p w14:paraId="3F61DAA3" w14:textId="2065A361" w:rsidR="00D52A52" w:rsidRDefault="00D52A52" w:rsidP="003772E5">
      <w:pPr>
        <w:spacing w:after="0"/>
      </w:pPr>
    </w:p>
    <w:p w14:paraId="1672425B" w14:textId="7E48B067" w:rsidR="00EF7705" w:rsidRDefault="00D52A52" w:rsidP="00D52A52">
      <w:pPr>
        <w:spacing w:after="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B6ED249" wp14:editId="2AEF6B3F">
                <wp:simplePos x="0" y="0"/>
                <wp:positionH relativeFrom="margin">
                  <wp:align>left</wp:align>
                </wp:positionH>
                <wp:positionV relativeFrom="paragraph">
                  <wp:posOffset>177800</wp:posOffset>
                </wp:positionV>
                <wp:extent cx="4273550" cy="1404620"/>
                <wp:effectExtent l="0" t="0" r="12700" b="14605"/>
                <wp:wrapSquare wrapText="bothSides"/>
                <wp:docPr id="4559432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3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3295C" w14:textId="66394BD1" w:rsidR="00D52A52" w:rsidRPr="00EF7705" w:rsidRDefault="00D52A52" w:rsidP="00D52A52">
                            <w:pPr>
                              <w:spacing w:after="0"/>
                            </w:pPr>
                            <w:r w:rsidRPr="00EF7705">
                              <w:rPr>
                                <w:b/>
                                <w:bCs/>
                              </w:rPr>
                              <w:t>DATA QUALITY MONITORING</w:t>
                            </w:r>
                            <w:r w:rsidRPr="00EF7705">
                              <w:t xml:space="preserve">                        </w:t>
                            </w:r>
                          </w:p>
                          <w:p w14:paraId="03D970D3" w14:textId="5529833B" w:rsidR="00D52A52" w:rsidRDefault="00D52A52">
                            <w:r w:rsidRPr="00EF7705">
                              <w:t xml:space="preserve"> 15+ views tracking completeness, accuracy, consistency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6ED249" id="_x0000_s1029" type="#_x0000_t202" style="position:absolute;margin-left:0;margin-top:14pt;width:336.5pt;height:110.6pt;z-index:25167155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">
                <v:textbox style="mso-fit-shape-to-text:t">
                  <w:txbxContent>
                    <w:p w14:paraId="4FD3295C" w14:textId="66394BD1" w:rsidR="00D52A52" w:rsidRPr="00EF7705" w:rsidRDefault="00D52A52" w:rsidP="00D52A52">
                      <w:pPr>
                        <w:spacing w:after="0"/>
                      </w:pPr>
                      <w:r w:rsidRPr="00EF7705">
                        <w:rPr>
                          <w:b/>
                          <w:bCs/>
                        </w:rPr>
                        <w:t>DATA QUALITY MONITORING</w:t>
                      </w:r>
                      <w:r w:rsidRPr="00EF7705">
                        <w:t xml:space="preserve">                        </w:t>
                      </w:r>
                    </w:p>
                    <w:p w14:paraId="03D970D3" w14:textId="5529833B" w:rsidR="00D52A52" w:rsidRDefault="00D52A52">
                      <w:r w:rsidRPr="00EF7705">
                        <w:t xml:space="preserve"> 15+ views tracking completeness, accuracy, consistency   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2A2746" w14:textId="0E2AE01A" w:rsidR="00D52A52" w:rsidRDefault="00D52A52" w:rsidP="00D52A52">
      <w:pPr>
        <w:spacing w:after="0"/>
      </w:pPr>
    </w:p>
    <w:p w14:paraId="4708CFAC" w14:textId="54D882B8" w:rsidR="00D52A52" w:rsidRDefault="00D52A52" w:rsidP="00D52A52">
      <w:pPr>
        <w:spacing w:after="0"/>
      </w:pPr>
    </w:p>
    <w:p w14:paraId="6D2E76D8" w14:textId="5E6BF8F0" w:rsidR="00D52A52" w:rsidRDefault="00D52A52" w:rsidP="00D52A52">
      <w:pPr>
        <w:spacing w:after="0"/>
      </w:pPr>
    </w:p>
    <w:p w14:paraId="4781C068" w14:textId="70B1896A" w:rsidR="00D52A52" w:rsidRDefault="00D52A52" w:rsidP="00D52A52">
      <w:pPr>
        <w:spacing w:after="0"/>
      </w:pPr>
    </w:p>
    <w:p w14:paraId="5BD7E0D7" w14:textId="52DF4B6C" w:rsidR="00D52A52" w:rsidRPr="00EF7705" w:rsidRDefault="00D52A52" w:rsidP="00D52A52">
      <w:pPr>
        <w:spacing w:after="0"/>
      </w:pPr>
    </w:p>
    <w:p w14:paraId="6E7491E3" w14:textId="0D7F13C8" w:rsidR="00EF7705" w:rsidRPr="00EF7705" w:rsidRDefault="00EF7705" w:rsidP="00EF7705"/>
    <w:p w14:paraId="090DAC93" w14:textId="63BF69DA" w:rsidR="00EF7705" w:rsidRPr="00EF7705" w:rsidRDefault="00EF7705" w:rsidP="00EF7705">
      <w:pPr>
        <w:rPr>
          <w:b/>
          <w:bCs/>
          <w:sz w:val="28"/>
          <w:szCs w:val="28"/>
        </w:rPr>
      </w:pPr>
      <w:r w:rsidRPr="00EF7705">
        <w:rPr>
          <w:b/>
          <w:bCs/>
          <w:sz w:val="28"/>
          <w:szCs w:val="28"/>
        </w:rPr>
        <w:t>2. Core Definitions</w:t>
      </w:r>
      <w:r w:rsidR="00D52A52">
        <w:pict w14:anchorId="5F2684BF">
          <v:rect id="_x0000_i1029" style="width:0;height:1.5pt" o:hralign="center" o:hrstd="t" o:hr="t" fillcolor="#a0a0a0" stroked="f"/>
        </w:pict>
      </w:r>
    </w:p>
    <w:p w14:paraId="6CA247A9" w14:textId="77777777" w:rsidR="00EF7705" w:rsidRPr="00EF7705" w:rsidRDefault="00EF7705" w:rsidP="00EF7705">
      <w:pPr>
        <w:rPr>
          <w:b/>
          <w:bCs/>
        </w:rPr>
      </w:pPr>
      <w:r w:rsidRPr="00EF7705">
        <w:rPr>
          <w:b/>
          <w:bCs/>
        </w:rPr>
        <w:t>2.1 Session Definition</w:t>
      </w:r>
    </w:p>
    <w:p w14:paraId="28A40A71" w14:textId="77777777" w:rsidR="00EF7705" w:rsidRPr="00EF7705" w:rsidRDefault="00EF7705" w:rsidP="00EF7705">
      <w:r w:rsidRPr="00EF7705">
        <w:rPr>
          <w:b/>
          <w:bCs/>
        </w:rPr>
        <w:t>Methodology</w:t>
      </w:r>
      <w:r w:rsidRPr="00EF7705">
        <w:t>: Time-based session with 30-minute inactivity timeout</w:t>
      </w:r>
    </w:p>
    <w:p w14:paraId="5A770328" w14:textId="26051595" w:rsidR="00EF7705" w:rsidRPr="00EF7705" w:rsidRDefault="00EF7705" w:rsidP="00EF7705">
      <w:r>
        <w:t xml:space="preserve">SQL </w:t>
      </w:r>
      <w:r w:rsidRPr="00EF7705">
        <w:t>Session Logic:</w:t>
      </w:r>
    </w:p>
    <w:p w14:paraId="22C0E9D4" w14:textId="77777777" w:rsidR="00EF7705" w:rsidRPr="00EF7705" w:rsidRDefault="00EF7705" w:rsidP="007D2EC1">
      <w:pPr>
        <w:spacing w:after="0"/>
        <w:ind w:left="720"/>
      </w:pPr>
      <w:r w:rsidRPr="00EF7705">
        <w:t xml:space="preserve">1. Sort all events by </w:t>
      </w:r>
      <w:proofErr w:type="spellStart"/>
      <w:r w:rsidRPr="00EF7705">
        <w:t>client_id</w:t>
      </w:r>
      <w:proofErr w:type="spellEnd"/>
      <w:r w:rsidRPr="00EF7705">
        <w:t xml:space="preserve"> and timestamp</w:t>
      </w:r>
    </w:p>
    <w:p w14:paraId="5DD72AC1" w14:textId="77777777" w:rsidR="00EF7705" w:rsidRPr="00EF7705" w:rsidRDefault="00EF7705" w:rsidP="007D2EC1">
      <w:pPr>
        <w:spacing w:after="0"/>
        <w:ind w:left="720"/>
      </w:pPr>
      <w:r w:rsidRPr="00EF7705">
        <w:t>2. Compare each event to the previous event by same client</w:t>
      </w:r>
    </w:p>
    <w:p w14:paraId="2290058F" w14:textId="77777777" w:rsidR="00EF7705" w:rsidRPr="00EF7705" w:rsidRDefault="00EF7705" w:rsidP="007D2EC1">
      <w:pPr>
        <w:spacing w:after="0"/>
        <w:ind w:left="720"/>
      </w:pPr>
      <w:r w:rsidRPr="00EF7705">
        <w:t>3. If gap &gt; 30 minutes OR first event → start new session</w:t>
      </w:r>
    </w:p>
    <w:p w14:paraId="0A31F174" w14:textId="77777777" w:rsidR="00EF7705" w:rsidRPr="00EF7705" w:rsidRDefault="00EF7705" w:rsidP="007D2EC1">
      <w:pPr>
        <w:spacing w:after="0"/>
        <w:ind w:left="720"/>
      </w:pPr>
      <w:r w:rsidRPr="00EF7705">
        <w:t>4. Assign sequential session number per client</w:t>
      </w:r>
    </w:p>
    <w:p w14:paraId="3908B2F4" w14:textId="77777777" w:rsidR="00EF7705" w:rsidRPr="00EF7705" w:rsidRDefault="00EF7705" w:rsidP="007D2EC1">
      <w:pPr>
        <w:spacing w:after="0"/>
        <w:ind w:left="720"/>
      </w:pPr>
      <w:r w:rsidRPr="00EF7705">
        <w:t xml:space="preserve">5. Session ID = </w:t>
      </w:r>
      <w:proofErr w:type="spellStart"/>
      <w:r w:rsidRPr="00EF7705">
        <w:t>client_id</w:t>
      </w:r>
      <w:proofErr w:type="spellEnd"/>
      <w:r w:rsidRPr="00EF7705">
        <w:t xml:space="preserve"> + </w:t>
      </w:r>
      <w:proofErr w:type="spellStart"/>
      <w:r w:rsidRPr="00EF7705">
        <w:t>session_seq</w:t>
      </w:r>
      <w:proofErr w:type="spellEnd"/>
      <w:r w:rsidRPr="00EF7705">
        <w:t xml:space="preserve"> (cross-date sessions unified)</w:t>
      </w:r>
    </w:p>
    <w:p w14:paraId="244C803C" w14:textId="6344E4CB" w:rsidR="00EF7705" w:rsidRPr="00EF7705" w:rsidRDefault="00EF7705" w:rsidP="00EF7705">
      <w:pPr>
        <w:rPr>
          <w:b/>
          <w:bCs/>
        </w:rPr>
      </w:pPr>
      <w:r w:rsidRPr="00EF7705">
        <w:rPr>
          <w:b/>
          <w:bCs/>
        </w:rPr>
        <w:t>2.2 User Definition</w:t>
      </w:r>
    </w:p>
    <w:p w14:paraId="24E33B33" w14:textId="77777777" w:rsidR="00EF7705" w:rsidRPr="00EF7705" w:rsidRDefault="00EF7705" w:rsidP="007D2EC1">
      <w:pPr>
        <w:spacing w:after="0"/>
      </w:pPr>
      <w:r w:rsidRPr="00EF7705">
        <w:t>**Approach**: Anonymous client-level tracking via `</w:t>
      </w:r>
      <w:proofErr w:type="spellStart"/>
      <w:r w:rsidRPr="00EF7705">
        <w:t>client_id</w:t>
      </w:r>
      <w:proofErr w:type="spellEnd"/>
      <w:r w:rsidRPr="00EF7705">
        <w:t>`</w:t>
      </w:r>
    </w:p>
    <w:p w14:paraId="35D51363" w14:textId="77777777" w:rsidR="00EF7705" w:rsidRPr="00EF7705" w:rsidRDefault="00EF7705" w:rsidP="007D2EC1">
      <w:pPr>
        <w:spacing w:after="0"/>
      </w:pPr>
      <w:r w:rsidRPr="00EF7705">
        <w:t xml:space="preserve">User = </w:t>
      </w:r>
      <w:proofErr w:type="spellStart"/>
      <w:r w:rsidRPr="00EF7705">
        <w:t>client_id</w:t>
      </w:r>
      <w:proofErr w:type="spellEnd"/>
      <w:r w:rsidRPr="00EF7705">
        <w:t xml:space="preserve"> (browser-based identifier)</w:t>
      </w:r>
    </w:p>
    <w:p w14:paraId="4A55966E" w14:textId="77777777" w:rsidR="00EF7705" w:rsidRPr="00EF7705" w:rsidRDefault="00EF7705" w:rsidP="007D2EC1">
      <w:pPr>
        <w:spacing w:after="0"/>
      </w:pPr>
      <w:r w:rsidRPr="00EF7705">
        <w:rPr>
          <w:b/>
          <w:bCs/>
        </w:rPr>
        <w:t>Rationale</w:t>
      </w:r>
      <w:r w:rsidRPr="00EF7705">
        <w:t>:</w:t>
      </w:r>
    </w:p>
    <w:p w14:paraId="5078CF27" w14:textId="77777777" w:rsidR="00EF7705" w:rsidRPr="00EF7705" w:rsidRDefault="00EF7705" w:rsidP="007D2EC1">
      <w:pPr>
        <w:numPr>
          <w:ilvl w:val="0"/>
          <w:numId w:val="2"/>
        </w:numPr>
        <w:spacing w:after="0"/>
      </w:pPr>
      <w:r w:rsidRPr="00EF7705">
        <w:t>Pre-authentication tracking (cookie/</w:t>
      </w:r>
      <w:proofErr w:type="spellStart"/>
      <w:r w:rsidRPr="00EF7705">
        <w:t>localStorage</w:t>
      </w:r>
      <w:proofErr w:type="spellEnd"/>
      <w:r w:rsidRPr="00EF7705">
        <w:t xml:space="preserve"> based)</w:t>
      </w:r>
    </w:p>
    <w:p w14:paraId="45AFF92A" w14:textId="77777777" w:rsidR="00EF7705" w:rsidRPr="00EF7705" w:rsidRDefault="00EF7705" w:rsidP="007D2EC1">
      <w:pPr>
        <w:numPr>
          <w:ilvl w:val="0"/>
          <w:numId w:val="2"/>
        </w:numPr>
        <w:spacing w:after="0"/>
      </w:pPr>
      <w:r w:rsidRPr="00EF7705">
        <w:t>Cross-device users appear as separate clients (acceptable trade-off)</w:t>
      </w:r>
    </w:p>
    <w:p w14:paraId="0AF68C9D" w14:textId="77777777" w:rsidR="00EF7705" w:rsidRPr="00EF7705" w:rsidRDefault="00EF7705" w:rsidP="007D2EC1">
      <w:pPr>
        <w:numPr>
          <w:ilvl w:val="0"/>
          <w:numId w:val="2"/>
        </w:numPr>
        <w:spacing w:after="0"/>
      </w:pPr>
      <w:r w:rsidRPr="00EF7705">
        <w:t>No PII concerns at this layer</w:t>
      </w:r>
    </w:p>
    <w:p w14:paraId="2F7D1A09" w14:textId="77777777" w:rsidR="00EF7705" w:rsidRPr="00EF7705" w:rsidRDefault="00EF7705" w:rsidP="007D2EC1">
      <w:pPr>
        <w:numPr>
          <w:ilvl w:val="0"/>
          <w:numId w:val="2"/>
        </w:numPr>
        <w:spacing w:after="0"/>
      </w:pPr>
      <w:r w:rsidRPr="00EF7705">
        <w:t xml:space="preserve">Can be joined to CRM data downstream via </w:t>
      </w:r>
      <w:proofErr w:type="spellStart"/>
      <w:r w:rsidRPr="00EF7705">
        <w:t>transaction_id</w:t>
      </w:r>
      <w:proofErr w:type="spellEnd"/>
    </w:p>
    <w:p w14:paraId="6D5C8B2E" w14:textId="77777777" w:rsidR="00EF7705" w:rsidRPr="00EF7705" w:rsidRDefault="00EF7705" w:rsidP="00EF7705">
      <w:r w:rsidRPr="00EF7705">
        <w:rPr>
          <w:b/>
          <w:bCs/>
        </w:rPr>
        <w:t>Limitations</w:t>
      </w:r>
      <w:r w:rsidRPr="00EF7705">
        <w:t>:</w:t>
      </w:r>
    </w:p>
    <w:p w14:paraId="12546198" w14:textId="77777777" w:rsidR="00EF7705" w:rsidRPr="00EF7705" w:rsidRDefault="00EF7705" w:rsidP="007D2EC1">
      <w:pPr>
        <w:numPr>
          <w:ilvl w:val="0"/>
          <w:numId w:val="3"/>
        </w:numPr>
        <w:spacing w:after="0"/>
      </w:pPr>
      <w:r w:rsidRPr="00EF7705">
        <w:t>Cookie deletion creates "new" users</w:t>
      </w:r>
    </w:p>
    <w:p w14:paraId="4A30BDB0" w14:textId="77777777" w:rsidR="00EF7705" w:rsidRPr="00EF7705" w:rsidRDefault="00EF7705" w:rsidP="007D2EC1">
      <w:pPr>
        <w:numPr>
          <w:ilvl w:val="0"/>
          <w:numId w:val="3"/>
        </w:numPr>
        <w:spacing w:after="0"/>
      </w:pPr>
      <w:r w:rsidRPr="00EF7705">
        <w:t>Cross-device journeys not unified</w:t>
      </w:r>
    </w:p>
    <w:p w14:paraId="4AE9EEFD" w14:textId="77777777" w:rsidR="00EF7705" w:rsidRPr="00EF7705" w:rsidRDefault="00EF7705" w:rsidP="007D2EC1">
      <w:pPr>
        <w:numPr>
          <w:ilvl w:val="0"/>
          <w:numId w:val="3"/>
        </w:numPr>
        <w:spacing w:after="0"/>
      </w:pPr>
      <w:r w:rsidRPr="00EF7705">
        <w:t>Browser privacy features may block tracking</w:t>
      </w:r>
    </w:p>
    <w:p w14:paraId="0B8248E3" w14:textId="77777777" w:rsidR="00EF7705" w:rsidRPr="00EF7705" w:rsidRDefault="00EF7705" w:rsidP="00EF7705">
      <w:pPr>
        <w:rPr>
          <w:b/>
          <w:bCs/>
        </w:rPr>
      </w:pPr>
      <w:r w:rsidRPr="00EF7705">
        <w:rPr>
          <w:b/>
          <w:bCs/>
        </w:rPr>
        <w:t>2.3 Attribution Definition</w:t>
      </w:r>
    </w:p>
    <w:p w14:paraId="2032F24D" w14:textId="77777777" w:rsidR="00EF7705" w:rsidRPr="00EF7705" w:rsidRDefault="00EF7705" w:rsidP="007D2EC1">
      <w:pPr>
        <w:spacing w:after="0"/>
      </w:pPr>
      <w:r w:rsidRPr="00EF7705">
        <w:rPr>
          <w:b/>
          <w:bCs/>
        </w:rPr>
        <w:t>Model</w:t>
      </w:r>
      <w:r w:rsidRPr="00EF7705">
        <w:t>: Dual attribution with 7-day lookback window</w:t>
      </w:r>
    </w:p>
    <w:p w14:paraId="5D863289" w14:textId="77777777" w:rsidR="00EF7705" w:rsidRPr="00EF7705" w:rsidRDefault="00EF7705" w:rsidP="007D2EC1">
      <w:pPr>
        <w:spacing w:after="0"/>
        <w:rPr>
          <w:b/>
          <w:bCs/>
        </w:rPr>
      </w:pPr>
      <w:r w:rsidRPr="00EF7705">
        <w:rPr>
          <w:b/>
          <w:bCs/>
        </w:rPr>
        <w:t>First-Click Attribution</w:t>
      </w:r>
    </w:p>
    <w:p w14:paraId="3DCBA4FC" w14:textId="67E0A0F3" w:rsidR="00EF7705" w:rsidRPr="00EF7705" w:rsidRDefault="007D2EC1" w:rsidP="007D2EC1">
      <w:pPr>
        <w:spacing w:after="0"/>
        <w:ind w:left="720"/>
      </w:pPr>
      <w:proofErr w:type="spellStart"/>
      <w:r w:rsidRPr="00EF7705">
        <w:t>S</w:t>
      </w:r>
      <w:r w:rsidR="00EF7705" w:rsidRPr="00EF7705">
        <w:t>ql</w:t>
      </w:r>
      <w:proofErr w:type="spellEnd"/>
      <w:r>
        <w:t xml:space="preserve"> </w:t>
      </w:r>
      <w:r w:rsidR="00EF7705" w:rsidRPr="00EF7705">
        <w:t>Logic: First channel touchpoint in 7 days prior to transaction</w:t>
      </w:r>
    </w:p>
    <w:p w14:paraId="488536DB" w14:textId="77777777" w:rsidR="00EF7705" w:rsidRPr="00EF7705" w:rsidRDefault="00EF7705" w:rsidP="007D2EC1">
      <w:pPr>
        <w:spacing w:after="0"/>
        <w:ind w:left="720"/>
      </w:pPr>
      <w:r w:rsidRPr="00EF7705">
        <w:t>Window: [</w:t>
      </w:r>
      <w:proofErr w:type="spellStart"/>
      <w:r w:rsidRPr="00EF7705">
        <w:t>transaction_time</w:t>
      </w:r>
      <w:proofErr w:type="spellEnd"/>
      <w:r w:rsidRPr="00EF7705">
        <w:t xml:space="preserve"> - 7 days, </w:t>
      </w:r>
      <w:proofErr w:type="spellStart"/>
      <w:r w:rsidRPr="00EF7705">
        <w:t>transaction_time</w:t>
      </w:r>
      <w:proofErr w:type="spellEnd"/>
      <w:r w:rsidRPr="00EF7705">
        <w:t>]</w:t>
      </w:r>
    </w:p>
    <w:p w14:paraId="39965995" w14:textId="77777777" w:rsidR="00EF7705" w:rsidRPr="00EF7705" w:rsidRDefault="00EF7705" w:rsidP="007D2EC1">
      <w:pPr>
        <w:spacing w:after="0"/>
        <w:ind w:left="720"/>
      </w:pPr>
      <w:r w:rsidRPr="00EF7705">
        <w:t>Use Case: Understanding acquisition sources</w:t>
      </w:r>
    </w:p>
    <w:p w14:paraId="57F783CA" w14:textId="77777777" w:rsidR="00EF7705" w:rsidRPr="00EF7705" w:rsidRDefault="00EF7705" w:rsidP="00EF7705">
      <w:pPr>
        <w:rPr>
          <w:b/>
          <w:bCs/>
        </w:rPr>
      </w:pPr>
      <w:r w:rsidRPr="00EF7705">
        <w:rPr>
          <w:b/>
          <w:bCs/>
        </w:rPr>
        <w:t>Last-Click Attribution</w:t>
      </w:r>
    </w:p>
    <w:p w14:paraId="6EEA0663" w14:textId="440D59CA" w:rsidR="00EF7705" w:rsidRPr="00EF7705" w:rsidRDefault="007D2EC1" w:rsidP="007D2EC1">
      <w:pPr>
        <w:spacing w:after="0"/>
        <w:ind w:left="720"/>
      </w:pPr>
      <w:proofErr w:type="spellStart"/>
      <w:r w:rsidRPr="00EF7705">
        <w:t>S</w:t>
      </w:r>
      <w:r w:rsidR="00EF7705" w:rsidRPr="00EF7705">
        <w:t>ql</w:t>
      </w:r>
      <w:proofErr w:type="spellEnd"/>
      <w:r>
        <w:t xml:space="preserve"> </w:t>
      </w:r>
      <w:r w:rsidR="00EF7705" w:rsidRPr="00EF7705">
        <w:t>Logic: Last channel touchpoint in 7 days prior to transaction</w:t>
      </w:r>
    </w:p>
    <w:p w14:paraId="2303FCAD" w14:textId="77777777" w:rsidR="00EF7705" w:rsidRPr="00EF7705" w:rsidRDefault="00EF7705" w:rsidP="007D2EC1">
      <w:pPr>
        <w:spacing w:after="0"/>
        <w:ind w:left="720"/>
      </w:pPr>
      <w:r w:rsidRPr="00EF7705">
        <w:t>Window: [</w:t>
      </w:r>
      <w:proofErr w:type="spellStart"/>
      <w:r w:rsidRPr="00EF7705">
        <w:t>transaction_time</w:t>
      </w:r>
      <w:proofErr w:type="spellEnd"/>
      <w:r w:rsidRPr="00EF7705">
        <w:t xml:space="preserve"> - 7 days, </w:t>
      </w:r>
      <w:proofErr w:type="spellStart"/>
      <w:r w:rsidRPr="00EF7705">
        <w:t>transaction_time</w:t>
      </w:r>
      <w:proofErr w:type="spellEnd"/>
      <w:r w:rsidRPr="00EF7705">
        <w:t xml:space="preserve">]  </w:t>
      </w:r>
    </w:p>
    <w:p w14:paraId="6B01444C" w14:textId="77777777" w:rsidR="00EF7705" w:rsidRPr="00EF7705" w:rsidRDefault="00EF7705" w:rsidP="007D2EC1">
      <w:pPr>
        <w:spacing w:after="0"/>
        <w:ind w:left="720"/>
      </w:pPr>
      <w:r w:rsidRPr="00EF7705">
        <w:t>Use Case: Understanding conversion drivers</w:t>
      </w:r>
    </w:p>
    <w:p w14:paraId="2AA61471" w14:textId="77777777" w:rsidR="00EF7705" w:rsidRPr="00EF7705" w:rsidRDefault="00EF7705" w:rsidP="00EF7705">
      <w:r w:rsidRPr="00EF7705">
        <w:rPr>
          <w:b/>
          <w:bCs/>
        </w:rPr>
        <w:lastRenderedPageBreak/>
        <w:t>Channel Classification</w:t>
      </w:r>
      <w:r w:rsidRPr="00EF7705">
        <w:t xml:space="preserve"> (5 categories):</w:t>
      </w:r>
    </w:p>
    <w:p w14:paraId="406AFE34" w14:textId="77777777" w:rsidR="00EF7705" w:rsidRPr="00EF7705" w:rsidRDefault="00EF7705" w:rsidP="007D2EC1">
      <w:pPr>
        <w:numPr>
          <w:ilvl w:val="0"/>
          <w:numId w:val="4"/>
        </w:numPr>
        <w:spacing w:after="0"/>
      </w:pPr>
      <w:r w:rsidRPr="00EF7705">
        <w:rPr>
          <w:b/>
          <w:bCs/>
        </w:rPr>
        <w:t>UTM-tagged traffic</w:t>
      </w:r>
      <w:r w:rsidRPr="00EF7705">
        <w:t xml:space="preserve">: Explicit </w:t>
      </w:r>
      <w:proofErr w:type="spellStart"/>
      <w:r w:rsidRPr="00EF7705">
        <w:t>utm_source</w:t>
      </w:r>
      <w:proofErr w:type="spellEnd"/>
      <w:r w:rsidRPr="00EF7705">
        <w:t xml:space="preserve"> parameter (highest priority)</w:t>
      </w:r>
    </w:p>
    <w:p w14:paraId="63A6F1D9" w14:textId="77777777" w:rsidR="00EF7705" w:rsidRPr="00EF7705" w:rsidRDefault="00EF7705" w:rsidP="007D2EC1">
      <w:pPr>
        <w:numPr>
          <w:ilvl w:val="0"/>
          <w:numId w:val="4"/>
        </w:numPr>
        <w:spacing w:after="0"/>
      </w:pPr>
      <w:r w:rsidRPr="00EF7705">
        <w:rPr>
          <w:b/>
          <w:bCs/>
        </w:rPr>
        <w:t>Direct</w:t>
      </w:r>
      <w:r w:rsidRPr="00EF7705">
        <w:t>: No referrer or empty referrer</w:t>
      </w:r>
    </w:p>
    <w:p w14:paraId="1698ED53" w14:textId="77777777" w:rsidR="00EF7705" w:rsidRPr="00EF7705" w:rsidRDefault="00EF7705" w:rsidP="007D2EC1">
      <w:pPr>
        <w:numPr>
          <w:ilvl w:val="0"/>
          <w:numId w:val="4"/>
        </w:numPr>
        <w:spacing w:after="0"/>
      </w:pPr>
      <w:r w:rsidRPr="00EF7705">
        <w:rPr>
          <w:b/>
          <w:bCs/>
        </w:rPr>
        <w:t>Organic Search</w:t>
      </w:r>
      <w:r w:rsidRPr="00EF7705">
        <w:t xml:space="preserve">: Referrer contains </w:t>
      </w:r>
      <w:proofErr w:type="spellStart"/>
      <w:r w:rsidRPr="00EF7705">
        <w:t>google|bing|yahoo|duckduckgo</w:t>
      </w:r>
      <w:proofErr w:type="spellEnd"/>
    </w:p>
    <w:p w14:paraId="03D53451" w14:textId="77777777" w:rsidR="00EF7705" w:rsidRPr="00EF7705" w:rsidRDefault="00EF7705" w:rsidP="007D2EC1">
      <w:pPr>
        <w:numPr>
          <w:ilvl w:val="0"/>
          <w:numId w:val="4"/>
        </w:numPr>
        <w:spacing w:after="0"/>
      </w:pPr>
      <w:r w:rsidRPr="00EF7705">
        <w:rPr>
          <w:b/>
          <w:bCs/>
        </w:rPr>
        <w:t>Social</w:t>
      </w:r>
      <w:r w:rsidRPr="00EF7705">
        <w:t xml:space="preserve">: Referrer contains </w:t>
      </w:r>
      <w:proofErr w:type="spellStart"/>
      <w:r w:rsidRPr="00EF7705">
        <w:t>facebook|instagram|twitter|linkedin|pinterest</w:t>
      </w:r>
      <w:proofErr w:type="spellEnd"/>
    </w:p>
    <w:p w14:paraId="2544AC84" w14:textId="77777777" w:rsidR="00EF7705" w:rsidRPr="00EF7705" w:rsidRDefault="00EF7705" w:rsidP="007D2EC1">
      <w:pPr>
        <w:numPr>
          <w:ilvl w:val="0"/>
          <w:numId w:val="4"/>
        </w:numPr>
        <w:spacing w:after="0"/>
      </w:pPr>
      <w:r w:rsidRPr="00EF7705">
        <w:rPr>
          <w:b/>
          <w:bCs/>
        </w:rPr>
        <w:t>Referral</w:t>
      </w:r>
      <w:r w:rsidRPr="00EF7705">
        <w:t>: All other referrers</w:t>
      </w:r>
    </w:p>
    <w:p w14:paraId="569B1A6B" w14:textId="77777777" w:rsidR="00EF7705" w:rsidRPr="00EF7705" w:rsidRDefault="00EF7705" w:rsidP="00EF7705">
      <w:r w:rsidRPr="00EF7705">
        <w:rPr>
          <w:b/>
          <w:bCs/>
        </w:rPr>
        <w:t>Key Design Decisions</w:t>
      </w:r>
      <w:r w:rsidRPr="00EF7705">
        <w:t>:</w:t>
      </w:r>
    </w:p>
    <w:p w14:paraId="17516C3E" w14:textId="77777777" w:rsidR="00EF7705" w:rsidRPr="00EF7705" w:rsidRDefault="00EF7705" w:rsidP="007D2EC1">
      <w:pPr>
        <w:numPr>
          <w:ilvl w:val="0"/>
          <w:numId w:val="5"/>
        </w:numPr>
        <w:spacing w:after="0"/>
      </w:pPr>
      <w:r w:rsidRPr="00EF7705">
        <w:rPr>
          <w:b/>
          <w:bCs/>
        </w:rPr>
        <w:t>7-day window</w:t>
      </w:r>
      <w:r w:rsidRPr="00EF7705">
        <w:t>: E-commerce typical consideration cycle (vs. 30-day for high-ticket items)</w:t>
      </w:r>
    </w:p>
    <w:p w14:paraId="29B2332F" w14:textId="77777777" w:rsidR="00EF7705" w:rsidRPr="00EF7705" w:rsidRDefault="00EF7705" w:rsidP="007D2EC1">
      <w:pPr>
        <w:numPr>
          <w:ilvl w:val="0"/>
          <w:numId w:val="5"/>
        </w:numPr>
        <w:spacing w:after="0"/>
      </w:pPr>
      <w:r w:rsidRPr="00EF7705">
        <w:rPr>
          <w:b/>
          <w:bCs/>
        </w:rPr>
        <w:t>Dual models</w:t>
      </w:r>
      <w:r w:rsidRPr="00EF7705">
        <w:t>: First-click for CAC, last-click for ROAS optimization</w:t>
      </w:r>
    </w:p>
    <w:p w14:paraId="34624F71" w14:textId="77777777" w:rsidR="00EF7705" w:rsidRPr="00EF7705" w:rsidRDefault="00EF7705" w:rsidP="007D2EC1">
      <w:pPr>
        <w:numPr>
          <w:ilvl w:val="0"/>
          <w:numId w:val="5"/>
        </w:numPr>
        <w:spacing w:after="0"/>
      </w:pPr>
      <w:r w:rsidRPr="00EF7705">
        <w:rPr>
          <w:b/>
          <w:bCs/>
        </w:rPr>
        <w:t>Includes transaction moment</w:t>
      </w:r>
      <w:r w:rsidRPr="00EF7705">
        <w:t>: User may convert on same page view as discovery</w:t>
      </w:r>
    </w:p>
    <w:p w14:paraId="3A8E72D3" w14:textId="77777777" w:rsidR="00EF7705" w:rsidRPr="00EF7705" w:rsidRDefault="00EF7705" w:rsidP="007D2EC1">
      <w:pPr>
        <w:numPr>
          <w:ilvl w:val="0"/>
          <w:numId w:val="5"/>
        </w:numPr>
        <w:spacing w:after="0"/>
      </w:pPr>
      <w:r w:rsidRPr="00EF7705">
        <w:rPr>
          <w:b/>
          <w:bCs/>
        </w:rPr>
        <w:t>Channel at event-level</w:t>
      </w:r>
      <w:r w:rsidRPr="00EF7705">
        <w:t>: Preserved for multi-touch analysis (future enhancement)</w:t>
      </w:r>
    </w:p>
    <w:p w14:paraId="05D7DB27" w14:textId="22361830" w:rsidR="00EF7705" w:rsidRPr="00EF7705" w:rsidRDefault="00EF7705" w:rsidP="00EF7705"/>
    <w:p w14:paraId="541BC09D" w14:textId="1314F7E7" w:rsidR="00EF7705" w:rsidRPr="00EF7705" w:rsidRDefault="007D2EC1" w:rsidP="00EF7705">
      <w:pPr>
        <w:rPr>
          <w:b/>
          <w:bCs/>
        </w:rPr>
      </w:pPr>
      <w:r>
        <w:rPr>
          <w:b/>
          <w:bCs/>
        </w:rPr>
        <w:t>3</w:t>
      </w:r>
      <w:r w:rsidR="00EF7705" w:rsidRPr="00EF7705">
        <w:rPr>
          <w:b/>
          <w:bCs/>
        </w:rPr>
        <w:t>. Trade-offs &amp; Design Decisions</w:t>
      </w:r>
    </w:p>
    <w:p w14:paraId="47B92E10" w14:textId="1A3EBC81" w:rsidR="00EF7705" w:rsidRPr="00EF7705" w:rsidRDefault="00D52A52" w:rsidP="00EF7705">
      <w:pPr>
        <w:rPr>
          <w:b/>
          <w:bCs/>
        </w:rPr>
      </w:pPr>
      <w:r>
        <w:pict w14:anchorId="104AA23D">
          <v:rect id="_x0000_i1031" style="width:0;height:1.5pt" o:hralign="center" o:hrstd="t" o:hr="t" fillcolor="#a0a0a0" stroked="f"/>
        </w:pict>
      </w:r>
      <w:r w:rsidR="007D2EC1">
        <w:rPr>
          <w:b/>
          <w:bCs/>
        </w:rPr>
        <w:t>3</w:t>
      </w:r>
      <w:r w:rsidR="00EF7705" w:rsidRPr="00EF7705">
        <w:rPr>
          <w:b/>
          <w:bCs/>
        </w:rPr>
        <w:t>.1 Views vs. Materialized Tables</w:t>
      </w:r>
    </w:p>
    <w:p w14:paraId="2628EC4A" w14:textId="77777777" w:rsidR="00EF7705" w:rsidRPr="00EF7705" w:rsidRDefault="00EF7705" w:rsidP="00EF7705">
      <w:r w:rsidRPr="00EF7705">
        <w:rPr>
          <w:b/>
          <w:bCs/>
        </w:rPr>
        <w:t>Decision</w:t>
      </w:r>
      <w:r w:rsidRPr="00EF7705">
        <w:t>: Use views for all transformations</w:t>
      </w:r>
    </w:p>
    <w:p w14:paraId="0AFD8982" w14:textId="77777777" w:rsidR="00EF7705" w:rsidRPr="00EF7705" w:rsidRDefault="00EF7705" w:rsidP="00EF7705">
      <w:r w:rsidRPr="00EF7705">
        <w:rPr>
          <w:b/>
          <w:bCs/>
        </w:rPr>
        <w:t>Rationale</w:t>
      </w:r>
      <w:r w:rsidRPr="00EF7705">
        <w:t>:</w:t>
      </w:r>
    </w:p>
    <w:p w14:paraId="3B9103AA" w14:textId="77777777" w:rsidR="00EF7705" w:rsidRPr="00EF7705" w:rsidRDefault="00EF7705" w:rsidP="007D2EC1">
      <w:pPr>
        <w:numPr>
          <w:ilvl w:val="0"/>
          <w:numId w:val="7"/>
        </w:numPr>
        <w:spacing w:after="0"/>
      </w:pPr>
      <w:r w:rsidRPr="00EF7705">
        <w:rPr>
          <w:rFonts w:ascii="Segoe UI Emoji" w:hAnsi="Segoe UI Emoji" w:cs="Segoe UI Emoji"/>
        </w:rPr>
        <w:t>✅</w:t>
      </w:r>
      <w:r w:rsidRPr="00EF7705">
        <w:t xml:space="preserve"> Always up-to-date (no scheduling complexity)</w:t>
      </w:r>
    </w:p>
    <w:p w14:paraId="45465684" w14:textId="77777777" w:rsidR="00EF7705" w:rsidRPr="00EF7705" w:rsidRDefault="00EF7705" w:rsidP="007D2EC1">
      <w:pPr>
        <w:numPr>
          <w:ilvl w:val="0"/>
          <w:numId w:val="7"/>
        </w:numPr>
        <w:spacing w:after="0"/>
      </w:pPr>
      <w:r w:rsidRPr="00EF7705">
        <w:rPr>
          <w:rFonts w:ascii="Segoe UI Emoji" w:hAnsi="Segoe UI Emoji" w:cs="Segoe UI Emoji"/>
        </w:rPr>
        <w:t>✅</w:t>
      </w:r>
      <w:r w:rsidRPr="00EF7705">
        <w:t xml:space="preserve"> Easy to modify logic without data migrations</w:t>
      </w:r>
    </w:p>
    <w:p w14:paraId="3671E3EA" w14:textId="77777777" w:rsidR="00EF7705" w:rsidRPr="00EF7705" w:rsidRDefault="00EF7705" w:rsidP="007D2EC1">
      <w:pPr>
        <w:numPr>
          <w:ilvl w:val="0"/>
          <w:numId w:val="7"/>
        </w:numPr>
        <w:spacing w:after="0"/>
      </w:pPr>
      <w:r w:rsidRPr="00EF7705">
        <w:rPr>
          <w:rFonts w:ascii="Segoe UI Emoji" w:hAnsi="Segoe UI Emoji" w:cs="Segoe UI Emoji"/>
        </w:rPr>
        <w:t>✅</w:t>
      </w:r>
      <w:r w:rsidRPr="00EF7705">
        <w:t xml:space="preserve"> Lower storage costs</w:t>
      </w:r>
    </w:p>
    <w:p w14:paraId="4A41594E" w14:textId="77777777" w:rsidR="00EF7705" w:rsidRPr="00EF7705" w:rsidRDefault="00EF7705" w:rsidP="007D2EC1">
      <w:pPr>
        <w:numPr>
          <w:ilvl w:val="0"/>
          <w:numId w:val="7"/>
        </w:numPr>
        <w:spacing w:after="0"/>
      </w:pPr>
      <w:r w:rsidRPr="00EF7705">
        <w:rPr>
          <w:rFonts w:ascii="Segoe UI Emoji" w:hAnsi="Segoe UI Emoji" w:cs="Segoe UI Emoji"/>
        </w:rPr>
        <w:t>⚠️</w:t>
      </w:r>
      <w:r w:rsidRPr="00EF7705">
        <w:t xml:space="preserve"> Query performance hit on complex aggregations</w:t>
      </w:r>
    </w:p>
    <w:p w14:paraId="480BE23F" w14:textId="77777777" w:rsidR="00EF7705" w:rsidRPr="00EF7705" w:rsidRDefault="00EF7705" w:rsidP="00EF7705">
      <w:r w:rsidRPr="00EF7705">
        <w:rPr>
          <w:b/>
          <w:bCs/>
        </w:rPr>
        <w:t>When to Materialize</w:t>
      </w:r>
      <w:r w:rsidRPr="00EF7705">
        <w:t>: If query times exceed 30 seconds or dashboards time out</w:t>
      </w:r>
    </w:p>
    <w:p w14:paraId="0AF36DB8" w14:textId="74209AB6" w:rsidR="00EF7705" w:rsidRPr="00EF7705" w:rsidRDefault="007D2EC1" w:rsidP="00EF7705">
      <w:pPr>
        <w:rPr>
          <w:b/>
          <w:bCs/>
        </w:rPr>
      </w:pPr>
      <w:r>
        <w:rPr>
          <w:b/>
          <w:bCs/>
        </w:rPr>
        <w:t>3</w:t>
      </w:r>
      <w:r w:rsidR="00EF7705" w:rsidRPr="00EF7705">
        <w:rPr>
          <w:b/>
          <w:bCs/>
        </w:rPr>
        <w:t>.2 Attribution Window Length</w:t>
      </w:r>
    </w:p>
    <w:p w14:paraId="37C4F5B9" w14:textId="77777777" w:rsidR="00EF7705" w:rsidRPr="00EF7705" w:rsidRDefault="00EF7705" w:rsidP="00EF7705">
      <w:r w:rsidRPr="00EF7705">
        <w:rPr>
          <w:b/>
          <w:bCs/>
        </w:rPr>
        <w:t>Decision</w:t>
      </w:r>
      <w:r w:rsidRPr="00EF7705">
        <w:t>: 7-day lookback (not 30 or 90 days)</w:t>
      </w:r>
    </w:p>
    <w:p w14:paraId="1A1397CC" w14:textId="77777777" w:rsidR="00EF7705" w:rsidRPr="00EF7705" w:rsidRDefault="00EF7705" w:rsidP="007D2EC1">
      <w:pPr>
        <w:spacing w:after="0"/>
      </w:pPr>
      <w:r w:rsidRPr="00EF7705">
        <w:rPr>
          <w:b/>
          <w:bCs/>
        </w:rPr>
        <w:t>Rationale</w:t>
      </w:r>
      <w:r w:rsidRPr="00EF7705">
        <w:t>:</w:t>
      </w:r>
    </w:p>
    <w:p w14:paraId="7CB31B90" w14:textId="77777777" w:rsidR="00EF7705" w:rsidRPr="00EF7705" w:rsidRDefault="00EF7705" w:rsidP="007D2EC1">
      <w:pPr>
        <w:numPr>
          <w:ilvl w:val="0"/>
          <w:numId w:val="8"/>
        </w:numPr>
        <w:spacing w:after="0"/>
      </w:pPr>
      <w:r w:rsidRPr="00EF7705">
        <w:rPr>
          <w:rFonts w:ascii="Segoe UI Emoji" w:hAnsi="Segoe UI Emoji" w:cs="Segoe UI Emoji"/>
        </w:rPr>
        <w:t>✅</w:t>
      </w:r>
      <w:r w:rsidRPr="00EF7705">
        <w:t xml:space="preserve"> E-commerce typical purchase cycle (mattresses = </w:t>
      </w:r>
      <w:proofErr w:type="gramStart"/>
      <w:r w:rsidRPr="00EF7705">
        <w:t>7-14 day</w:t>
      </w:r>
      <w:proofErr w:type="gramEnd"/>
      <w:r w:rsidRPr="00EF7705">
        <w:t xml:space="preserve"> consideration)</w:t>
      </w:r>
    </w:p>
    <w:p w14:paraId="7E3554D3" w14:textId="77777777" w:rsidR="00EF7705" w:rsidRPr="00EF7705" w:rsidRDefault="00EF7705" w:rsidP="007D2EC1">
      <w:pPr>
        <w:numPr>
          <w:ilvl w:val="0"/>
          <w:numId w:val="8"/>
        </w:numPr>
        <w:spacing w:after="0"/>
      </w:pPr>
      <w:r w:rsidRPr="00EF7705">
        <w:rPr>
          <w:rFonts w:ascii="Segoe UI Emoji" w:hAnsi="Segoe UI Emoji" w:cs="Segoe UI Emoji"/>
        </w:rPr>
        <w:t>✅</w:t>
      </w:r>
      <w:r w:rsidRPr="00EF7705">
        <w:t xml:space="preserve"> Balances recency bias vs. assisted conversions</w:t>
      </w:r>
    </w:p>
    <w:p w14:paraId="5F042A0C" w14:textId="77777777" w:rsidR="00EF7705" w:rsidRPr="00EF7705" w:rsidRDefault="00EF7705" w:rsidP="007D2EC1">
      <w:pPr>
        <w:numPr>
          <w:ilvl w:val="0"/>
          <w:numId w:val="8"/>
        </w:numPr>
        <w:spacing w:after="0"/>
      </w:pPr>
      <w:r w:rsidRPr="00EF7705">
        <w:rPr>
          <w:rFonts w:ascii="Segoe UI Emoji" w:hAnsi="Segoe UI Emoji" w:cs="Segoe UI Emoji"/>
        </w:rPr>
        <w:t>✅</w:t>
      </w:r>
      <w:r w:rsidRPr="00EF7705">
        <w:t xml:space="preserve"> Reduces data volume in attribution queries</w:t>
      </w:r>
    </w:p>
    <w:p w14:paraId="3DCDF0E4" w14:textId="77777777" w:rsidR="00EF7705" w:rsidRPr="00EF7705" w:rsidRDefault="00EF7705" w:rsidP="007D2EC1">
      <w:pPr>
        <w:numPr>
          <w:ilvl w:val="0"/>
          <w:numId w:val="8"/>
        </w:numPr>
        <w:spacing w:after="0"/>
      </w:pPr>
      <w:r w:rsidRPr="00EF7705">
        <w:rPr>
          <w:rFonts w:ascii="Segoe UI Emoji" w:hAnsi="Segoe UI Emoji" w:cs="Segoe UI Emoji"/>
        </w:rPr>
        <w:t>⚠️</w:t>
      </w:r>
      <w:r w:rsidRPr="00EF7705">
        <w:t xml:space="preserve"> May miss long-tail research behavior</w:t>
      </w:r>
    </w:p>
    <w:p w14:paraId="209F2F33" w14:textId="77777777" w:rsidR="00EF7705" w:rsidRPr="00EF7705" w:rsidRDefault="00EF7705" w:rsidP="00EF7705">
      <w:r w:rsidRPr="00EF7705">
        <w:rPr>
          <w:b/>
          <w:bCs/>
        </w:rPr>
        <w:t>Alternative</w:t>
      </w:r>
      <w:r w:rsidRPr="00EF7705">
        <w:t>: Add vw_attribution_30day for comparison analysis</w:t>
      </w:r>
    </w:p>
    <w:p w14:paraId="15E27F3D" w14:textId="171922BF" w:rsidR="00EF7705" w:rsidRPr="00EF7705" w:rsidRDefault="007D2EC1" w:rsidP="00EF7705">
      <w:pPr>
        <w:rPr>
          <w:b/>
          <w:bCs/>
        </w:rPr>
      </w:pPr>
      <w:r>
        <w:rPr>
          <w:b/>
          <w:bCs/>
        </w:rPr>
        <w:t>3</w:t>
      </w:r>
      <w:r w:rsidR="00EF7705" w:rsidRPr="00EF7705">
        <w:rPr>
          <w:b/>
          <w:bCs/>
        </w:rPr>
        <w:t>.3 Session Timeout Duration</w:t>
      </w:r>
    </w:p>
    <w:p w14:paraId="2D37F41E" w14:textId="77777777" w:rsidR="00EF7705" w:rsidRPr="00EF7705" w:rsidRDefault="00EF7705" w:rsidP="007D2EC1">
      <w:pPr>
        <w:spacing w:after="0"/>
      </w:pPr>
      <w:r w:rsidRPr="00EF7705">
        <w:rPr>
          <w:b/>
          <w:bCs/>
        </w:rPr>
        <w:lastRenderedPageBreak/>
        <w:t>Decision</w:t>
      </w:r>
      <w:r w:rsidRPr="00EF7705">
        <w:t>: 30-minute inactivity timeout</w:t>
      </w:r>
    </w:p>
    <w:p w14:paraId="569CFC23" w14:textId="77777777" w:rsidR="00EF7705" w:rsidRPr="00EF7705" w:rsidRDefault="00EF7705" w:rsidP="007D2EC1">
      <w:pPr>
        <w:spacing w:after="0"/>
      </w:pPr>
      <w:r w:rsidRPr="00EF7705">
        <w:rPr>
          <w:b/>
          <w:bCs/>
        </w:rPr>
        <w:t>Rationale</w:t>
      </w:r>
      <w:r w:rsidRPr="00EF7705">
        <w:t>:</w:t>
      </w:r>
    </w:p>
    <w:p w14:paraId="5F81B15D" w14:textId="77777777" w:rsidR="00EF7705" w:rsidRPr="00EF7705" w:rsidRDefault="00EF7705" w:rsidP="007D2EC1">
      <w:pPr>
        <w:numPr>
          <w:ilvl w:val="0"/>
          <w:numId w:val="9"/>
        </w:numPr>
        <w:spacing w:after="0"/>
      </w:pPr>
      <w:r w:rsidRPr="00EF7705">
        <w:rPr>
          <w:rFonts w:ascii="Segoe UI Emoji" w:hAnsi="Segoe UI Emoji" w:cs="Segoe UI Emoji"/>
        </w:rPr>
        <w:t>✅</w:t>
      </w:r>
      <w:r w:rsidRPr="00EF7705">
        <w:t xml:space="preserve"> Google Analytics industry standard</w:t>
      </w:r>
    </w:p>
    <w:p w14:paraId="0D7E3725" w14:textId="77777777" w:rsidR="00EF7705" w:rsidRPr="00EF7705" w:rsidRDefault="00EF7705" w:rsidP="007D2EC1">
      <w:pPr>
        <w:numPr>
          <w:ilvl w:val="0"/>
          <w:numId w:val="9"/>
        </w:numPr>
        <w:spacing w:after="0"/>
      </w:pPr>
      <w:r w:rsidRPr="00EF7705">
        <w:rPr>
          <w:rFonts w:ascii="Segoe UI Emoji" w:hAnsi="Segoe UI Emoji" w:cs="Segoe UI Emoji"/>
        </w:rPr>
        <w:t>✅</w:t>
      </w:r>
      <w:r w:rsidRPr="00EF7705">
        <w:t xml:space="preserve"> Balances granularity vs. fragmentation</w:t>
      </w:r>
    </w:p>
    <w:p w14:paraId="3E1651AB" w14:textId="77777777" w:rsidR="00EF7705" w:rsidRPr="00EF7705" w:rsidRDefault="00EF7705" w:rsidP="007D2EC1">
      <w:pPr>
        <w:numPr>
          <w:ilvl w:val="0"/>
          <w:numId w:val="9"/>
        </w:numPr>
        <w:spacing w:after="0"/>
      </w:pPr>
      <w:r w:rsidRPr="00EF7705">
        <w:rPr>
          <w:rFonts w:ascii="Segoe UI Emoji" w:hAnsi="Segoe UI Emoji" w:cs="Segoe UI Emoji"/>
        </w:rPr>
        <w:t>✅</w:t>
      </w:r>
      <w:r w:rsidRPr="00EF7705">
        <w:t xml:space="preserve"> Handles coffee breaks, brief distractions</w:t>
      </w:r>
    </w:p>
    <w:p w14:paraId="7947F50B" w14:textId="77777777" w:rsidR="00EF7705" w:rsidRPr="00EF7705" w:rsidRDefault="00EF7705" w:rsidP="007D2EC1">
      <w:pPr>
        <w:numPr>
          <w:ilvl w:val="0"/>
          <w:numId w:val="9"/>
        </w:numPr>
        <w:spacing w:after="0"/>
      </w:pPr>
      <w:r w:rsidRPr="00EF7705">
        <w:rPr>
          <w:rFonts w:ascii="Segoe UI Emoji" w:hAnsi="Segoe UI Emoji" w:cs="Segoe UI Emoji"/>
        </w:rPr>
        <w:t>⚠️</w:t>
      </w:r>
      <w:r w:rsidRPr="00EF7705">
        <w:t xml:space="preserve"> May bundle unrelated browsing if tab left open</w:t>
      </w:r>
    </w:p>
    <w:p w14:paraId="5890A4B9" w14:textId="77777777" w:rsidR="00EF7705" w:rsidRPr="00EF7705" w:rsidRDefault="00EF7705" w:rsidP="007D2EC1">
      <w:pPr>
        <w:spacing w:after="0"/>
      </w:pPr>
      <w:r w:rsidRPr="00EF7705">
        <w:rPr>
          <w:b/>
          <w:bCs/>
        </w:rPr>
        <w:t>Future Enhancement</w:t>
      </w:r>
      <w:r w:rsidRPr="00EF7705">
        <w:t>: Add engagement heuristics (scroll depth, video plays) for intent-based sessions</w:t>
      </w:r>
    </w:p>
    <w:p w14:paraId="400C459E" w14:textId="77777777" w:rsidR="00EF7705" w:rsidRPr="00EF7705" w:rsidRDefault="00EF7705" w:rsidP="007D2EC1">
      <w:pPr>
        <w:spacing w:after="0"/>
        <w:rPr>
          <w:b/>
          <w:bCs/>
        </w:rPr>
      </w:pPr>
      <w:r w:rsidRPr="00EF7705">
        <w:rPr>
          <w:b/>
          <w:bCs/>
        </w:rPr>
        <w:t>5.4 Channel Classification Simplicity</w:t>
      </w:r>
    </w:p>
    <w:p w14:paraId="31D79444" w14:textId="77777777" w:rsidR="00EF7705" w:rsidRPr="00EF7705" w:rsidRDefault="00EF7705" w:rsidP="007D2EC1">
      <w:pPr>
        <w:spacing w:after="0"/>
      </w:pPr>
      <w:r w:rsidRPr="00EF7705">
        <w:rPr>
          <w:b/>
          <w:bCs/>
        </w:rPr>
        <w:t>Decision</w:t>
      </w:r>
      <w:r w:rsidRPr="00EF7705">
        <w:t>: 5 channels (not 10+ granular sources)</w:t>
      </w:r>
    </w:p>
    <w:p w14:paraId="365FD4B0" w14:textId="77777777" w:rsidR="00EF7705" w:rsidRPr="00EF7705" w:rsidRDefault="00EF7705" w:rsidP="007D2EC1">
      <w:pPr>
        <w:spacing w:after="0"/>
      </w:pPr>
      <w:r w:rsidRPr="00EF7705">
        <w:rPr>
          <w:b/>
          <w:bCs/>
        </w:rPr>
        <w:t>Rationale</w:t>
      </w:r>
      <w:r w:rsidRPr="00EF7705">
        <w:t>:</w:t>
      </w:r>
    </w:p>
    <w:p w14:paraId="156F3191" w14:textId="77777777" w:rsidR="00EF7705" w:rsidRPr="00EF7705" w:rsidRDefault="00EF7705" w:rsidP="007D2EC1">
      <w:pPr>
        <w:numPr>
          <w:ilvl w:val="0"/>
          <w:numId w:val="10"/>
        </w:numPr>
        <w:spacing w:after="0"/>
      </w:pPr>
      <w:r w:rsidRPr="00EF7705">
        <w:rPr>
          <w:rFonts w:ascii="Segoe UI Emoji" w:hAnsi="Segoe UI Emoji" w:cs="Segoe UI Emoji"/>
        </w:rPr>
        <w:t>✅</w:t>
      </w:r>
      <w:r w:rsidRPr="00EF7705">
        <w:t xml:space="preserve"> Simple to understand and action</w:t>
      </w:r>
    </w:p>
    <w:p w14:paraId="65CD420B" w14:textId="77777777" w:rsidR="00EF7705" w:rsidRPr="00EF7705" w:rsidRDefault="00EF7705" w:rsidP="007D2EC1">
      <w:pPr>
        <w:numPr>
          <w:ilvl w:val="0"/>
          <w:numId w:val="10"/>
        </w:numPr>
        <w:spacing w:after="0"/>
      </w:pPr>
      <w:r w:rsidRPr="00EF7705">
        <w:rPr>
          <w:rFonts w:ascii="Segoe UI Emoji" w:hAnsi="Segoe UI Emoji" w:cs="Segoe UI Emoji"/>
        </w:rPr>
        <w:t>✅</w:t>
      </w:r>
      <w:r w:rsidRPr="00EF7705">
        <w:t xml:space="preserve"> Reduces noise in attribution reporting</w:t>
      </w:r>
    </w:p>
    <w:p w14:paraId="0E6B8CF2" w14:textId="77777777" w:rsidR="00EF7705" w:rsidRPr="00EF7705" w:rsidRDefault="00EF7705" w:rsidP="007D2EC1">
      <w:pPr>
        <w:numPr>
          <w:ilvl w:val="0"/>
          <w:numId w:val="10"/>
        </w:numPr>
        <w:spacing w:after="0"/>
      </w:pPr>
      <w:r w:rsidRPr="00EF7705">
        <w:rPr>
          <w:rFonts w:ascii="Segoe UI Emoji" w:hAnsi="Segoe UI Emoji" w:cs="Segoe UI Emoji"/>
        </w:rPr>
        <w:t>✅</w:t>
      </w:r>
      <w:r w:rsidRPr="00EF7705">
        <w:t xml:space="preserve"> UTM parameters provide granularity when needed</w:t>
      </w:r>
    </w:p>
    <w:p w14:paraId="4F0AD76F" w14:textId="77777777" w:rsidR="00EF7705" w:rsidRPr="00EF7705" w:rsidRDefault="00EF7705" w:rsidP="007D2EC1">
      <w:pPr>
        <w:numPr>
          <w:ilvl w:val="0"/>
          <w:numId w:val="10"/>
        </w:numPr>
        <w:spacing w:after="0"/>
      </w:pPr>
      <w:r w:rsidRPr="00EF7705">
        <w:rPr>
          <w:rFonts w:ascii="Segoe UI Emoji" w:hAnsi="Segoe UI Emoji" w:cs="Segoe UI Emoji"/>
        </w:rPr>
        <w:t>⚠️</w:t>
      </w:r>
      <w:r w:rsidRPr="00EF7705">
        <w:t xml:space="preserve"> Loses nuance (e.g., Instagram vs. Facebook)</w:t>
      </w:r>
    </w:p>
    <w:p w14:paraId="6DF7AE04" w14:textId="77777777" w:rsidR="00EF7705" w:rsidRPr="00EF7705" w:rsidRDefault="00EF7705" w:rsidP="00EF7705">
      <w:r w:rsidRPr="00EF7705">
        <w:rPr>
          <w:b/>
          <w:bCs/>
        </w:rPr>
        <w:t>Extension</w:t>
      </w:r>
      <w:r w:rsidRPr="00EF7705">
        <w:t xml:space="preserve">: Add </w:t>
      </w:r>
      <w:proofErr w:type="spellStart"/>
      <w:r w:rsidRPr="00EF7705">
        <w:t>utm_medium</w:t>
      </w:r>
      <w:proofErr w:type="spellEnd"/>
      <w:r w:rsidRPr="00EF7705">
        <w:t xml:space="preserve">, </w:t>
      </w:r>
      <w:proofErr w:type="spellStart"/>
      <w:r w:rsidRPr="00EF7705">
        <w:t>utm_campaign</w:t>
      </w:r>
      <w:proofErr w:type="spellEnd"/>
      <w:r w:rsidRPr="00EF7705">
        <w:t xml:space="preserve"> to enrichment layer for drill-down</w:t>
      </w:r>
    </w:p>
    <w:p w14:paraId="51DBB07C" w14:textId="77777777" w:rsidR="00EF7705" w:rsidRPr="00EF7705" w:rsidRDefault="00EF7705" w:rsidP="00EF7705">
      <w:pPr>
        <w:rPr>
          <w:b/>
          <w:bCs/>
        </w:rPr>
      </w:pPr>
      <w:r w:rsidRPr="00EF7705">
        <w:rPr>
          <w:b/>
          <w:bCs/>
        </w:rPr>
        <w:t>5.5 No Linear/Time-Decay Attribution</w:t>
      </w:r>
    </w:p>
    <w:p w14:paraId="740E6793" w14:textId="77777777" w:rsidR="00EF7705" w:rsidRPr="00EF7705" w:rsidRDefault="00EF7705" w:rsidP="00EF7705">
      <w:r w:rsidRPr="00EF7705">
        <w:rPr>
          <w:b/>
          <w:bCs/>
        </w:rPr>
        <w:t>Decision</w:t>
      </w:r>
      <w:r w:rsidRPr="00EF7705">
        <w:t>: Only first-click and last-click implemented</w:t>
      </w:r>
    </w:p>
    <w:p w14:paraId="67A86D22" w14:textId="77777777" w:rsidR="00EF7705" w:rsidRPr="00EF7705" w:rsidRDefault="00EF7705" w:rsidP="00EF7705">
      <w:r w:rsidRPr="00EF7705">
        <w:rPr>
          <w:b/>
          <w:bCs/>
        </w:rPr>
        <w:t>Rationale</w:t>
      </w:r>
      <w:r w:rsidRPr="00EF7705">
        <w:t>:</w:t>
      </w:r>
    </w:p>
    <w:p w14:paraId="436F9F92" w14:textId="77777777" w:rsidR="00EF7705" w:rsidRPr="00EF7705" w:rsidRDefault="00EF7705" w:rsidP="00EF7705">
      <w:pPr>
        <w:numPr>
          <w:ilvl w:val="0"/>
          <w:numId w:val="11"/>
        </w:numPr>
      </w:pPr>
      <w:r w:rsidRPr="00EF7705">
        <w:rPr>
          <w:rFonts w:ascii="Segoe UI Emoji" w:hAnsi="Segoe UI Emoji" w:cs="Segoe UI Emoji"/>
        </w:rPr>
        <w:t>✅</w:t>
      </w:r>
      <w:r w:rsidRPr="00EF7705">
        <w:t xml:space="preserve"> Simpler to explain to business stakeholders</w:t>
      </w:r>
    </w:p>
    <w:p w14:paraId="2C49854C" w14:textId="77777777" w:rsidR="00EF7705" w:rsidRPr="00EF7705" w:rsidRDefault="00EF7705" w:rsidP="00EF7705">
      <w:pPr>
        <w:numPr>
          <w:ilvl w:val="0"/>
          <w:numId w:val="11"/>
        </w:numPr>
      </w:pPr>
      <w:r w:rsidRPr="00EF7705">
        <w:rPr>
          <w:rFonts w:ascii="Segoe UI Emoji" w:hAnsi="Segoe UI Emoji" w:cs="Segoe UI Emoji"/>
        </w:rPr>
        <w:t>✅</w:t>
      </w:r>
      <w:r w:rsidRPr="00EF7705">
        <w:t xml:space="preserve"> Covers 80% of attribution use cases</w:t>
      </w:r>
    </w:p>
    <w:p w14:paraId="1B8B859C" w14:textId="77777777" w:rsidR="00EF7705" w:rsidRPr="00EF7705" w:rsidRDefault="00EF7705" w:rsidP="00EF7705">
      <w:pPr>
        <w:numPr>
          <w:ilvl w:val="0"/>
          <w:numId w:val="11"/>
        </w:numPr>
      </w:pPr>
      <w:r w:rsidRPr="00EF7705">
        <w:rPr>
          <w:rFonts w:ascii="Segoe UI Emoji" w:hAnsi="Segoe UI Emoji" w:cs="Segoe UI Emoji"/>
        </w:rPr>
        <w:t>✅</w:t>
      </w:r>
      <w:r w:rsidRPr="00EF7705">
        <w:t xml:space="preserve"> </w:t>
      </w:r>
      <w:proofErr w:type="gramStart"/>
      <w:r w:rsidRPr="00EF7705">
        <w:t>Multi-touch</w:t>
      </w:r>
      <w:proofErr w:type="gramEnd"/>
      <w:r w:rsidRPr="00EF7705">
        <w:t xml:space="preserve"> models require position-based weights (subjective)</w:t>
      </w:r>
    </w:p>
    <w:p w14:paraId="529172B5" w14:textId="77777777" w:rsidR="00EF7705" w:rsidRPr="00EF7705" w:rsidRDefault="00EF7705" w:rsidP="00EF7705">
      <w:pPr>
        <w:numPr>
          <w:ilvl w:val="0"/>
          <w:numId w:val="11"/>
        </w:numPr>
      </w:pPr>
      <w:r w:rsidRPr="00EF7705">
        <w:rPr>
          <w:rFonts w:ascii="Segoe UI Emoji" w:hAnsi="Segoe UI Emoji" w:cs="Segoe UI Emoji"/>
        </w:rPr>
        <w:t>⚠️</w:t>
      </w:r>
      <w:r w:rsidRPr="00EF7705">
        <w:t xml:space="preserve"> Doesn't credit mid-funnel touchpoints</w:t>
      </w:r>
    </w:p>
    <w:p w14:paraId="5748DA2B" w14:textId="5520342A" w:rsidR="00EF7705" w:rsidRPr="00EF7705" w:rsidRDefault="00EF7705" w:rsidP="00EF7705"/>
    <w:p w14:paraId="4F73165B" w14:textId="77777777" w:rsidR="00EF7705" w:rsidRDefault="00EF7705"/>
    <w:sectPr w:rsidR="00EF77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6C9D"/>
    <w:multiLevelType w:val="multilevel"/>
    <w:tmpl w:val="1B7C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F6D5A"/>
    <w:multiLevelType w:val="multilevel"/>
    <w:tmpl w:val="A9C8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E1FF0"/>
    <w:multiLevelType w:val="multilevel"/>
    <w:tmpl w:val="E0C47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37F5F"/>
    <w:multiLevelType w:val="multilevel"/>
    <w:tmpl w:val="7848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D22E9"/>
    <w:multiLevelType w:val="multilevel"/>
    <w:tmpl w:val="D5EA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2F4BDB"/>
    <w:multiLevelType w:val="multilevel"/>
    <w:tmpl w:val="A946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77889"/>
    <w:multiLevelType w:val="multilevel"/>
    <w:tmpl w:val="063C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96FBE"/>
    <w:multiLevelType w:val="multilevel"/>
    <w:tmpl w:val="2BFA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B061D"/>
    <w:multiLevelType w:val="multilevel"/>
    <w:tmpl w:val="7B00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A42E0"/>
    <w:multiLevelType w:val="multilevel"/>
    <w:tmpl w:val="8134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C3868"/>
    <w:multiLevelType w:val="multilevel"/>
    <w:tmpl w:val="3502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471A7"/>
    <w:multiLevelType w:val="multilevel"/>
    <w:tmpl w:val="AC78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1F206F"/>
    <w:multiLevelType w:val="multilevel"/>
    <w:tmpl w:val="E204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A3A73"/>
    <w:multiLevelType w:val="multilevel"/>
    <w:tmpl w:val="1872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A63F0"/>
    <w:multiLevelType w:val="multilevel"/>
    <w:tmpl w:val="8B18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535797">
    <w:abstractNumId w:val="1"/>
  </w:num>
  <w:num w:numId="2" w16cid:durableId="1173909727">
    <w:abstractNumId w:val="3"/>
  </w:num>
  <w:num w:numId="3" w16cid:durableId="1711953091">
    <w:abstractNumId w:val="12"/>
  </w:num>
  <w:num w:numId="4" w16cid:durableId="1172718191">
    <w:abstractNumId w:val="2"/>
  </w:num>
  <w:num w:numId="5" w16cid:durableId="1169522460">
    <w:abstractNumId w:val="13"/>
  </w:num>
  <w:num w:numId="6" w16cid:durableId="2146972208">
    <w:abstractNumId w:val="9"/>
  </w:num>
  <w:num w:numId="7" w16cid:durableId="1464693601">
    <w:abstractNumId w:val="5"/>
  </w:num>
  <w:num w:numId="8" w16cid:durableId="1150052700">
    <w:abstractNumId w:val="8"/>
  </w:num>
  <w:num w:numId="9" w16cid:durableId="1734430738">
    <w:abstractNumId w:val="10"/>
  </w:num>
  <w:num w:numId="10" w16cid:durableId="1652980110">
    <w:abstractNumId w:val="14"/>
  </w:num>
  <w:num w:numId="11" w16cid:durableId="115873695">
    <w:abstractNumId w:val="0"/>
  </w:num>
  <w:num w:numId="12" w16cid:durableId="1010066804">
    <w:abstractNumId w:val="7"/>
  </w:num>
  <w:num w:numId="13" w16cid:durableId="621958156">
    <w:abstractNumId w:val="11"/>
  </w:num>
  <w:num w:numId="14" w16cid:durableId="1749500295">
    <w:abstractNumId w:val="4"/>
  </w:num>
  <w:num w:numId="15" w16cid:durableId="12533974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705"/>
    <w:rsid w:val="003772E5"/>
    <w:rsid w:val="00421C6E"/>
    <w:rsid w:val="007D2EC1"/>
    <w:rsid w:val="00937FF3"/>
    <w:rsid w:val="00BE21BE"/>
    <w:rsid w:val="00D52A52"/>
    <w:rsid w:val="00EF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8F8FD"/>
  <w15:chartTrackingRefBased/>
  <w15:docId w15:val="{312790BF-5D6F-4EAE-8170-F9866EA3D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Javed Akhtar</dc:creator>
  <cp:keywords/>
  <dc:description/>
  <cp:lastModifiedBy>Javed Akhtar</cp:lastModifiedBy>
  <cp:revision>3</cp:revision>
  <dcterms:created xsi:type="dcterms:W3CDTF">2025-11-22T03:58:00Z</dcterms:created>
  <dcterms:modified xsi:type="dcterms:W3CDTF">2025-11-22T04:51:00Z</dcterms:modified>
</cp:coreProperties>
</file>