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CD289" w14:textId="3947E15E" w:rsidR="00B272D5" w:rsidRDefault="00B272D5" w:rsidP="00B272D5">
      <w:r>
        <w:t>Technical Support Analysis Dashboard Overview</w:t>
      </w:r>
    </w:p>
    <w:p w14:paraId="5B95937B" w14:textId="12854270" w:rsidR="00B272D5" w:rsidRDefault="00B272D5" w:rsidP="00B272D5">
      <w:r>
        <w:t xml:space="preserve">The Technical Support Analysis Dashboard is </w:t>
      </w:r>
      <w:r>
        <w:t>used</w:t>
      </w:r>
      <w:r>
        <w:t xml:space="preserve"> to monitor, analyze, and enhance the efficiency of technical support operations. It provides detailed insights into various aspects of support tickets, helping stakeholders make informed decisions and improve service quality.</w:t>
      </w:r>
    </w:p>
    <w:p w14:paraId="1447BAFD" w14:textId="77777777" w:rsidR="00B272D5" w:rsidRDefault="00B272D5" w:rsidP="00B272D5"/>
    <w:p w14:paraId="1EDD4591" w14:textId="77777777" w:rsidR="00B272D5" w:rsidRDefault="00B272D5" w:rsidP="00B272D5">
      <w:r>
        <w:t>Metrics Overview</w:t>
      </w:r>
    </w:p>
    <w:p w14:paraId="29C2945C" w14:textId="77777777" w:rsidR="00B272D5" w:rsidRDefault="00B272D5" w:rsidP="00B272D5">
      <w:r>
        <w:t>Tickets Per Priority Level</w:t>
      </w:r>
    </w:p>
    <w:p w14:paraId="405A3C8E" w14:textId="58CFDC6B" w:rsidR="00B272D5" w:rsidRDefault="00B272D5" w:rsidP="00B272D5">
      <w:r>
        <w:t xml:space="preserve">Description: Tracks the number of support tickets categorized by priority levels </w:t>
      </w:r>
      <w:r>
        <w:t>(</w:t>
      </w:r>
      <w:r>
        <w:t>High, Medium, Low).</w:t>
      </w:r>
    </w:p>
    <w:p w14:paraId="60D1D8BE" w14:textId="77777777" w:rsidR="00B272D5" w:rsidRDefault="00B272D5" w:rsidP="00B272D5">
      <w:r>
        <w:t>Purpose: Understand workload distribution and prioritize resource allocation.</w:t>
      </w:r>
    </w:p>
    <w:p w14:paraId="6D74E3F6" w14:textId="77777777" w:rsidR="00B272D5" w:rsidRDefault="00B272D5" w:rsidP="00B272D5">
      <w:r>
        <w:t>Benefits: Ensures urgent issues receive immediate attention and helps balance team efforts.</w:t>
      </w:r>
    </w:p>
    <w:p w14:paraId="01F03F63" w14:textId="77777777" w:rsidR="00B272D5" w:rsidRDefault="00B272D5" w:rsidP="00B272D5"/>
    <w:p w14:paraId="385A46A2" w14:textId="1D528620" w:rsidR="00B272D5" w:rsidRDefault="00B272D5" w:rsidP="00B272D5">
      <w:r>
        <w:t>Tickets Per Product Group</w:t>
      </w:r>
    </w:p>
    <w:p w14:paraId="18F8ADB7" w14:textId="77777777" w:rsidR="00B272D5" w:rsidRDefault="00B272D5" w:rsidP="00B272D5">
      <w:r>
        <w:t>Description: Displays the volume of tickets associated with different product groups.</w:t>
      </w:r>
    </w:p>
    <w:p w14:paraId="172D16A1" w14:textId="77777777" w:rsidR="00B272D5" w:rsidRDefault="00B272D5" w:rsidP="00B272D5">
      <w:r>
        <w:t>Purpose: Identify which products generate the most support requests.</w:t>
      </w:r>
    </w:p>
    <w:p w14:paraId="37C9ED77" w14:textId="77777777" w:rsidR="00B272D5" w:rsidRDefault="00B272D5" w:rsidP="00B272D5">
      <w:r>
        <w:t>Benefits: Highlight potential product issues and inform product improvement strategies.</w:t>
      </w:r>
    </w:p>
    <w:p w14:paraId="7037159C" w14:textId="77777777" w:rsidR="00B272D5" w:rsidRDefault="00B272D5" w:rsidP="00B272D5"/>
    <w:p w14:paraId="58A7B2F0" w14:textId="78BC708F" w:rsidR="00B272D5" w:rsidRDefault="00B272D5" w:rsidP="00B272D5">
      <w:r>
        <w:t>Source of Tickets</w:t>
      </w:r>
    </w:p>
    <w:p w14:paraId="762347D6" w14:textId="65020E61" w:rsidR="00B272D5" w:rsidRDefault="00B272D5" w:rsidP="00B272D5">
      <w:r>
        <w:t>Description: Identifies the origin of tickets (</w:t>
      </w:r>
      <w:r>
        <w:t xml:space="preserve">chat, </w:t>
      </w:r>
      <w:proofErr w:type="gramStart"/>
      <w:r>
        <w:t>email</w:t>
      </w:r>
      <w:proofErr w:type="gramEnd"/>
      <w:r>
        <w:t xml:space="preserve"> and phone</w:t>
      </w:r>
      <w:r>
        <w:t>).</w:t>
      </w:r>
    </w:p>
    <w:p w14:paraId="4287DAC6" w14:textId="77777777" w:rsidR="00B272D5" w:rsidRDefault="00B272D5" w:rsidP="00B272D5">
      <w:r>
        <w:t>Purpose: Determine the most popular channels for customer support.</w:t>
      </w:r>
    </w:p>
    <w:p w14:paraId="70E0A57C" w14:textId="77777777" w:rsidR="00B272D5" w:rsidRDefault="00B272D5" w:rsidP="00B272D5">
      <w:r>
        <w:t>Benefits: Optimize and streamline support channels for enhanced customer service.</w:t>
      </w:r>
    </w:p>
    <w:p w14:paraId="49D2E3FF" w14:textId="77777777" w:rsidR="00B272D5" w:rsidRDefault="00B272D5" w:rsidP="00B272D5"/>
    <w:p w14:paraId="753971CA" w14:textId="1AEE7A34" w:rsidR="00B272D5" w:rsidRDefault="00B272D5" w:rsidP="00B272D5">
      <w:r>
        <w:t>Average Customer Satisfaction Rating</w:t>
      </w:r>
    </w:p>
    <w:p w14:paraId="28CB08CA" w14:textId="77777777" w:rsidR="00B272D5" w:rsidRDefault="00B272D5" w:rsidP="00B272D5">
      <w:r>
        <w:t>Description: Measures the average satisfaction rating from post-resolution surveys.</w:t>
      </w:r>
    </w:p>
    <w:p w14:paraId="101D0726" w14:textId="77777777" w:rsidR="00B272D5" w:rsidRDefault="00B272D5" w:rsidP="00B272D5">
      <w:r>
        <w:t>Purpose: Gauge overall customer satisfaction with support services.</w:t>
      </w:r>
    </w:p>
    <w:p w14:paraId="44A80782" w14:textId="77777777" w:rsidR="00B272D5" w:rsidRDefault="00B272D5" w:rsidP="00B272D5">
      <w:r>
        <w:t>Benefits: Identify strengths and areas for improvement in service delivery.</w:t>
      </w:r>
    </w:p>
    <w:p w14:paraId="1861EC09" w14:textId="77777777" w:rsidR="00B272D5" w:rsidRDefault="00B272D5" w:rsidP="00B272D5"/>
    <w:p w14:paraId="7D34E3BC" w14:textId="3A8195F0" w:rsidR="00B272D5" w:rsidRDefault="00B272D5" w:rsidP="00B272D5">
      <w:r>
        <w:t>SLA Violations for First Response and Resolution</w:t>
      </w:r>
    </w:p>
    <w:p w14:paraId="71119782" w14:textId="77777777" w:rsidR="00B272D5" w:rsidRDefault="00B272D5" w:rsidP="00B272D5"/>
    <w:p w14:paraId="4AEE4BF0" w14:textId="77777777" w:rsidR="00B272D5" w:rsidRDefault="00B272D5" w:rsidP="00B272D5">
      <w:r>
        <w:lastRenderedPageBreak/>
        <w:t>Description: Tracks compliance with Service Level Agreements for first response and resolution times.</w:t>
      </w:r>
    </w:p>
    <w:p w14:paraId="32E41DD0" w14:textId="77777777" w:rsidR="00B272D5" w:rsidRDefault="00B272D5" w:rsidP="00B272D5">
      <w:r>
        <w:t>Purpose: Ensure adherence to agreed-upon response and resolution times.</w:t>
      </w:r>
    </w:p>
    <w:p w14:paraId="7458966A" w14:textId="77777777" w:rsidR="00B272D5" w:rsidRDefault="00B272D5" w:rsidP="00B272D5">
      <w:r>
        <w:t>Benefits: Address process inefficiencies and improve service reliability.</w:t>
      </w:r>
    </w:p>
    <w:p w14:paraId="0AA2A81F" w14:textId="77777777" w:rsidR="00B272D5" w:rsidRDefault="00B272D5" w:rsidP="00B272D5"/>
    <w:p w14:paraId="058F6941" w14:textId="7FA8D28F" w:rsidR="00B272D5" w:rsidRDefault="00B272D5" w:rsidP="00B272D5">
      <w:r>
        <w:t>Tickets Logged During Work Hours and After Work Hours</w:t>
      </w:r>
    </w:p>
    <w:p w14:paraId="5EF5E12D" w14:textId="77777777" w:rsidR="00B272D5" w:rsidRDefault="00B272D5" w:rsidP="00B272D5">
      <w:r>
        <w:t>Description: Segregates tickets based on whether they were logged during or after regular work hours.</w:t>
      </w:r>
    </w:p>
    <w:p w14:paraId="19CC702A" w14:textId="77777777" w:rsidR="00B272D5" w:rsidRDefault="00B272D5" w:rsidP="00B272D5">
      <w:r>
        <w:t>Purpose: Analyze support demand outside of regular hours.</w:t>
      </w:r>
    </w:p>
    <w:p w14:paraId="52F7B58D" w14:textId="77777777" w:rsidR="00B272D5" w:rsidRDefault="00B272D5" w:rsidP="00B272D5">
      <w:r>
        <w:t>Benefits: Inform staffing decisions and plan support availability during off-hours.</w:t>
      </w:r>
    </w:p>
    <w:p w14:paraId="4ACB49C3" w14:textId="77777777" w:rsidR="00B272D5" w:rsidRDefault="00B272D5" w:rsidP="00B272D5"/>
    <w:p w14:paraId="03FCC834" w14:textId="1D185D98" w:rsidR="00B272D5" w:rsidRDefault="00B272D5" w:rsidP="00B272D5">
      <w:r>
        <w:t>Visualizations and Interactivity</w:t>
      </w:r>
    </w:p>
    <w:p w14:paraId="13992E89" w14:textId="77777777" w:rsidR="00B272D5" w:rsidRDefault="00B272D5" w:rsidP="00B272D5">
      <w:r>
        <w:t>Interactive Charts and Graphs: Visual elements such as bar charts, pie charts, and line graphs provide a dynamic view of each metric, allowing users to drill down into specific data points.</w:t>
      </w:r>
    </w:p>
    <w:p w14:paraId="769B07B9" w14:textId="77777777" w:rsidR="00B272D5" w:rsidRDefault="00B272D5" w:rsidP="00B272D5">
      <w:r>
        <w:t>Filters and Slicers: Customizable filters and slicers enable users to view data by specific time periods, priority levels, product groups, and ticket sources.</w:t>
      </w:r>
    </w:p>
    <w:p w14:paraId="348428C3" w14:textId="77777777" w:rsidR="00B272D5" w:rsidRDefault="00B272D5" w:rsidP="00B272D5">
      <w:r>
        <w:t>Performance Trends: Trend lines and comparison charts reveal patterns over time, helping to identify fluctuations in ticket volume or changes in customer satisfaction.</w:t>
      </w:r>
    </w:p>
    <w:p w14:paraId="4D1C91B0" w14:textId="77777777" w:rsidR="00B272D5" w:rsidRDefault="00B272D5" w:rsidP="00B272D5">
      <w:r>
        <w:t>Alert Indicators: Visual alerts highlight critical areas such as high-priority tickets, frequent SLA violations, or low satisfaction ratings, prompting timely action.</w:t>
      </w:r>
    </w:p>
    <w:p w14:paraId="5C0DE667" w14:textId="77777777" w:rsidR="00B272D5" w:rsidRDefault="00B272D5" w:rsidP="00B272D5">
      <w:r>
        <w:t>Benefits and Impact</w:t>
      </w:r>
    </w:p>
    <w:p w14:paraId="1C4CD29D" w14:textId="77777777" w:rsidR="00B272D5" w:rsidRDefault="00B272D5" w:rsidP="00B272D5">
      <w:r>
        <w:t xml:space="preserve">Enhanced Decision-Making: By providing detailed data insights, the dashboard aids </w:t>
      </w:r>
      <w:proofErr w:type="gramStart"/>
      <w:r>
        <w:t>managers</w:t>
      </w:r>
      <w:proofErr w:type="gramEnd"/>
      <w:r>
        <w:t xml:space="preserve"> and stakeholders in making informed decisions about resource allocation, process improvements, and training needs.</w:t>
      </w:r>
    </w:p>
    <w:p w14:paraId="4A3898AB" w14:textId="77777777" w:rsidR="00B272D5" w:rsidRDefault="00B272D5" w:rsidP="00B272D5">
      <w:r>
        <w:t>Improved Customer Satisfaction: Identifying and addressing support process pain points helps enhance the overall customer experience.</w:t>
      </w:r>
    </w:p>
    <w:p w14:paraId="7845A478" w14:textId="77777777" w:rsidR="00B272D5" w:rsidRDefault="00B272D5" w:rsidP="00B272D5">
      <w:r>
        <w:t xml:space="preserve">Operational Efficiency: Real-time monitoring of performance metrics ensures that SLAs are </w:t>
      </w:r>
      <w:proofErr w:type="gramStart"/>
      <w:r>
        <w:t>met</w:t>
      </w:r>
      <w:proofErr w:type="gramEnd"/>
      <w:r>
        <w:t xml:space="preserve"> and service standards are maintained.</w:t>
      </w:r>
    </w:p>
    <w:p w14:paraId="22C39352" w14:textId="77777777" w:rsidR="00B272D5" w:rsidRDefault="00B272D5" w:rsidP="00B272D5">
      <w:r>
        <w:t>The Technical Support Analysis Power BI Dashboard is an essential tool for managing and optimizing technical support operations, ensuring timely and effective customer assistance while maintaining high satisfaction levels.</w:t>
      </w:r>
    </w:p>
    <w:p w14:paraId="43F770DA" w14:textId="77777777" w:rsidR="00B272D5" w:rsidRDefault="00B272D5" w:rsidP="00B272D5"/>
    <w:p w14:paraId="06B140A7" w14:textId="77777777" w:rsidR="00B272D5" w:rsidRDefault="00B272D5" w:rsidP="00B272D5"/>
    <w:p w14:paraId="5909F7E5" w14:textId="77777777" w:rsidR="00B272D5" w:rsidRDefault="00B272D5" w:rsidP="00B272D5"/>
    <w:p w14:paraId="6E77F2FE" w14:textId="77777777" w:rsidR="00B272D5" w:rsidRDefault="00B272D5" w:rsidP="00B272D5"/>
    <w:p w14:paraId="2A55B3A8" w14:textId="77777777" w:rsidR="00F83705" w:rsidRDefault="00F83705"/>
    <w:sectPr w:rsidR="00F8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D5"/>
    <w:rsid w:val="003D51FE"/>
    <w:rsid w:val="003F3645"/>
    <w:rsid w:val="00477F38"/>
    <w:rsid w:val="00AD79CF"/>
    <w:rsid w:val="00B272D5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52DD"/>
  <w15:chartTrackingRefBased/>
  <w15:docId w15:val="{A3DECFE3-4AF9-4C24-A4BD-2453AC3C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Javeena Ramasamy</dc:creator>
  <cp:keywords/>
  <dc:description/>
  <cp:lastModifiedBy>Javeena Ramasamy</cp:lastModifiedBy>
  <cp:revision>1</cp:revision>
  <dcterms:created xsi:type="dcterms:W3CDTF">2024-05-30T05:11:00Z</dcterms:created>
  <dcterms:modified xsi:type="dcterms:W3CDTF">2024-05-30T05:15:00Z</dcterms:modified>
</cp:coreProperties>
</file>