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68CE" w14:textId="58B7D0B3" w:rsidR="001A6324" w:rsidRDefault="001A6324" w:rsidP="001A6324">
      <w:pPr>
        <w:jc w:val="center"/>
        <w:rPr>
          <w:rFonts w:ascii="Century Gothic" w:hAnsi="Century Gothic"/>
          <w:b/>
          <w:bCs/>
          <w:sz w:val="96"/>
          <w:szCs w:val="96"/>
          <w:lang w:val="pl-PL"/>
        </w:rPr>
      </w:pPr>
      <w:proofErr w:type="spellStart"/>
      <w:r>
        <w:rPr>
          <w:rFonts w:ascii="Century Gothic" w:hAnsi="Century Gothic"/>
          <w:b/>
          <w:bCs/>
          <w:sz w:val="96"/>
          <w:szCs w:val="96"/>
          <w:lang w:val="pl-PL"/>
        </w:rPr>
        <w:t>Practica</w:t>
      </w:r>
      <w:proofErr w:type="spellEnd"/>
      <w:r>
        <w:rPr>
          <w:rFonts w:ascii="Century Gothic" w:hAnsi="Century Gothic"/>
          <w:b/>
          <w:bCs/>
          <w:sz w:val="96"/>
          <w:szCs w:val="96"/>
          <w:lang w:val="pl-PL"/>
        </w:rPr>
        <w:t xml:space="preserve"> </w:t>
      </w:r>
      <w:r>
        <w:rPr>
          <w:rFonts w:ascii="Century Gothic" w:hAnsi="Century Gothic"/>
          <w:b/>
          <w:bCs/>
          <w:sz w:val="96"/>
          <w:szCs w:val="96"/>
          <w:lang w:val="pl-PL"/>
        </w:rPr>
        <w:t>5</w:t>
      </w:r>
    </w:p>
    <w:p w14:paraId="25F0A7A4" w14:textId="77777777" w:rsidR="001A6324" w:rsidRDefault="001A6324" w:rsidP="001A6324">
      <w:pPr>
        <w:jc w:val="center"/>
        <w:rPr>
          <w:rFonts w:ascii="Century Gothic" w:hAnsi="Century Gothic"/>
          <w:b/>
          <w:bCs/>
          <w:sz w:val="28"/>
          <w:szCs w:val="28"/>
          <w:lang w:val="pl-PL"/>
        </w:rPr>
      </w:pPr>
      <w:r>
        <w:rPr>
          <w:rFonts w:ascii="Century Gothic" w:hAnsi="Century Gothic"/>
          <w:b/>
          <w:bCs/>
          <w:sz w:val="28"/>
          <w:szCs w:val="28"/>
          <w:lang w:val="pl-PL"/>
        </w:rPr>
        <w:t>Paweł Jędrzejczyk</w:t>
      </w:r>
    </w:p>
    <w:p w14:paraId="1C5BFB59" w14:textId="77777777" w:rsidR="001A6324" w:rsidRDefault="001A6324" w:rsidP="001A6324">
      <w:pPr>
        <w:jc w:val="center"/>
        <w:rPr>
          <w:rFonts w:ascii="Century Gothic" w:hAnsi="Century Gothic"/>
          <w:b/>
          <w:bCs/>
          <w:sz w:val="28"/>
          <w:szCs w:val="28"/>
          <w:lang w:val="pl-PL"/>
        </w:rPr>
      </w:pPr>
      <w:r>
        <w:rPr>
          <w:rFonts w:ascii="Century Gothic" w:hAnsi="Century Gothic"/>
          <w:b/>
          <w:bCs/>
          <w:sz w:val="28"/>
          <w:szCs w:val="28"/>
          <w:lang w:val="pl-PL"/>
        </w:rPr>
        <w:t xml:space="preserve">Wojciech </w:t>
      </w:r>
      <w:proofErr w:type="spellStart"/>
      <w:r>
        <w:rPr>
          <w:rFonts w:ascii="Century Gothic" w:hAnsi="Century Gothic"/>
          <w:b/>
          <w:bCs/>
          <w:sz w:val="28"/>
          <w:szCs w:val="28"/>
          <w:lang w:val="pl-PL"/>
        </w:rPr>
        <w:t>Pacześniak</w:t>
      </w:r>
      <w:proofErr w:type="spellEnd"/>
    </w:p>
    <w:p w14:paraId="0FC644BA" w14:textId="2A848460" w:rsidR="001A6324" w:rsidRDefault="001A6324" w:rsidP="001A6324">
      <w:pPr>
        <w:rPr>
          <w:rFonts w:ascii="Century Gothic" w:hAnsi="Century Gothic"/>
          <w:b/>
          <w:bCs/>
          <w:sz w:val="28"/>
          <w:szCs w:val="28"/>
          <w:lang w:val="pl-PL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lang w:val="pl-PL"/>
        </w:rPr>
        <w:t>Eje</w:t>
      </w:r>
      <w:proofErr w:type="spellEnd"/>
      <w:r>
        <w:rPr>
          <w:rFonts w:ascii="Century Gothic" w:hAnsi="Century Gothic"/>
          <w:b/>
          <w:bCs/>
          <w:sz w:val="28"/>
          <w:szCs w:val="28"/>
          <w:lang w:val="pl-PL"/>
        </w:rPr>
        <w:t xml:space="preserve"> </w:t>
      </w:r>
      <w:r w:rsidR="00057D63">
        <w:rPr>
          <w:rFonts w:ascii="Century Gothic" w:hAnsi="Century Gothic"/>
          <w:b/>
          <w:bCs/>
          <w:sz w:val="28"/>
          <w:szCs w:val="28"/>
          <w:lang w:val="pl-PL"/>
        </w:rP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6324" w14:paraId="0F8F87D8" w14:textId="77777777" w:rsidTr="001A6324">
        <w:trPr>
          <w:trHeight w:val="986"/>
        </w:trPr>
        <w:tc>
          <w:tcPr>
            <w:tcW w:w="3020" w:type="dxa"/>
            <w:tcBorders>
              <w:tl2br w:val="single" w:sz="4" w:space="0" w:color="auto"/>
            </w:tcBorders>
          </w:tcPr>
          <w:p w14:paraId="03184706" w14:textId="721A4042" w:rsidR="001A6324" w:rsidRDefault="001A6324" w:rsidP="001A6324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Num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 xml:space="preserve"> of </w:t>
            </w: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processors</w:t>
            </w:r>
            <w:proofErr w:type="spellEnd"/>
          </w:p>
          <w:p w14:paraId="49697A22" w14:textId="77777777" w:rsidR="001A6324" w:rsidRDefault="001A6324" w:rsidP="001A632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</w:p>
          <w:p w14:paraId="6AC93E7A" w14:textId="1E1EA675" w:rsidR="001A6324" w:rsidRPr="001A6324" w:rsidRDefault="001A6324" w:rsidP="001A632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</w:t>
            </w:r>
          </w:p>
        </w:tc>
        <w:tc>
          <w:tcPr>
            <w:tcW w:w="3021" w:type="dxa"/>
          </w:tcPr>
          <w:p w14:paraId="456EB799" w14:textId="53D25F85" w:rsidR="001A6324" w:rsidRPr="001A6324" w:rsidRDefault="001A6324" w:rsidP="00057D6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2</w:t>
            </w:r>
          </w:p>
        </w:tc>
        <w:tc>
          <w:tcPr>
            <w:tcW w:w="3021" w:type="dxa"/>
          </w:tcPr>
          <w:p w14:paraId="43863AEE" w14:textId="48A76588" w:rsidR="001A6324" w:rsidRPr="001A6324" w:rsidRDefault="001A6324" w:rsidP="00057D6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8</w:t>
            </w:r>
          </w:p>
        </w:tc>
      </w:tr>
      <w:tr w:rsidR="001A6324" w14:paraId="42E4A058" w14:textId="77777777" w:rsidTr="001A6324">
        <w:trPr>
          <w:trHeight w:val="986"/>
        </w:trPr>
        <w:tc>
          <w:tcPr>
            <w:tcW w:w="3020" w:type="dxa"/>
          </w:tcPr>
          <w:p w14:paraId="105B129C" w14:textId="7CF80D5A" w:rsidR="001A6324" w:rsidRPr="001A6324" w:rsidRDefault="001A6324" w:rsidP="00057D63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3</w:t>
            </w:r>
          </w:p>
        </w:tc>
        <w:tc>
          <w:tcPr>
            <w:tcW w:w="3021" w:type="dxa"/>
          </w:tcPr>
          <w:p w14:paraId="10E59370" w14:textId="225AC65E" w:rsidR="001A6324" w:rsidRPr="00057D63" w:rsidRDefault="00057D63" w:rsidP="00057D63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057D63">
              <w:rPr>
                <w:rFonts w:ascii="Century Gothic" w:hAnsi="Century Gothic"/>
                <w:sz w:val="24"/>
                <w:szCs w:val="24"/>
                <w:lang w:val="pl-PL"/>
              </w:rPr>
              <w:t>0.00037</w:t>
            </w:r>
            <w:r w:rsidRPr="00057D63">
              <w:rPr>
                <w:rFonts w:ascii="Century Gothic" w:hAnsi="Century Gothic"/>
                <w:sz w:val="24"/>
                <w:szCs w:val="24"/>
                <w:lang w:val="pl-PL"/>
              </w:rPr>
              <w:t>8</w:t>
            </w:r>
          </w:p>
        </w:tc>
        <w:tc>
          <w:tcPr>
            <w:tcW w:w="3021" w:type="dxa"/>
          </w:tcPr>
          <w:p w14:paraId="5255DBF8" w14:textId="45BA3090" w:rsidR="001A6324" w:rsidRPr="00057D63" w:rsidRDefault="00057D63" w:rsidP="00057D63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057D63">
              <w:rPr>
                <w:rFonts w:ascii="Century Gothic" w:hAnsi="Century Gothic"/>
                <w:sz w:val="24"/>
                <w:szCs w:val="24"/>
                <w:lang w:val="pl-PL"/>
              </w:rPr>
              <w:t>0.019386</w:t>
            </w:r>
          </w:p>
        </w:tc>
      </w:tr>
      <w:tr w:rsidR="001A6324" w14:paraId="13E503E0" w14:textId="77777777" w:rsidTr="001A6324">
        <w:trPr>
          <w:trHeight w:val="1010"/>
        </w:trPr>
        <w:tc>
          <w:tcPr>
            <w:tcW w:w="3020" w:type="dxa"/>
          </w:tcPr>
          <w:p w14:paraId="57E83558" w14:textId="67676587" w:rsidR="001A6324" w:rsidRPr="001A6324" w:rsidRDefault="001A6324" w:rsidP="00057D63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7</w:t>
            </w:r>
          </w:p>
        </w:tc>
        <w:tc>
          <w:tcPr>
            <w:tcW w:w="3021" w:type="dxa"/>
          </w:tcPr>
          <w:p w14:paraId="025367F5" w14:textId="39A85A8D" w:rsidR="001A6324" w:rsidRPr="00057D63" w:rsidRDefault="00057D63" w:rsidP="00057D63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057D63">
              <w:rPr>
                <w:rFonts w:ascii="Century Gothic" w:hAnsi="Century Gothic"/>
                <w:sz w:val="24"/>
                <w:szCs w:val="24"/>
                <w:lang w:val="pl-PL"/>
              </w:rPr>
              <w:t>0.197221</w:t>
            </w:r>
          </w:p>
        </w:tc>
        <w:tc>
          <w:tcPr>
            <w:tcW w:w="3021" w:type="dxa"/>
          </w:tcPr>
          <w:p w14:paraId="54C7E690" w14:textId="004C7FA0" w:rsidR="001A6324" w:rsidRPr="00057D63" w:rsidRDefault="00057D63" w:rsidP="00057D63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057D63">
              <w:rPr>
                <w:rFonts w:ascii="Century Gothic" w:hAnsi="Century Gothic"/>
                <w:sz w:val="24"/>
                <w:szCs w:val="24"/>
                <w:lang w:val="pl-PL"/>
              </w:rPr>
              <w:t>1.719871</w:t>
            </w:r>
          </w:p>
        </w:tc>
      </w:tr>
    </w:tbl>
    <w:p w14:paraId="1F191A69" w14:textId="07F17EC9" w:rsidR="001A6324" w:rsidRDefault="001A6324" w:rsidP="001A6324">
      <w:pPr>
        <w:rPr>
          <w:rFonts w:ascii="Century Gothic" w:hAnsi="Century Gothic"/>
          <w:b/>
          <w:bCs/>
          <w:sz w:val="28"/>
          <w:szCs w:val="28"/>
          <w:lang w:val="pl-PL"/>
        </w:rPr>
      </w:pPr>
    </w:p>
    <w:p w14:paraId="4393E399" w14:textId="383AB133" w:rsidR="00057D63" w:rsidRDefault="00057D63" w:rsidP="00057D63">
      <w:pPr>
        <w:rPr>
          <w:rFonts w:ascii="Century Gothic" w:hAnsi="Century Gothic"/>
          <w:b/>
          <w:bCs/>
          <w:sz w:val="28"/>
          <w:szCs w:val="28"/>
          <w:lang w:val="pl-PL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lang w:val="pl-PL"/>
        </w:rPr>
        <w:t>Eje</w:t>
      </w:r>
      <w:proofErr w:type="spellEnd"/>
      <w:r>
        <w:rPr>
          <w:rFonts w:ascii="Century Gothic" w:hAnsi="Century Gothic"/>
          <w:b/>
          <w:bCs/>
          <w:sz w:val="28"/>
          <w:szCs w:val="28"/>
          <w:lang w:val="pl-PL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lang w:val="pl-PL"/>
        </w:rP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7D63" w14:paraId="0E18DCF1" w14:textId="77777777" w:rsidTr="00E41C4B">
        <w:trPr>
          <w:trHeight w:val="986"/>
        </w:trPr>
        <w:tc>
          <w:tcPr>
            <w:tcW w:w="3020" w:type="dxa"/>
            <w:tcBorders>
              <w:tl2br w:val="single" w:sz="4" w:space="0" w:color="auto"/>
            </w:tcBorders>
          </w:tcPr>
          <w:p w14:paraId="1B8F4F48" w14:textId="77777777" w:rsidR="00057D63" w:rsidRDefault="00057D63" w:rsidP="00E41C4B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Num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 xml:space="preserve"> of </w:t>
            </w: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processors</w:t>
            </w:r>
            <w:proofErr w:type="spellEnd"/>
          </w:p>
          <w:p w14:paraId="63E149CE" w14:textId="77777777" w:rsidR="00057D63" w:rsidRDefault="00057D63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</w:p>
          <w:p w14:paraId="54D95D12" w14:textId="77777777" w:rsidR="00057D63" w:rsidRPr="001A6324" w:rsidRDefault="00057D63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</w:t>
            </w:r>
          </w:p>
        </w:tc>
        <w:tc>
          <w:tcPr>
            <w:tcW w:w="3021" w:type="dxa"/>
          </w:tcPr>
          <w:p w14:paraId="31D45155" w14:textId="77777777" w:rsidR="00057D63" w:rsidRPr="001A6324" w:rsidRDefault="00057D63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2</w:t>
            </w:r>
          </w:p>
        </w:tc>
        <w:tc>
          <w:tcPr>
            <w:tcW w:w="3021" w:type="dxa"/>
          </w:tcPr>
          <w:p w14:paraId="394102E5" w14:textId="77777777" w:rsidR="00057D63" w:rsidRPr="001A6324" w:rsidRDefault="00057D63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8</w:t>
            </w:r>
          </w:p>
        </w:tc>
      </w:tr>
      <w:tr w:rsidR="00057D63" w14:paraId="3FF58640" w14:textId="77777777" w:rsidTr="00E41C4B">
        <w:trPr>
          <w:trHeight w:val="986"/>
        </w:trPr>
        <w:tc>
          <w:tcPr>
            <w:tcW w:w="3020" w:type="dxa"/>
          </w:tcPr>
          <w:p w14:paraId="6AE0C38B" w14:textId="77777777" w:rsidR="00057D63" w:rsidRPr="001A6324" w:rsidRDefault="00057D63" w:rsidP="00E41C4B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3</w:t>
            </w:r>
          </w:p>
        </w:tc>
        <w:tc>
          <w:tcPr>
            <w:tcW w:w="3021" w:type="dxa"/>
          </w:tcPr>
          <w:p w14:paraId="4BBA9BF7" w14:textId="206DF76D" w:rsidR="00057D63" w:rsidRPr="00057D63" w:rsidRDefault="006823D9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6823D9">
              <w:rPr>
                <w:rFonts w:ascii="Century Gothic" w:hAnsi="Century Gothic"/>
                <w:sz w:val="24"/>
                <w:szCs w:val="24"/>
                <w:lang w:val="pl-PL"/>
              </w:rPr>
              <w:t>0.00052</w:t>
            </w:r>
            <w:r>
              <w:rPr>
                <w:rFonts w:ascii="Century Gothic" w:hAnsi="Century Gothic"/>
                <w:sz w:val="24"/>
                <w:szCs w:val="24"/>
                <w:lang w:val="pl-PL"/>
              </w:rPr>
              <w:t>5</w:t>
            </w:r>
          </w:p>
        </w:tc>
        <w:tc>
          <w:tcPr>
            <w:tcW w:w="3021" w:type="dxa"/>
          </w:tcPr>
          <w:p w14:paraId="50FE1EEF" w14:textId="78E62751" w:rsidR="00057D63" w:rsidRPr="00057D63" w:rsidRDefault="006823D9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6823D9">
              <w:rPr>
                <w:rFonts w:ascii="Century Gothic" w:hAnsi="Century Gothic"/>
                <w:sz w:val="24"/>
                <w:szCs w:val="24"/>
                <w:lang w:val="pl-PL"/>
              </w:rPr>
              <w:t>0.00433</w:t>
            </w:r>
            <w:r>
              <w:rPr>
                <w:rFonts w:ascii="Century Gothic" w:hAnsi="Century Gothic"/>
                <w:sz w:val="24"/>
                <w:szCs w:val="24"/>
                <w:lang w:val="pl-PL"/>
              </w:rPr>
              <w:t>6</w:t>
            </w:r>
          </w:p>
        </w:tc>
      </w:tr>
      <w:tr w:rsidR="00057D63" w14:paraId="65EEDF32" w14:textId="77777777" w:rsidTr="00E41C4B">
        <w:trPr>
          <w:trHeight w:val="1010"/>
        </w:trPr>
        <w:tc>
          <w:tcPr>
            <w:tcW w:w="3020" w:type="dxa"/>
          </w:tcPr>
          <w:p w14:paraId="492C0D68" w14:textId="77777777" w:rsidR="00057D63" w:rsidRPr="001A6324" w:rsidRDefault="00057D63" w:rsidP="00E41C4B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7</w:t>
            </w:r>
          </w:p>
        </w:tc>
        <w:tc>
          <w:tcPr>
            <w:tcW w:w="3021" w:type="dxa"/>
          </w:tcPr>
          <w:p w14:paraId="3A0B258D" w14:textId="1EF1FC85" w:rsidR="00057D63" w:rsidRPr="00057D63" w:rsidRDefault="006823D9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6823D9">
              <w:rPr>
                <w:rFonts w:ascii="Century Gothic" w:hAnsi="Century Gothic"/>
                <w:sz w:val="24"/>
                <w:szCs w:val="24"/>
                <w:lang w:val="pl-PL"/>
              </w:rPr>
              <w:t>0.60411</w:t>
            </w:r>
            <w:r>
              <w:rPr>
                <w:rFonts w:ascii="Century Gothic" w:hAnsi="Century Gothic"/>
                <w:sz w:val="24"/>
                <w:szCs w:val="24"/>
                <w:lang w:val="pl-PL"/>
              </w:rPr>
              <w:t>9</w:t>
            </w:r>
          </w:p>
        </w:tc>
        <w:tc>
          <w:tcPr>
            <w:tcW w:w="3021" w:type="dxa"/>
          </w:tcPr>
          <w:p w14:paraId="58AC52BC" w14:textId="421B9483" w:rsidR="00057D63" w:rsidRPr="00057D63" w:rsidRDefault="006823D9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6823D9">
              <w:rPr>
                <w:rFonts w:ascii="Century Gothic" w:hAnsi="Century Gothic"/>
                <w:sz w:val="24"/>
                <w:szCs w:val="24"/>
                <w:lang w:val="pl-PL"/>
              </w:rPr>
              <w:t>1.124867</w:t>
            </w:r>
          </w:p>
        </w:tc>
      </w:tr>
    </w:tbl>
    <w:p w14:paraId="17F56665" w14:textId="77777777" w:rsidR="00057D63" w:rsidRDefault="00057D63" w:rsidP="00057D63">
      <w:pPr>
        <w:rPr>
          <w:rFonts w:ascii="Century Gothic" w:hAnsi="Century Gothic"/>
          <w:b/>
          <w:bCs/>
          <w:sz w:val="28"/>
          <w:szCs w:val="28"/>
          <w:lang w:val="pl-PL"/>
        </w:rPr>
      </w:pPr>
    </w:p>
    <w:p w14:paraId="37F50296" w14:textId="7D5879B7" w:rsidR="00120FE7" w:rsidRPr="00120FE7" w:rsidRDefault="00F32AC6" w:rsidP="007F5DF2">
      <w:pPr>
        <w:rPr>
          <w:rFonts w:ascii="Century Gothic" w:hAnsi="Century Gothic"/>
          <w:sz w:val="28"/>
          <w:szCs w:val="28"/>
        </w:rPr>
      </w:pPr>
      <w:r w:rsidRPr="00F32AC6">
        <w:rPr>
          <w:rFonts w:ascii="Century Gothic" w:hAnsi="Century Gothic"/>
          <w:sz w:val="28"/>
          <w:szCs w:val="28"/>
        </w:rPr>
        <w:t>Point-to-point communication is faster when using 2 processors, but when using 8 processors, broadcasting is faster</w:t>
      </w:r>
      <w:r>
        <w:rPr>
          <w:rFonts w:ascii="Century Gothic" w:hAnsi="Century Gothic"/>
          <w:sz w:val="28"/>
          <w:szCs w:val="28"/>
        </w:rPr>
        <w:t>. That means broadcasting is more efficient when using many processors.</w:t>
      </w:r>
      <w:r w:rsidR="00120FE7">
        <w:rPr>
          <w:rFonts w:ascii="Century Gothic" w:hAnsi="Century Gothic"/>
          <w:sz w:val="28"/>
          <w:szCs w:val="28"/>
        </w:rPr>
        <w:br/>
      </w:r>
      <w:r w:rsidR="00120FE7" w:rsidRPr="00120FE7">
        <w:rPr>
          <w:rFonts w:ascii="Century Gothic" w:hAnsi="Century Gothic"/>
          <w:sz w:val="28"/>
          <w:szCs w:val="28"/>
        </w:rPr>
        <w:t>In scenarios with a small number of processors, the simplicity and directness of point-to-point communication can result in faster communication, while broadcasting becomes more advantageous as the number of processors increases</w:t>
      </w:r>
    </w:p>
    <w:p w14:paraId="1347744A" w14:textId="77777777" w:rsidR="007F5DF2" w:rsidRPr="00F32AC6" w:rsidRDefault="007F5DF2" w:rsidP="007F5DF2">
      <w:pPr>
        <w:rPr>
          <w:rFonts w:ascii="Century Gothic" w:hAnsi="Century Gothic"/>
          <w:b/>
          <w:bCs/>
          <w:sz w:val="28"/>
          <w:szCs w:val="28"/>
        </w:rPr>
      </w:pPr>
    </w:p>
    <w:p w14:paraId="3AB6CD19" w14:textId="69651D82" w:rsidR="007F5DF2" w:rsidRPr="00F32AC6" w:rsidRDefault="007F5DF2" w:rsidP="007F5DF2">
      <w:pPr>
        <w:rPr>
          <w:rFonts w:ascii="Century Gothic" w:hAnsi="Century Gothic"/>
          <w:b/>
          <w:bCs/>
          <w:sz w:val="28"/>
          <w:szCs w:val="28"/>
        </w:rPr>
      </w:pPr>
      <w:r w:rsidRPr="00F32AC6">
        <w:rPr>
          <w:rFonts w:ascii="Century Gothic" w:hAnsi="Century Gothic"/>
          <w:b/>
          <w:bCs/>
          <w:sz w:val="28"/>
          <w:szCs w:val="28"/>
        </w:rPr>
        <w:lastRenderedPageBreak/>
        <w:t xml:space="preserve">Eje </w:t>
      </w:r>
      <w:r w:rsidRPr="00F32AC6">
        <w:rPr>
          <w:rFonts w:ascii="Century Gothic" w:hAnsi="Century Gothic"/>
          <w:b/>
          <w:bCs/>
          <w:sz w:val="28"/>
          <w:szCs w:val="28"/>
        </w:rP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5DF2" w14:paraId="5D7ED5C7" w14:textId="77777777" w:rsidTr="007F5DF2">
        <w:trPr>
          <w:trHeight w:val="461"/>
        </w:trPr>
        <w:tc>
          <w:tcPr>
            <w:tcW w:w="9062" w:type="dxa"/>
            <w:gridSpan w:val="3"/>
            <w:tcBorders>
              <w:tl2br w:val="nil"/>
            </w:tcBorders>
          </w:tcPr>
          <w:p w14:paraId="0CB02B6E" w14:textId="329C94F7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proofErr w:type="spellStart"/>
            <w:r w:rsidRPr="007F5DF2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point-to-point</w:t>
            </w:r>
            <w:proofErr w:type="spellEnd"/>
            <w:r w:rsidRPr="007F5DF2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7F5DF2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communication</w:t>
            </w:r>
            <w:proofErr w:type="spellEnd"/>
          </w:p>
        </w:tc>
      </w:tr>
      <w:tr w:rsidR="007F5DF2" w14:paraId="062B04E8" w14:textId="77777777" w:rsidTr="00E41C4B">
        <w:trPr>
          <w:trHeight w:val="986"/>
        </w:trPr>
        <w:tc>
          <w:tcPr>
            <w:tcW w:w="3020" w:type="dxa"/>
            <w:tcBorders>
              <w:tl2br w:val="single" w:sz="4" w:space="0" w:color="auto"/>
            </w:tcBorders>
          </w:tcPr>
          <w:p w14:paraId="11E71CDD" w14:textId="77777777" w:rsidR="007F5DF2" w:rsidRDefault="007F5DF2" w:rsidP="00E41C4B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Num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 xml:space="preserve"> of </w:t>
            </w: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processors</w:t>
            </w:r>
            <w:proofErr w:type="spellEnd"/>
          </w:p>
          <w:p w14:paraId="6A4B0986" w14:textId="77777777" w:rsidR="007F5DF2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</w:p>
          <w:p w14:paraId="5BB93F35" w14:textId="77777777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</w:t>
            </w:r>
          </w:p>
        </w:tc>
        <w:tc>
          <w:tcPr>
            <w:tcW w:w="3021" w:type="dxa"/>
          </w:tcPr>
          <w:p w14:paraId="6CBAB2D0" w14:textId="77777777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2</w:t>
            </w:r>
          </w:p>
        </w:tc>
        <w:tc>
          <w:tcPr>
            <w:tcW w:w="3021" w:type="dxa"/>
          </w:tcPr>
          <w:p w14:paraId="516AB83E" w14:textId="77777777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8</w:t>
            </w:r>
          </w:p>
        </w:tc>
      </w:tr>
      <w:tr w:rsidR="007F5DF2" w14:paraId="5AB5A9B0" w14:textId="77777777" w:rsidTr="00E41C4B">
        <w:trPr>
          <w:trHeight w:val="986"/>
        </w:trPr>
        <w:tc>
          <w:tcPr>
            <w:tcW w:w="3020" w:type="dxa"/>
          </w:tcPr>
          <w:p w14:paraId="3B67FEB7" w14:textId="77777777" w:rsidR="007F5DF2" w:rsidRPr="001A6324" w:rsidRDefault="007F5DF2" w:rsidP="00E41C4B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3</w:t>
            </w:r>
          </w:p>
        </w:tc>
        <w:tc>
          <w:tcPr>
            <w:tcW w:w="3021" w:type="dxa"/>
          </w:tcPr>
          <w:p w14:paraId="1FA3826E" w14:textId="20288298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0.00090</w:t>
            </w:r>
            <w:r>
              <w:rPr>
                <w:rFonts w:ascii="Century Gothic" w:hAnsi="Century Gothic"/>
                <w:sz w:val="24"/>
                <w:szCs w:val="24"/>
                <w:lang w:val="pl-PL"/>
              </w:rPr>
              <w:t>6</w:t>
            </w:r>
          </w:p>
        </w:tc>
        <w:tc>
          <w:tcPr>
            <w:tcW w:w="3021" w:type="dxa"/>
          </w:tcPr>
          <w:p w14:paraId="5ECF8888" w14:textId="4BDC7E74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0.006112</w:t>
            </w:r>
          </w:p>
        </w:tc>
      </w:tr>
      <w:tr w:rsidR="007F5DF2" w14:paraId="6CB547DD" w14:textId="77777777" w:rsidTr="00E41C4B">
        <w:trPr>
          <w:trHeight w:val="1010"/>
        </w:trPr>
        <w:tc>
          <w:tcPr>
            <w:tcW w:w="3020" w:type="dxa"/>
          </w:tcPr>
          <w:p w14:paraId="063BAE71" w14:textId="77777777" w:rsidR="007F5DF2" w:rsidRPr="001A6324" w:rsidRDefault="007F5DF2" w:rsidP="00E41C4B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7</w:t>
            </w:r>
          </w:p>
        </w:tc>
        <w:tc>
          <w:tcPr>
            <w:tcW w:w="3021" w:type="dxa"/>
          </w:tcPr>
          <w:p w14:paraId="3A9FCEF0" w14:textId="03FE7AEB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0.678176</w:t>
            </w:r>
          </w:p>
        </w:tc>
        <w:tc>
          <w:tcPr>
            <w:tcW w:w="3021" w:type="dxa"/>
          </w:tcPr>
          <w:p w14:paraId="1FD29545" w14:textId="3479AAD4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1.27925</w:t>
            </w:r>
            <w:r>
              <w:rPr>
                <w:rFonts w:ascii="Century Gothic" w:hAnsi="Century Gothic"/>
                <w:sz w:val="24"/>
                <w:szCs w:val="24"/>
                <w:lang w:val="pl-PL"/>
              </w:rPr>
              <w:t>7</w:t>
            </w:r>
          </w:p>
        </w:tc>
      </w:tr>
    </w:tbl>
    <w:p w14:paraId="0AA2F074" w14:textId="77777777" w:rsidR="007F5DF2" w:rsidRDefault="007F5DF2" w:rsidP="007F5DF2">
      <w:pPr>
        <w:rPr>
          <w:rFonts w:ascii="Century Gothic" w:hAnsi="Century Gothic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5DF2" w14:paraId="22A4A0AF" w14:textId="77777777" w:rsidTr="00E41C4B">
        <w:trPr>
          <w:trHeight w:val="461"/>
        </w:trPr>
        <w:tc>
          <w:tcPr>
            <w:tcW w:w="9062" w:type="dxa"/>
            <w:gridSpan w:val="3"/>
            <w:tcBorders>
              <w:tl2br w:val="nil"/>
            </w:tcBorders>
          </w:tcPr>
          <w:p w14:paraId="27EF4E89" w14:textId="5D3DC529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7F5DF2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 xml:space="preserve">MPI </w:t>
            </w:r>
            <w:proofErr w:type="spellStart"/>
            <w:r w:rsidRPr="007F5DF2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reduction</w:t>
            </w:r>
            <w:proofErr w:type="spellEnd"/>
            <w:r w:rsidRPr="007F5DF2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7F5DF2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function</w:t>
            </w:r>
            <w:proofErr w:type="spellEnd"/>
          </w:p>
        </w:tc>
      </w:tr>
      <w:tr w:rsidR="007F5DF2" w14:paraId="78560737" w14:textId="77777777" w:rsidTr="00E41C4B">
        <w:trPr>
          <w:trHeight w:val="986"/>
        </w:trPr>
        <w:tc>
          <w:tcPr>
            <w:tcW w:w="3020" w:type="dxa"/>
            <w:tcBorders>
              <w:tl2br w:val="single" w:sz="4" w:space="0" w:color="auto"/>
            </w:tcBorders>
          </w:tcPr>
          <w:p w14:paraId="20B514EB" w14:textId="77777777" w:rsidR="007F5DF2" w:rsidRDefault="007F5DF2" w:rsidP="00E41C4B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Num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 xml:space="preserve"> of </w:t>
            </w: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processors</w:t>
            </w:r>
            <w:proofErr w:type="spellEnd"/>
          </w:p>
          <w:p w14:paraId="5DF04FD0" w14:textId="77777777" w:rsidR="007F5DF2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</w:p>
          <w:p w14:paraId="6732D399" w14:textId="77777777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n</w:t>
            </w:r>
          </w:p>
        </w:tc>
        <w:tc>
          <w:tcPr>
            <w:tcW w:w="3021" w:type="dxa"/>
          </w:tcPr>
          <w:p w14:paraId="23EC8A26" w14:textId="77777777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2</w:t>
            </w:r>
          </w:p>
        </w:tc>
        <w:tc>
          <w:tcPr>
            <w:tcW w:w="3021" w:type="dxa"/>
          </w:tcPr>
          <w:p w14:paraId="447C870E" w14:textId="77777777" w:rsidR="007F5DF2" w:rsidRPr="001A6324" w:rsidRDefault="007F5DF2" w:rsidP="00E41C4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8</w:t>
            </w:r>
          </w:p>
        </w:tc>
      </w:tr>
      <w:tr w:rsidR="007F5DF2" w14:paraId="76481DB8" w14:textId="77777777" w:rsidTr="00E41C4B">
        <w:trPr>
          <w:trHeight w:val="986"/>
        </w:trPr>
        <w:tc>
          <w:tcPr>
            <w:tcW w:w="3020" w:type="dxa"/>
          </w:tcPr>
          <w:p w14:paraId="175FAEBC" w14:textId="77777777" w:rsidR="007F5DF2" w:rsidRPr="001A6324" w:rsidRDefault="007F5DF2" w:rsidP="00E41C4B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3</w:t>
            </w:r>
          </w:p>
        </w:tc>
        <w:tc>
          <w:tcPr>
            <w:tcW w:w="3021" w:type="dxa"/>
          </w:tcPr>
          <w:p w14:paraId="4CBF2F8C" w14:textId="0C4E2DE7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0.000550</w:t>
            </w:r>
          </w:p>
        </w:tc>
        <w:tc>
          <w:tcPr>
            <w:tcW w:w="3021" w:type="dxa"/>
          </w:tcPr>
          <w:p w14:paraId="5D8FF21D" w14:textId="4B137335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0.004842</w:t>
            </w:r>
          </w:p>
        </w:tc>
      </w:tr>
      <w:tr w:rsidR="007F5DF2" w14:paraId="67ED3DB6" w14:textId="77777777" w:rsidTr="00E41C4B">
        <w:trPr>
          <w:trHeight w:val="1010"/>
        </w:trPr>
        <w:tc>
          <w:tcPr>
            <w:tcW w:w="3020" w:type="dxa"/>
          </w:tcPr>
          <w:p w14:paraId="47A91E38" w14:textId="77777777" w:rsidR="007F5DF2" w:rsidRPr="001A6324" w:rsidRDefault="007F5DF2" w:rsidP="00E41C4B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</w:pP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lang w:val="pl-PL"/>
              </w:rPr>
              <w:t>10</w:t>
            </w:r>
            <w:r w:rsidRPr="001A6324">
              <w:rPr>
                <w:rFonts w:ascii="Century Gothic" w:hAnsi="Century Gothic"/>
                <w:b/>
                <w:bCs/>
                <w:sz w:val="24"/>
                <w:szCs w:val="24"/>
                <w:vertAlign w:val="superscript"/>
                <w:lang w:val="pl-PL"/>
              </w:rPr>
              <w:t>7</w:t>
            </w:r>
          </w:p>
        </w:tc>
        <w:tc>
          <w:tcPr>
            <w:tcW w:w="3021" w:type="dxa"/>
          </w:tcPr>
          <w:p w14:paraId="3DF92648" w14:textId="68E1813A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0.000256</w:t>
            </w:r>
          </w:p>
        </w:tc>
        <w:tc>
          <w:tcPr>
            <w:tcW w:w="3021" w:type="dxa"/>
          </w:tcPr>
          <w:p w14:paraId="1A3E6D21" w14:textId="531F6DD3" w:rsidR="007F5DF2" w:rsidRPr="00057D63" w:rsidRDefault="00257FD2" w:rsidP="00E41C4B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  <w:lang w:val="pl-PL"/>
              </w:rPr>
            </w:pPr>
            <w:r w:rsidRPr="00257FD2">
              <w:rPr>
                <w:rFonts w:ascii="Century Gothic" w:hAnsi="Century Gothic"/>
                <w:sz w:val="24"/>
                <w:szCs w:val="24"/>
                <w:lang w:val="pl-PL"/>
              </w:rPr>
              <w:t>0.03134</w:t>
            </w:r>
            <w:r>
              <w:rPr>
                <w:rFonts w:ascii="Century Gothic" w:hAnsi="Century Gothic"/>
                <w:sz w:val="24"/>
                <w:szCs w:val="24"/>
                <w:lang w:val="pl-PL"/>
              </w:rPr>
              <w:t>5</w:t>
            </w:r>
          </w:p>
        </w:tc>
      </w:tr>
    </w:tbl>
    <w:p w14:paraId="13656E33" w14:textId="77777777" w:rsidR="007F5DF2" w:rsidRDefault="007F5DF2" w:rsidP="007F5DF2">
      <w:pPr>
        <w:rPr>
          <w:rFonts w:ascii="Century Gothic" w:hAnsi="Century Gothic"/>
          <w:b/>
          <w:bCs/>
          <w:sz w:val="28"/>
          <w:szCs w:val="28"/>
          <w:lang w:val="pl-PL"/>
        </w:rPr>
      </w:pPr>
    </w:p>
    <w:p w14:paraId="0D1C0111" w14:textId="6AA96C18" w:rsidR="00D0570C" w:rsidRPr="00120FE7" w:rsidRDefault="00120FE7">
      <w:r w:rsidRPr="00120FE7">
        <w:rPr>
          <w:rFonts w:ascii="Century Gothic" w:hAnsi="Century Gothic"/>
          <w:sz w:val="28"/>
          <w:szCs w:val="28"/>
        </w:rPr>
        <w:t>Using MPI communication is faster than point-to-point communication, especially for larger amounts of data</w:t>
      </w:r>
      <w:r>
        <w:rPr>
          <w:rFonts w:ascii="Century Gothic" w:hAnsi="Century Gothic"/>
          <w:sz w:val="28"/>
          <w:szCs w:val="28"/>
        </w:rPr>
        <w:t>.</w:t>
      </w:r>
    </w:p>
    <w:sectPr w:rsidR="00D0570C" w:rsidRPr="00120FE7" w:rsidSect="0063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24"/>
    <w:rsid w:val="00057D63"/>
    <w:rsid w:val="00120FE7"/>
    <w:rsid w:val="001A6324"/>
    <w:rsid w:val="00257FD2"/>
    <w:rsid w:val="004C389D"/>
    <w:rsid w:val="00637311"/>
    <w:rsid w:val="006823D9"/>
    <w:rsid w:val="007F5DF2"/>
    <w:rsid w:val="00B56C5A"/>
    <w:rsid w:val="00EE1FDD"/>
    <w:rsid w:val="00F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E9E6"/>
  <w15:chartTrackingRefBased/>
  <w15:docId w15:val="{66CC32FA-C755-47EE-B743-70AF3130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5DF2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A6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Jedrzejczyk</dc:creator>
  <cp:keywords/>
  <dc:description/>
  <cp:lastModifiedBy>Pawel Jedrzejczyk</cp:lastModifiedBy>
  <cp:revision>1</cp:revision>
  <dcterms:created xsi:type="dcterms:W3CDTF">2024-04-25T15:41:00Z</dcterms:created>
  <dcterms:modified xsi:type="dcterms:W3CDTF">2024-04-25T16:53:00Z</dcterms:modified>
</cp:coreProperties>
</file>