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6083" w14:textId="38AA4339" w:rsidR="00882811" w:rsidRDefault="000A56C9" w:rsidP="00582402">
      <w:pPr>
        <w:pStyle w:val="Heading1"/>
        <w:spacing w:before="0"/>
      </w:pPr>
      <w:r>
        <w:t xml:space="preserve">Predictive </w:t>
      </w:r>
      <w:proofErr w:type="gramStart"/>
      <w:r>
        <w:t>Modelling</w:t>
      </w:r>
      <w:proofErr w:type="gramEnd"/>
      <w:r>
        <w:t xml:space="preserve"> </w:t>
      </w:r>
      <w:r w:rsidR="0004464F">
        <w:t>I</w:t>
      </w:r>
      <w:r w:rsidR="00DE7737">
        <w:t xml:space="preserve"> – </w:t>
      </w:r>
      <w:r>
        <w:t>Regression</w:t>
      </w:r>
    </w:p>
    <w:p w14:paraId="5CC37796" w14:textId="51CF9CBE" w:rsidR="009729AA" w:rsidRDefault="009729AA" w:rsidP="009729AA"/>
    <w:p w14:paraId="5F882A99" w14:textId="77777777" w:rsidR="00B70A0F" w:rsidRPr="00B70A0F" w:rsidRDefault="0009280C" w:rsidP="009729AA">
      <w:pPr>
        <w:rPr>
          <w:b/>
        </w:rPr>
      </w:pPr>
      <w:r w:rsidRPr="00B70A0F">
        <w:rPr>
          <w:b/>
        </w:rPr>
        <w:t xml:space="preserve">Scenario: </w:t>
      </w:r>
    </w:p>
    <w:p w14:paraId="14E50C5B" w14:textId="5DD8DA7C" w:rsidR="000A56C9" w:rsidRDefault="0072083D" w:rsidP="009729AA">
      <w:r>
        <w:t xml:space="preserve">ABC </w:t>
      </w:r>
      <w:r w:rsidR="00C57B10">
        <w:t xml:space="preserve">Departmental Store </w:t>
      </w:r>
      <w:r w:rsidR="00F15864">
        <w:t xml:space="preserve">is a </w:t>
      </w:r>
      <w:r w:rsidR="00421669">
        <w:t xml:space="preserve">well-known local </w:t>
      </w:r>
      <w:r w:rsidR="006C2216">
        <w:t>departmental store</w:t>
      </w:r>
      <w:r w:rsidR="00421669">
        <w:t xml:space="preserve">. </w:t>
      </w:r>
      <w:r w:rsidR="000A56C9">
        <w:t>ABC runs advertisement on their pro</w:t>
      </w:r>
      <w:r w:rsidR="00614324">
        <w:t xml:space="preserve">ducts on local media (TV, radio, </w:t>
      </w:r>
      <w:r w:rsidR="000A56C9">
        <w:t>newspapers</w:t>
      </w:r>
      <w:r w:rsidR="00614324">
        <w:t xml:space="preserve">), social media, </w:t>
      </w:r>
      <w:proofErr w:type="gramStart"/>
      <w:r w:rsidR="00614324">
        <w:t>billboard</w:t>
      </w:r>
      <w:proofErr w:type="gramEnd"/>
      <w:r w:rsidR="00614324">
        <w:t xml:space="preserve"> and roadshows</w:t>
      </w:r>
      <w:r w:rsidR="00892995">
        <w:t>.</w:t>
      </w:r>
      <w:r w:rsidR="000A56C9">
        <w:t xml:space="preserve"> </w:t>
      </w:r>
      <w:r w:rsidR="00E250F5">
        <w:t xml:space="preserve">In order to know the effectiveness of advertising campaigns, ABC monitors sales after each campaign as well as the amount spent on each campaign. </w:t>
      </w:r>
    </w:p>
    <w:p w14:paraId="52B4046F" w14:textId="722F31ED" w:rsidR="005F43EE" w:rsidRDefault="00E250F5" w:rsidP="009729AA">
      <w:r>
        <w:t xml:space="preserve">ABC wants to determine how </w:t>
      </w:r>
      <w:r w:rsidR="000A56C9">
        <w:t>advert</w:t>
      </w:r>
      <w:r w:rsidR="00DE7F8A">
        <w:t xml:space="preserve">ising spending </w:t>
      </w:r>
      <w:r>
        <w:t xml:space="preserve">is related to </w:t>
      </w:r>
      <w:r w:rsidR="00DE7F8A">
        <w:t>sales</w:t>
      </w:r>
      <w:r>
        <w:t xml:space="preserve"> performance</w:t>
      </w:r>
      <w:r w:rsidR="00DE7F8A">
        <w:t xml:space="preserve">, so that </w:t>
      </w:r>
      <w:r>
        <w:t xml:space="preserve">it can </w:t>
      </w:r>
      <w:r w:rsidR="00DE7F8A">
        <w:t xml:space="preserve">predict </w:t>
      </w:r>
      <w:r>
        <w:t xml:space="preserve">future </w:t>
      </w:r>
      <w:r w:rsidR="00DE7F8A">
        <w:t>sales performance, given advertising bu</w:t>
      </w:r>
      <w:r>
        <w:t>d</w:t>
      </w:r>
      <w:r w:rsidR="00DE7F8A">
        <w:t xml:space="preserve">get. </w:t>
      </w:r>
      <w:r w:rsidR="000A56C9">
        <w:t xml:space="preserve"> </w:t>
      </w:r>
      <w:r w:rsidR="00892995">
        <w:t xml:space="preserve"> </w:t>
      </w:r>
    </w:p>
    <w:p w14:paraId="2FD0CBB8" w14:textId="3B45F769" w:rsidR="00C52B51" w:rsidRDefault="00C52B51">
      <w:pPr>
        <w:rPr>
          <w:b/>
          <w:u w:val="single"/>
        </w:rPr>
      </w:pPr>
    </w:p>
    <w:p w14:paraId="2A0E66F9" w14:textId="77777777" w:rsidR="00E250F5" w:rsidRDefault="00E250F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4E2C7A" w14:textId="06313D6E" w:rsidR="00B43116" w:rsidRDefault="00B43116" w:rsidP="00B43116">
      <w:pPr>
        <w:pStyle w:val="Heading2"/>
      </w:pPr>
      <w:r>
        <w:lastRenderedPageBreak/>
        <w:t>Theory</w:t>
      </w:r>
    </w:p>
    <w:p w14:paraId="38E699B4" w14:textId="04CF0BE6" w:rsidR="0063771C" w:rsidRPr="0063771C" w:rsidRDefault="0063771C" w:rsidP="009D7281">
      <w:pPr>
        <w:spacing w:after="0"/>
      </w:pPr>
    </w:p>
    <w:p w14:paraId="0910B62D" w14:textId="33B81ABD" w:rsidR="004D0C6C" w:rsidRPr="00881360" w:rsidRDefault="004D0C6C" w:rsidP="004D0C6C">
      <w:pPr>
        <w:rPr>
          <w:b/>
          <w:u w:val="single"/>
        </w:rPr>
      </w:pPr>
      <w:r w:rsidRPr="00881360">
        <w:rPr>
          <w:b/>
          <w:u w:val="single"/>
        </w:rPr>
        <w:t xml:space="preserve">Learning Activity </w:t>
      </w:r>
      <w:r>
        <w:rPr>
          <w:b/>
          <w:u w:val="single"/>
        </w:rPr>
        <w:t>1</w:t>
      </w:r>
      <w:r w:rsidRPr="00881360">
        <w:rPr>
          <w:b/>
          <w:u w:val="single"/>
        </w:rPr>
        <w:t xml:space="preserve"> – </w:t>
      </w:r>
      <w:r w:rsidR="00B52645">
        <w:rPr>
          <w:b/>
          <w:u w:val="single"/>
        </w:rPr>
        <w:t xml:space="preserve">How </w:t>
      </w:r>
      <w:r w:rsidR="00DE7F8A">
        <w:rPr>
          <w:b/>
          <w:u w:val="single"/>
        </w:rPr>
        <w:t>does simple linear regression work</w:t>
      </w:r>
    </w:p>
    <w:p w14:paraId="4AC5F868" w14:textId="6A6576C8" w:rsidR="00D6537E" w:rsidRDefault="00873DB8" w:rsidP="001C35CE">
      <w:pPr>
        <w:spacing w:after="0"/>
        <w:jc w:val="both"/>
      </w:pPr>
      <w:r>
        <w:t xml:space="preserve">For our scenario, identify the following: </w:t>
      </w:r>
    </w:p>
    <w:p w14:paraId="518AC21A" w14:textId="77777777" w:rsidR="009D7281" w:rsidRDefault="009D7281" w:rsidP="001C35CE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160"/>
      </w:tblGrid>
      <w:tr w:rsidR="00873DB8" w14:paraId="1F075976" w14:textId="77777777" w:rsidTr="001632A8">
        <w:trPr>
          <w:trHeight w:val="288"/>
        </w:trPr>
        <w:tc>
          <w:tcPr>
            <w:tcW w:w="2965" w:type="dxa"/>
          </w:tcPr>
          <w:p w14:paraId="61BC0078" w14:textId="598483BD" w:rsidR="0058289B" w:rsidRPr="0058289B" w:rsidRDefault="004337CB" w:rsidP="009D7281">
            <w:r>
              <w:t>D</w:t>
            </w:r>
            <w:r w:rsidR="00873DB8">
              <w:t xml:space="preserve">ependent </w:t>
            </w:r>
            <w:r w:rsidR="0058289B">
              <w:t>v</w:t>
            </w:r>
            <w:r w:rsidR="00873DB8">
              <w:t>ariable</w:t>
            </w:r>
            <w:r w:rsidR="0058289B">
              <w:t xml:space="preserve">, </w:t>
            </w:r>
            <w:r w:rsidR="0058289B" w:rsidRPr="0058289B">
              <w:rPr>
                <w:i/>
              </w:rPr>
              <w:t>y</w:t>
            </w:r>
            <w:r w:rsidR="009D7281">
              <w:rPr>
                <w:i/>
              </w:rPr>
              <w:t xml:space="preserve"> </w:t>
            </w:r>
            <w:r w:rsidR="0058289B" w:rsidRPr="0058289B">
              <w:t>(aka the Target)</w:t>
            </w:r>
          </w:p>
        </w:tc>
        <w:tc>
          <w:tcPr>
            <w:tcW w:w="2160" w:type="dxa"/>
            <w:vAlign w:val="center"/>
          </w:tcPr>
          <w:p w14:paraId="0D12A317" w14:textId="1B61E1D9" w:rsidR="00873DB8" w:rsidRPr="001C35CE" w:rsidRDefault="00873DB8" w:rsidP="0058289B">
            <w:pPr>
              <w:jc w:val="center"/>
              <w:rPr>
                <w:color w:val="2F5496" w:themeColor="accent1" w:themeShade="BF"/>
              </w:rPr>
            </w:pPr>
          </w:p>
        </w:tc>
      </w:tr>
      <w:tr w:rsidR="00873DB8" w14:paraId="1861E732" w14:textId="77777777" w:rsidTr="001632A8">
        <w:trPr>
          <w:trHeight w:val="288"/>
        </w:trPr>
        <w:tc>
          <w:tcPr>
            <w:tcW w:w="2965" w:type="dxa"/>
          </w:tcPr>
          <w:p w14:paraId="7FF72440" w14:textId="5525C99B" w:rsidR="0058289B" w:rsidRPr="0058289B" w:rsidRDefault="004337CB" w:rsidP="009D7281">
            <w:r>
              <w:t>Ind</w:t>
            </w:r>
            <w:r w:rsidR="0058289B">
              <w:t>ependent v</w:t>
            </w:r>
            <w:r w:rsidR="00873DB8">
              <w:t>ariable</w:t>
            </w:r>
            <w:r w:rsidR="0058289B">
              <w:t xml:space="preserve">, </w:t>
            </w:r>
            <w:r w:rsidR="0058289B" w:rsidRPr="0058289B">
              <w:rPr>
                <w:i/>
              </w:rPr>
              <w:t>x</w:t>
            </w:r>
            <w:r w:rsidR="009D7281">
              <w:rPr>
                <w:i/>
              </w:rPr>
              <w:t xml:space="preserve"> </w:t>
            </w:r>
            <w:r w:rsidR="0058289B" w:rsidRPr="0058289B">
              <w:t>(aka the Input)</w:t>
            </w:r>
          </w:p>
        </w:tc>
        <w:tc>
          <w:tcPr>
            <w:tcW w:w="2160" w:type="dxa"/>
            <w:vAlign w:val="center"/>
          </w:tcPr>
          <w:p w14:paraId="4736B245" w14:textId="1521EF9E" w:rsidR="00873DB8" w:rsidRPr="001C35CE" w:rsidRDefault="00873DB8" w:rsidP="0058289B">
            <w:pPr>
              <w:jc w:val="center"/>
              <w:rPr>
                <w:color w:val="2F5496" w:themeColor="accent1" w:themeShade="BF"/>
              </w:rPr>
            </w:pPr>
          </w:p>
        </w:tc>
      </w:tr>
    </w:tbl>
    <w:p w14:paraId="03141808" w14:textId="77777777" w:rsidR="00B645CA" w:rsidRDefault="00B645CA" w:rsidP="00B94904">
      <w:pPr>
        <w:spacing w:after="0"/>
        <w:rPr>
          <w:b/>
        </w:rPr>
      </w:pPr>
    </w:p>
    <w:p w14:paraId="69544093" w14:textId="1CF52188" w:rsidR="008A6423" w:rsidRDefault="00C52B51" w:rsidP="00B94904">
      <w:pPr>
        <w:spacing w:after="0"/>
      </w:pPr>
      <w:r w:rsidRPr="00EE157C">
        <w:rPr>
          <w:b/>
        </w:rPr>
        <w:t>Takeaway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7281" w14:paraId="3A1BE7CE" w14:textId="77777777" w:rsidTr="00F204F0">
        <w:trPr>
          <w:trHeight w:val="521"/>
        </w:trPr>
        <w:tc>
          <w:tcPr>
            <w:tcW w:w="9016" w:type="dxa"/>
            <w:vAlign w:val="center"/>
          </w:tcPr>
          <w:p w14:paraId="25FEC6C3" w14:textId="1F42EEF4" w:rsidR="009D7281" w:rsidRPr="00F204F0" w:rsidRDefault="009D7281" w:rsidP="009D7281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In the regression equation, y = a + </w:t>
            </w:r>
            <w:proofErr w:type="spellStart"/>
            <w:r>
              <w:rPr>
                <w:color w:val="2F5496" w:themeColor="accent1" w:themeShade="BF"/>
              </w:rPr>
              <w:t>bx</w:t>
            </w:r>
            <w:proofErr w:type="spellEnd"/>
            <w:r>
              <w:rPr>
                <w:color w:val="2F5496" w:themeColor="accent1" w:themeShade="BF"/>
              </w:rPr>
              <w:t>, y is the target, x is the input.</w:t>
            </w:r>
          </w:p>
        </w:tc>
      </w:tr>
    </w:tbl>
    <w:p w14:paraId="142AB29E" w14:textId="77777777" w:rsidR="009D7281" w:rsidRDefault="009D7281">
      <w:pPr>
        <w:rPr>
          <w:b/>
          <w:u w:val="single"/>
        </w:rPr>
      </w:pPr>
    </w:p>
    <w:p w14:paraId="68CFC361" w14:textId="28103663" w:rsidR="00F3743F" w:rsidRDefault="009F7FA4">
      <w:pPr>
        <w:rPr>
          <w:b/>
          <w:u w:val="single"/>
        </w:rPr>
      </w:pPr>
      <w:r w:rsidRPr="00881360">
        <w:rPr>
          <w:b/>
          <w:u w:val="single"/>
        </w:rPr>
        <w:t xml:space="preserve">Learning Activity </w:t>
      </w:r>
      <w:r>
        <w:rPr>
          <w:b/>
          <w:u w:val="single"/>
        </w:rPr>
        <w:t>2</w:t>
      </w:r>
      <w:r w:rsidRPr="00881360">
        <w:rPr>
          <w:b/>
          <w:u w:val="single"/>
        </w:rPr>
        <w:t xml:space="preserve"> – </w:t>
      </w:r>
      <w:r w:rsidR="00B10782">
        <w:rPr>
          <w:b/>
          <w:u w:val="single"/>
        </w:rPr>
        <w:t>Least Square Method</w:t>
      </w:r>
    </w:p>
    <w:p w14:paraId="0B728C35" w14:textId="5059DBF5" w:rsidR="00E75B07" w:rsidRDefault="00CB184F" w:rsidP="00E75B07">
      <w:pPr>
        <w:spacing w:after="0"/>
        <w:jc w:val="both"/>
      </w:pPr>
      <w:r>
        <w:t>State whether the following statement is true or f</w:t>
      </w:r>
      <w:r w:rsidR="00E75B07" w:rsidRPr="00E75B07">
        <w:t>alse</w:t>
      </w:r>
      <w:r>
        <w:t>.</w:t>
      </w:r>
    </w:p>
    <w:p w14:paraId="225814C1" w14:textId="77777777" w:rsidR="001632A8" w:rsidRDefault="001632A8" w:rsidP="00E75B07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430"/>
      </w:tblGrid>
      <w:tr w:rsidR="00CB184F" w:rsidRPr="00CB184F" w14:paraId="4CB6926B" w14:textId="77777777" w:rsidTr="009D7281">
        <w:tc>
          <w:tcPr>
            <w:tcW w:w="6565" w:type="dxa"/>
            <w:shd w:val="clear" w:color="auto" w:fill="BFBFBF" w:themeFill="background1" w:themeFillShade="BF"/>
          </w:tcPr>
          <w:p w14:paraId="2E62D8AE" w14:textId="0FC41350" w:rsidR="00CB184F" w:rsidRPr="00CB184F" w:rsidRDefault="00CB184F" w:rsidP="003812C7">
            <w:pPr>
              <w:rPr>
                <w:b/>
              </w:rPr>
            </w:pPr>
            <w:r w:rsidRPr="00CB184F">
              <w:rPr>
                <w:b/>
              </w:rPr>
              <w:t>Statement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211F66C7" w14:textId="74B60601" w:rsidR="00CB184F" w:rsidRPr="00CB184F" w:rsidRDefault="00CB184F">
            <w:pPr>
              <w:rPr>
                <w:b/>
              </w:rPr>
            </w:pPr>
            <w:r>
              <w:rPr>
                <w:b/>
              </w:rPr>
              <w:t>True / False</w:t>
            </w:r>
          </w:p>
        </w:tc>
      </w:tr>
      <w:tr w:rsidR="00E01269" w14:paraId="54F211A0" w14:textId="77777777" w:rsidTr="009D7281">
        <w:tc>
          <w:tcPr>
            <w:tcW w:w="6565" w:type="dxa"/>
          </w:tcPr>
          <w:p w14:paraId="450D28A6" w14:textId="2A862382" w:rsidR="00E01269" w:rsidRPr="00E75B07" w:rsidRDefault="00E75B07" w:rsidP="003812C7">
            <w:r>
              <w:t xml:space="preserve">Error </w:t>
            </w:r>
            <w:r w:rsidR="003812C7">
              <w:t>=</w:t>
            </w:r>
            <w:r>
              <w:t xml:space="preserve"> Actual value – Predicted value</w:t>
            </w:r>
          </w:p>
        </w:tc>
        <w:tc>
          <w:tcPr>
            <w:tcW w:w="2430" w:type="dxa"/>
          </w:tcPr>
          <w:p w14:paraId="24DD32C9" w14:textId="2218C685" w:rsidR="00E01269" w:rsidRPr="00CB184F" w:rsidRDefault="00B06DC6" w:rsidP="00CB184F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TRUE</w:t>
            </w:r>
          </w:p>
        </w:tc>
      </w:tr>
      <w:tr w:rsidR="00E75B07" w14:paraId="34B8933F" w14:textId="77777777" w:rsidTr="009D7281">
        <w:tc>
          <w:tcPr>
            <w:tcW w:w="6565" w:type="dxa"/>
          </w:tcPr>
          <w:p w14:paraId="378604D8" w14:textId="6C6A77DF" w:rsidR="00E75B07" w:rsidRPr="00E75B07" w:rsidRDefault="00E75B07">
            <w:r>
              <w:t>Value of error is always positive</w:t>
            </w:r>
          </w:p>
        </w:tc>
        <w:tc>
          <w:tcPr>
            <w:tcW w:w="2430" w:type="dxa"/>
          </w:tcPr>
          <w:p w14:paraId="2B74A3B1" w14:textId="0E4165A8" w:rsidR="00E75B07" w:rsidRPr="00CB184F" w:rsidRDefault="00B06DC6" w:rsidP="00CB184F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FALSE</w:t>
            </w:r>
          </w:p>
        </w:tc>
      </w:tr>
      <w:tr w:rsidR="00E75B07" w14:paraId="78B323F9" w14:textId="77777777" w:rsidTr="009D7281">
        <w:tc>
          <w:tcPr>
            <w:tcW w:w="6565" w:type="dxa"/>
          </w:tcPr>
          <w:p w14:paraId="26C11638" w14:textId="107BA7D2" w:rsidR="00E75B07" w:rsidRDefault="001B6A8E">
            <w:r>
              <w:t>Squaring error ensures they do not cancel each other out when we sum up all the error</w:t>
            </w:r>
          </w:p>
        </w:tc>
        <w:tc>
          <w:tcPr>
            <w:tcW w:w="2430" w:type="dxa"/>
          </w:tcPr>
          <w:p w14:paraId="587E19DD" w14:textId="37B21E5A" w:rsidR="00E75B07" w:rsidRPr="00CB184F" w:rsidRDefault="00B06DC6" w:rsidP="00CB184F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TRUE</w:t>
            </w:r>
          </w:p>
        </w:tc>
      </w:tr>
      <w:tr w:rsidR="003812C7" w14:paraId="114C373D" w14:textId="77777777" w:rsidTr="009D7281">
        <w:tc>
          <w:tcPr>
            <w:tcW w:w="6565" w:type="dxa"/>
          </w:tcPr>
          <w:p w14:paraId="0E02400F" w14:textId="6FE4FF02" w:rsidR="003812C7" w:rsidRDefault="00777F74">
            <w:r>
              <w:t>Best fit line aims to minimize the sum of square of all errors</w:t>
            </w:r>
          </w:p>
        </w:tc>
        <w:tc>
          <w:tcPr>
            <w:tcW w:w="2430" w:type="dxa"/>
          </w:tcPr>
          <w:p w14:paraId="076037E0" w14:textId="1B49D9F9" w:rsidR="003812C7" w:rsidRPr="00CB184F" w:rsidRDefault="00B06DC6" w:rsidP="00CB184F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TRUE</w:t>
            </w:r>
          </w:p>
        </w:tc>
      </w:tr>
    </w:tbl>
    <w:p w14:paraId="3F1FFD1D" w14:textId="77777777" w:rsidR="00B645CA" w:rsidRDefault="00B645CA" w:rsidP="00B94904">
      <w:pPr>
        <w:spacing w:after="0"/>
        <w:rPr>
          <w:b/>
        </w:rPr>
      </w:pPr>
    </w:p>
    <w:p w14:paraId="1C4E0966" w14:textId="3B657AAC" w:rsidR="00841C53" w:rsidRDefault="00182D38" w:rsidP="00B94904">
      <w:pPr>
        <w:spacing w:after="0"/>
      </w:pPr>
      <w:r w:rsidRPr="00EE157C">
        <w:rPr>
          <w:b/>
        </w:rPr>
        <w:t>Takeaway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7281" w14:paraId="0EE16433" w14:textId="77777777" w:rsidTr="009D7281">
        <w:tc>
          <w:tcPr>
            <w:tcW w:w="9016" w:type="dxa"/>
          </w:tcPr>
          <w:p w14:paraId="534F7A7D" w14:textId="77777777" w:rsidR="009D7281" w:rsidRDefault="009D7281" w:rsidP="00841C53">
            <w:pPr>
              <w:rPr>
                <w:color w:val="2F5496" w:themeColor="accent1" w:themeShade="BF"/>
              </w:rPr>
            </w:pPr>
          </w:p>
          <w:p w14:paraId="77A7E781" w14:textId="77777777" w:rsidR="001632A8" w:rsidRDefault="001632A8" w:rsidP="00841C53">
            <w:pPr>
              <w:rPr>
                <w:color w:val="2F5496" w:themeColor="accent1" w:themeShade="BF"/>
              </w:rPr>
            </w:pPr>
          </w:p>
          <w:p w14:paraId="30036FB6" w14:textId="1DDB0DAA" w:rsidR="001632A8" w:rsidRDefault="001632A8" w:rsidP="00841C53">
            <w:pPr>
              <w:rPr>
                <w:color w:val="2F5496" w:themeColor="accent1" w:themeShade="BF"/>
              </w:rPr>
            </w:pPr>
          </w:p>
        </w:tc>
      </w:tr>
    </w:tbl>
    <w:p w14:paraId="33025D02" w14:textId="77777777" w:rsidR="00B645CA" w:rsidRDefault="00B645CA" w:rsidP="00B645CA">
      <w:pPr>
        <w:spacing w:after="0"/>
        <w:rPr>
          <w:color w:val="2F5496" w:themeColor="accent1" w:themeShade="BF"/>
        </w:rPr>
      </w:pPr>
    </w:p>
    <w:p w14:paraId="1D35D33A" w14:textId="5D9B89CD" w:rsidR="00CB184F" w:rsidRPr="00B645CA" w:rsidRDefault="00CB184F" w:rsidP="00B645CA">
      <w:pPr>
        <w:spacing w:after="0"/>
        <w:rPr>
          <w:color w:val="2F5496" w:themeColor="accent1" w:themeShade="BF"/>
        </w:rPr>
      </w:pPr>
      <w:r>
        <w:rPr>
          <w:b/>
          <w:u w:val="single"/>
        </w:rPr>
        <w:t xml:space="preserve">Learning Activity 3 – Evaluating Regression Model </w:t>
      </w:r>
    </w:p>
    <w:p w14:paraId="0A733B12" w14:textId="77777777" w:rsidR="009D7281" w:rsidRDefault="009D7281" w:rsidP="00CB184F">
      <w:pPr>
        <w:spacing w:after="0"/>
        <w:jc w:val="both"/>
      </w:pPr>
    </w:p>
    <w:p w14:paraId="0458DEB5" w14:textId="36F259FE" w:rsidR="00CB184F" w:rsidRDefault="00CB184F" w:rsidP="00CB184F">
      <w:pPr>
        <w:spacing w:after="0"/>
        <w:jc w:val="both"/>
      </w:pPr>
      <w:r>
        <w:t>State whether the following statement is true or f</w:t>
      </w:r>
      <w:r w:rsidRPr="00E75B07">
        <w:t>alse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430"/>
      </w:tblGrid>
      <w:tr w:rsidR="00CB184F" w:rsidRPr="00CB184F" w14:paraId="7CA421D1" w14:textId="77777777" w:rsidTr="009D7281">
        <w:tc>
          <w:tcPr>
            <w:tcW w:w="6565" w:type="dxa"/>
            <w:shd w:val="clear" w:color="auto" w:fill="BFBFBF" w:themeFill="background1" w:themeFillShade="BF"/>
          </w:tcPr>
          <w:p w14:paraId="0B39D0F4" w14:textId="77777777" w:rsidR="00CB184F" w:rsidRPr="00CB184F" w:rsidRDefault="00CB184F" w:rsidP="00FB6B1E">
            <w:pPr>
              <w:rPr>
                <w:b/>
              </w:rPr>
            </w:pPr>
            <w:r w:rsidRPr="00CB184F">
              <w:rPr>
                <w:b/>
              </w:rPr>
              <w:t>Statement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4411DEFB" w14:textId="77777777" w:rsidR="00CB184F" w:rsidRPr="00CB184F" w:rsidRDefault="00CB184F" w:rsidP="00FB6B1E">
            <w:pPr>
              <w:rPr>
                <w:b/>
              </w:rPr>
            </w:pPr>
            <w:r>
              <w:rPr>
                <w:b/>
              </w:rPr>
              <w:t>True / False</w:t>
            </w:r>
          </w:p>
        </w:tc>
      </w:tr>
      <w:tr w:rsidR="00CB184F" w14:paraId="031A4971" w14:textId="77777777" w:rsidTr="009D7281">
        <w:tc>
          <w:tcPr>
            <w:tcW w:w="6565" w:type="dxa"/>
          </w:tcPr>
          <w:p w14:paraId="3FB23893" w14:textId="7EDC1770" w:rsidR="00CB184F" w:rsidRPr="00E75B07" w:rsidRDefault="00CB184F" w:rsidP="00FB6B1E">
            <w:r>
              <w:t xml:space="preserve">P-value &lt; 0.05 indicates input is useful </w:t>
            </w:r>
          </w:p>
        </w:tc>
        <w:tc>
          <w:tcPr>
            <w:tcW w:w="2430" w:type="dxa"/>
          </w:tcPr>
          <w:p w14:paraId="33313DBD" w14:textId="45C3069C" w:rsidR="00CB184F" w:rsidRPr="00CB184F" w:rsidRDefault="00B06DC6" w:rsidP="00FB6B1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TRUE</w:t>
            </w:r>
          </w:p>
        </w:tc>
      </w:tr>
      <w:tr w:rsidR="00CB184F" w14:paraId="5DFE8D75" w14:textId="77777777" w:rsidTr="009D7281">
        <w:tc>
          <w:tcPr>
            <w:tcW w:w="6565" w:type="dxa"/>
          </w:tcPr>
          <w:p w14:paraId="228015FF" w14:textId="52D91B7E" w:rsidR="00CB184F" w:rsidRPr="00CB184F" w:rsidRDefault="00CB184F" w:rsidP="00FB6B1E">
            <w:r>
              <w:t>High R</w:t>
            </w:r>
            <w:r w:rsidRPr="00CB184F">
              <w:rPr>
                <w:vertAlign w:val="superscript"/>
              </w:rPr>
              <w:t>2</w:t>
            </w:r>
            <w:r>
              <w:rPr>
                <w:vertAlign w:val="subscript"/>
              </w:rPr>
              <w:t xml:space="preserve"> </w:t>
            </w:r>
            <w:r w:rsidRPr="00CB184F">
              <w:t>value</w:t>
            </w:r>
            <w:r>
              <w:t xml:space="preserve"> indicates better model</w:t>
            </w:r>
          </w:p>
        </w:tc>
        <w:tc>
          <w:tcPr>
            <w:tcW w:w="2430" w:type="dxa"/>
          </w:tcPr>
          <w:p w14:paraId="26D895FB" w14:textId="35D3D611" w:rsidR="00CB184F" w:rsidRPr="00CB184F" w:rsidRDefault="00B06DC6" w:rsidP="00FB6B1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TRUE</w:t>
            </w:r>
          </w:p>
        </w:tc>
      </w:tr>
      <w:tr w:rsidR="00CB184F" w14:paraId="56D4B720" w14:textId="77777777" w:rsidTr="009D7281">
        <w:tc>
          <w:tcPr>
            <w:tcW w:w="6565" w:type="dxa"/>
          </w:tcPr>
          <w:p w14:paraId="0985A217" w14:textId="1F17AEB2" w:rsidR="00CB184F" w:rsidRDefault="00CB184F" w:rsidP="00FB6B1E">
            <w:r>
              <w:t>High RMSE indicates better model</w:t>
            </w:r>
          </w:p>
        </w:tc>
        <w:tc>
          <w:tcPr>
            <w:tcW w:w="2430" w:type="dxa"/>
          </w:tcPr>
          <w:p w14:paraId="66A80500" w14:textId="19AE08EE" w:rsidR="00CB184F" w:rsidRPr="00CB184F" w:rsidRDefault="00B06DC6" w:rsidP="00FB6B1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FALSE</w:t>
            </w:r>
          </w:p>
        </w:tc>
      </w:tr>
      <w:tr w:rsidR="00FB6B1E" w14:paraId="27E81024" w14:textId="77777777" w:rsidTr="009D7281">
        <w:tc>
          <w:tcPr>
            <w:tcW w:w="6565" w:type="dxa"/>
          </w:tcPr>
          <w:p w14:paraId="53F94980" w14:textId="1B54B3F9" w:rsidR="00FB6B1E" w:rsidRDefault="00FB6B1E" w:rsidP="00FB6B1E">
            <w:r>
              <w:t>The training partition provides a truer test of the model performance</w:t>
            </w:r>
          </w:p>
        </w:tc>
        <w:tc>
          <w:tcPr>
            <w:tcW w:w="2430" w:type="dxa"/>
          </w:tcPr>
          <w:p w14:paraId="1D858FBD" w14:textId="5FD68A34" w:rsidR="00FB6B1E" w:rsidRDefault="00B06DC6" w:rsidP="00FB6B1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FALSE</w:t>
            </w:r>
          </w:p>
        </w:tc>
      </w:tr>
    </w:tbl>
    <w:p w14:paraId="6FFC7E96" w14:textId="77777777" w:rsidR="001B6A8E" w:rsidRDefault="001B6A8E" w:rsidP="00841C53">
      <w:pPr>
        <w:spacing w:after="0"/>
      </w:pPr>
    </w:p>
    <w:p w14:paraId="0A968586" w14:textId="3F43F790" w:rsidR="00CB184F" w:rsidRDefault="00CB184F" w:rsidP="00B94904">
      <w:pPr>
        <w:spacing w:after="0"/>
      </w:pPr>
      <w:r w:rsidRPr="00EE157C">
        <w:rPr>
          <w:b/>
        </w:rPr>
        <w:t>Takeaway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7281" w14:paraId="71C1F5FE" w14:textId="77777777" w:rsidTr="009D7281">
        <w:tc>
          <w:tcPr>
            <w:tcW w:w="9016" w:type="dxa"/>
          </w:tcPr>
          <w:p w14:paraId="5788A78C" w14:textId="77777777" w:rsidR="009D7281" w:rsidRDefault="009D7281" w:rsidP="009D7281"/>
          <w:p w14:paraId="50887861" w14:textId="77777777" w:rsidR="001632A8" w:rsidRDefault="001632A8" w:rsidP="009D7281"/>
          <w:p w14:paraId="43EBAAC0" w14:textId="77777777" w:rsidR="001632A8" w:rsidRDefault="001632A8" w:rsidP="009D7281"/>
          <w:p w14:paraId="79B3E6D4" w14:textId="77777777" w:rsidR="001632A8" w:rsidRDefault="001632A8" w:rsidP="009D7281"/>
          <w:p w14:paraId="15CF09A1" w14:textId="77777777" w:rsidR="001632A8" w:rsidRDefault="001632A8" w:rsidP="009D7281"/>
          <w:p w14:paraId="268C5C69" w14:textId="6425B649" w:rsidR="001632A8" w:rsidRDefault="001632A8" w:rsidP="009D7281"/>
        </w:tc>
      </w:tr>
    </w:tbl>
    <w:p w14:paraId="05FA2E6A" w14:textId="5120A900" w:rsidR="006831EC" w:rsidRPr="00633377" w:rsidRDefault="003605E3" w:rsidP="00633377">
      <w:pPr>
        <w:pStyle w:val="Heading2"/>
      </w:pPr>
      <w:r>
        <w:br w:type="page"/>
      </w:r>
      <w:r w:rsidR="006831EC">
        <w:lastRenderedPageBreak/>
        <w:t>Hands-on</w:t>
      </w:r>
    </w:p>
    <w:p w14:paraId="41C84BD9" w14:textId="77777777" w:rsidR="00B43116" w:rsidRDefault="00B43116" w:rsidP="00B43116">
      <w:pPr>
        <w:spacing w:after="0"/>
      </w:pPr>
    </w:p>
    <w:p w14:paraId="7E5E560F" w14:textId="104F5FA6" w:rsidR="006831EC" w:rsidRDefault="00582402" w:rsidP="00B43116">
      <w:pPr>
        <w:spacing w:after="0"/>
      </w:pPr>
      <w:r>
        <w:t>About the data</w:t>
      </w:r>
      <w:r w:rsidR="00B06E5A">
        <w:t>:</w:t>
      </w:r>
    </w:p>
    <w:p w14:paraId="50152C82" w14:textId="575962D3" w:rsidR="00B06E5A" w:rsidRDefault="00B06E5A" w:rsidP="00B43116">
      <w:pPr>
        <w:spacing w:after="0"/>
      </w:pPr>
    </w:p>
    <w:p w14:paraId="545AF294" w14:textId="180BD224" w:rsidR="00F65A30" w:rsidRDefault="00B06E5A" w:rsidP="00150D17">
      <w:pPr>
        <w:spacing w:after="0"/>
      </w:pPr>
      <w:r>
        <w:t xml:space="preserve">We are using a </w:t>
      </w:r>
      <w:r w:rsidR="0026773E" w:rsidRPr="0026773E">
        <w:t>fictitious</w:t>
      </w:r>
      <w:r w:rsidR="0026773E">
        <w:t xml:space="preserve"> </w:t>
      </w:r>
      <w:r w:rsidR="009F7526">
        <w:t xml:space="preserve">dataset containing </w:t>
      </w:r>
      <w:r w:rsidR="003605E3">
        <w:t>past advertising campaigns</w:t>
      </w:r>
      <w:r w:rsidR="006C2216">
        <w:t xml:space="preserve"> at </w:t>
      </w:r>
      <w:r w:rsidR="009F7526">
        <w:t>ABC</w:t>
      </w:r>
      <w:r w:rsidR="001B386D">
        <w:t xml:space="preserve"> Department Store</w:t>
      </w:r>
      <w:r w:rsidR="009F7526">
        <w:t>. The dataset consists of</w:t>
      </w:r>
      <w:r w:rsidR="003605E3">
        <w:t xml:space="preserve"> </w:t>
      </w:r>
      <w:r w:rsidR="00BB7358">
        <w:t>5</w:t>
      </w:r>
      <w:r w:rsidR="003605E3">
        <w:t>00</w:t>
      </w:r>
      <w:r w:rsidR="001C6681">
        <w:t xml:space="preserve"> rows </w:t>
      </w:r>
      <w:r w:rsidR="00111865">
        <w:t xml:space="preserve">(each row represents </w:t>
      </w:r>
      <w:r w:rsidR="00150D17">
        <w:t xml:space="preserve">a </w:t>
      </w:r>
      <w:r w:rsidR="003605E3">
        <w:t>past campaign</w:t>
      </w:r>
      <w:r w:rsidR="00150D17">
        <w:t xml:space="preserve">) </w:t>
      </w:r>
      <w:r w:rsidR="001C6681">
        <w:t xml:space="preserve">and </w:t>
      </w:r>
      <w:r w:rsidR="00910ED9">
        <w:t>8</w:t>
      </w:r>
      <w:r w:rsidR="009F7526">
        <w:t xml:space="preserve"> columns</w:t>
      </w:r>
      <w:r w:rsidR="00F65A30">
        <w:t>:</w:t>
      </w:r>
      <w:r w:rsidR="00150D17">
        <w:t xml:space="preserve"> </w:t>
      </w:r>
    </w:p>
    <w:p w14:paraId="5FED3764" w14:textId="0D950357" w:rsidR="00F65A30" w:rsidRDefault="00F65A30" w:rsidP="00F65A30">
      <w:pPr>
        <w:pStyle w:val="ListParagraph"/>
        <w:numPr>
          <w:ilvl w:val="0"/>
          <w:numId w:val="12"/>
        </w:numPr>
        <w:spacing w:after="0"/>
      </w:pPr>
      <w:proofErr w:type="spellStart"/>
      <w:r>
        <w:t>CampaignID</w:t>
      </w:r>
      <w:proofErr w:type="spellEnd"/>
      <w:r>
        <w:t xml:space="preserve"> – unique identifier for each past advertising campaign</w:t>
      </w:r>
    </w:p>
    <w:p w14:paraId="2A72E5A0" w14:textId="375846D7" w:rsidR="00F65A30" w:rsidRDefault="00F65A30" w:rsidP="00F65A30">
      <w:pPr>
        <w:pStyle w:val="ListParagraph"/>
        <w:numPr>
          <w:ilvl w:val="0"/>
          <w:numId w:val="12"/>
        </w:numPr>
        <w:spacing w:after="0"/>
      </w:pPr>
      <w:r>
        <w:t xml:space="preserve">TV – amount (in thousand) spent on TV ads </w:t>
      </w:r>
    </w:p>
    <w:p w14:paraId="06EAD4BD" w14:textId="77777777" w:rsidR="00F65A30" w:rsidRDefault="00F65A30" w:rsidP="00F65A30">
      <w:pPr>
        <w:pStyle w:val="ListParagraph"/>
        <w:numPr>
          <w:ilvl w:val="0"/>
          <w:numId w:val="12"/>
        </w:numPr>
        <w:spacing w:after="0"/>
      </w:pPr>
      <w:r>
        <w:t>Radio – amount (in thousand) spent on radio ads</w:t>
      </w:r>
    </w:p>
    <w:p w14:paraId="07FBBD99" w14:textId="77777777" w:rsidR="00F65A30" w:rsidRDefault="00F65A30" w:rsidP="00F65A30">
      <w:pPr>
        <w:pStyle w:val="ListParagraph"/>
        <w:numPr>
          <w:ilvl w:val="0"/>
          <w:numId w:val="12"/>
        </w:numPr>
        <w:spacing w:after="0"/>
      </w:pPr>
      <w:r>
        <w:t>Newspaper – amount (in thousand) spent on newspaper ads</w:t>
      </w:r>
    </w:p>
    <w:p w14:paraId="4FEE58A8" w14:textId="696C9C03" w:rsidR="00BB7358" w:rsidRDefault="00BB7358" w:rsidP="00BB7358">
      <w:pPr>
        <w:pStyle w:val="ListParagraph"/>
        <w:numPr>
          <w:ilvl w:val="0"/>
          <w:numId w:val="12"/>
        </w:numPr>
        <w:spacing w:after="0"/>
      </w:pPr>
      <w:proofErr w:type="spellStart"/>
      <w:r>
        <w:t>SocialMedia</w:t>
      </w:r>
      <w:proofErr w:type="spellEnd"/>
      <w:r w:rsidR="00F65A30">
        <w:t xml:space="preserve"> –</w:t>
      </w:r>
      <w:r>
        <w:t xml:space="preserve"> amount (in thousand) spent on social media ads</w:t>
      </w:r>
    </w:p>
    <w:p w14:paraId="05827173" w14:textId="5606201A" w:rsidR="00BB7358" w:rsidRDefault="00BB7358" w:rsidP="00BB7358">
      <w:pPr>
        <w:pStyle w:val="ListParagraph"/>
        <w:numPr>
          <w:ilvl w:val="0"/>
          <w:numId w:val="12"/>
        </w:numPr>
        <w:spacing w:after="0"/>
      </w:pPr>
      <w:proofErr w:type="spellStart"/>
      <w:r>
        <w:t>RoadShow</w:t>
      </w:r>
      <w:proofErr w:type="spellEnd"/>
      <w:r>
        <w:t xml:space="preserve"> – amount (in thousand) spent on road shows</w:t>
      </w:r>
    </w:p>
    <w:p w14:paraId="3A02290A" w14:textId="04EEE4C3" w:rsidR="00BB7358" w:rsidRDefault="00BB7358" w:rsidP="00BB7358">
      <w:pPr>
        <w:pStyle w:val="ListParagraph"/>
        <w:numPr>
          <w:ilvl w:val="0"/>
          <w:numId w:val="12"/>
        </w:numPr>
        <w:spacing w:after="0"/>
      </w:pPr>
      <w:proofErr w:type="spellStart"/>
      <w:r>
        <w:t>BillBoard</w:t>
      </w:r>
      <w:proofErr w:type="spellEnd"/>
      <w:r>
        <w:t xml:space="preserve"> – amount (in thousand) spent on </w:t>
      </w:r>
      <w:proofErr w:type="gramStart"/>
      <w:r>
        <w:t>bill board</w:t>
      </w:r>
      <w:proofErr w:type="gramEnd"/>
      <w:r>
        <w:t xml:space="preserve"> ads</w:t>
      </w:r>
    </w:p>
    <w:p w14:paraId="14DFECFD" w14:textId="6C873039" w:rsidR="00F65A30" w:rsidRDefault="00F65A30" w:rsidP="00F65A30">
      <w:pPr>
        <w:pStyle w:val="ListParagraph"/>
        <w:numPr>
          <w:ilvl w:val="0"/>
          <w:numId w:val="12"/>
        </w:numPr>
        <w:spacing w:after="0"/>
      </w:pPr>
      <w:r>
        <w:t>Sales – sales performance (in thousand) observed after each campaign</w:t>
      </w:r>
    </w:p>
    <w:p w14:paraId="6195BC65" w14:textId="77777777" w:rsidR="00150D17" w:rsidRDefault="00150D17" w:rsidP="00150D17">
      <w:pPr>
        <w:spacing w:after="0"/>
      </w:pPr>
    </w:p>
    <w:p w14:paraId="4DB20CFE" w14:textId="0B678951" w:rsidR="00F65A30" w:rsidRDefault="00BB7358" w:rsidP="00F65A30">
      <w:pPr>
        <w:pStyle w:val="ListParagraph"/>
        <w:numPr>
          <w:ilvl w:val="0"/>
          <w:numId w:val="13"/>
        </w:numPr>
      </w:pPr>
      <w:r>
        <w:t xml:space="preserve">Create a new SAS EM Project, you can name it after the topic, call it “Predictive </w:t>
      </w:r>
      <w:proofErr w:type="spellStart"/>
      <w:r>
        <w:t>Modeling</w:t>
      </w:r>
      <w:proofErr w:type="spellEnd"/>
      <w:r>
        <w:t>”</w:t>
      </w:r>
    </w:p>
    <w:p w14:paraId="42A93F4B" w14:textId="14FCFAB7" w:rsidR="00F65A30" w:rsidRDefault="00F65A30" w:rsidP="00F65A30">
      <w:pPr>
        <w:pStyle w:val="ListParagraph"/>
        <w:numPr>
          <w:ilvl w:val="0"/>
          <w:numId w:val="14"/>
        </w:numPr>
      </w:pPr>
      <w:r>
        <w:t xml:space="preserve">Log in to </w:t>
      </w:r>
      <w:r w:rsidR="00BB7358">
        <w:t>the virtual machine</w:t>
      </w:r>
      <w:r>
        <w:t xml:space="preserve">, click on </w:t>
      </w:r>
      <w:r w:rsidRPr="00C66275">
        <w:t>SAS Enterprise Miner Workstation 14.1</w:t>
      </w:r>
    </w:p>
    <w:p w14:paraId="71EE03F9" w14:textId="77777777" w:rsidR="00F65A30" w:rsidRDefault="00F65A30" w:rsidP="00F65A30">
      <w:pPr>
        <w:pStyle w:val="ListParagraph"/>
        <w:numPr>
          <w:ilvl w:val="0"/>
          <w:numId w:val="14"/>
        </w:numPr>
      </w:pPr>
      <w:r>
        <w:t xml:space="preserve">Select New Project </w:t>
      </w:r>
    </w:p>
    <w:p w14:paraId="531B5E98" w14:textId="52FE1F5C" w:rsidR="00F65A30" w:rsidRDefault="00F65A30" w:rsidP="00F65A30">
      <w:pPr>
        <w:pStyle w:val="ListParagraph"/>
        <w:numPr>
          <w:ilvl w:val="0"/>
          <w:numId w:val="14"/>
        </w:numPr>
      </w:pPr>
      <w:r>
        <w:t xml:space="preserve">Enter </w:t>
      </w:r>
      <w:r w:rsidR="00BB7358">
        <w:t>“</w:t>
      </w:r>
      <w:r>
        <w:t>P</w:t>
      </w:r>
      <w:r w:rsidR="00A577DD">
        <w:t xml:space="preserve">redictive </w:t>
      </w:r>
      <w:proofErr w:type="spellStart"/>
      <w:r w:rsidR="00A577DD">
        <w:t>Mode</w:t>
      </w:r>
      <w:r>
        <w:t>ling</w:t>
      </w:r>
      <w:proofErr w:type="spellEnd"/>
      <w:r w:rsidR="00BB7358">
        <w:t>” as the project name</w:t>
      </w:r>
    </w:p>
    <w:p w14:paraId="000D1E8A" w14:textId="55F74ED9" w:rsidR="00314213" w:rsidRPr="00BB7358" w:rsidRDefault="00BB7358" w:rsidP="00BB7358">
      <w:pPr>
        <w:pStyle w:val="ListParagraph"/>
        <w:numPr>
          <w:ilvl w:val="0"/>
          <w:numId w:val="14"/>
        </w:numPr>
      </w:pPr>
      <w:r w:rsidRPr="00BB7358">
        <w:t>C</w:t>
      </w:r>
      <w:r>
        <w:t xml:space="preserve">hoose to save the project to Desktop in the virtual machine. </w:t>
      </w:r>
      <w:r w:rsidRPr="00BB7358">
        <w:t xml:space="preserve">We will copy the entire project folder back to our own machine at the end of this practical. </w:t>
      </w:r>
      <w:r w:rsidR="00F65A30" w:rsidRPr="00BB7358">
        <w:t xml:space="preserve"> </w:t>
      </w:r>
    </w:p>
    <w:p w14:paraId="4F8B0127" w14:textId="77777777" w:rsidR="00B314AC" w:rsidRDefault="00B314AC" w:rsidP="00B314AC"/>
    <w:p w14:paraId="5B838EDA" w14:textId="59FFC069" w:rsidR="001F2C76" w:rsidRDefault="00EC74BB" w:rsidP="006831EC">
      <w:pPr>
        <w:pStyle w:val="ListParagraph"/>
        <w:numPr>
          <w:ilvl w:val="0"/>
          <w:numId w:val="13"/>
        </w:numPr>
      </w:pPr>
      <w:r>
        <w:t xml:space="preserve">Create a new SAS EM Diagram and read the </w:t>
      </w:r>
      <w:r w:rsidR="00982A76">
        <w:t xml:space="preserve">file </w:t>
      </w:r>
      <w:r w:rsidR="00B314AC" w:rsidRPr="00904DC6">
        <w:rPr>
          <w:i/>
        </w:rPr>
        <w:t>Advertising</w:t>
      </w:r>
      <w:r w:rsidR="00982A76" w:rsidRPr="00904DC6">
        <w:rPr>
          <w:i/>
        </w:rPr>
        <w:t>.csv</w:t>
      </w:r>
      <w:r>
        <w:t xml:space="preserve"> into SAS EM using the </w:t>
      </w:r>
      <w:r w:rsidRPr="000164AE">
        <w:rPr>
          <w:rFonts w:ascii="Cambria" w:hAnsi="Cambria"/>
          <w:b/>
        </w:rPr>
        <w:t xml:space="preserve">File </w:t>
      </w:r>
      <w:r w:rsidR="006F4E34" w:rsidRPr="000164AE">
        <w:rPr>
          <w:rFonts w:ascii="Cambria" w:hAnsi="Cambria"/>
          <w:b/>
        </w:rPr>
        <w:t>Import</w:t>
      </w:r>
      <w:r w:rsidR="006F4E34">
        <w:t xml:space="preserve"> Node</w:t>
      </w:r>
    </w:p>
    <w:p w14:paraId="39392C30" w14:textId="27BED8BB" w:rsidR="003C3DDB" w:rsidRDefault="001F2C76" w:rsidP="003C3DDB">
      <w:pPr>
        <w:pStyle w:val="ListParagraph"/>
        <w:numPr>
          <w:ilvl w:val="0"/>
          <w:numId w:val="14"/>
        </w:numPr>
      </w:pPr>
      <w:r>
        <w:t xml:space="preserve">File &gt; New Diagram (name it </w:t>
      </w:r>
      <w:proofErr w:type="spellStart"/>
      <w:r w:rsidR="00BB7358" w:rsidRPr="00BB7358">
        <w:rPr>
          <w:i/>
        </w:rPr>
        <w:t>LinearRegression</w:t>
      </w:r>
      <w:proofErr w:type="spellEnd"/>
      <w:r w:rsidR="00BB7358">
        <w:t xml:space="preserve"> or something meaningful</w:t>
      </w:r>
      <w:r>
        <w:t>)</w:t>
      </w:r>
    </w:p>
    <w:p w14:paraId="30955DEC" w14:textId="49DF2DB6" w:rsidR="003C3DDB" w:rsidRDefault="00A03E28" w:rsidP="003C3DDB">
      <w:pPr>
        <w:pStyle w:val="ListParagraph"/>
        <w:numPr>
          <w:ilvl w:val="0"/>
          <w:numId w:val="14"/>
        </w:numPr>
      </w:pPr>
      <w:r>
        <w:t>Add File Import node (found in Sample group) into your diagram</w:t>
      </w:r>
    </w:p>
    <w:p w14:paraId="11E9743D" w14:textId="1AA85286" w:rsidR="00A33739" w:rsidRDefault="00B06713" w:rsidP="00A33739">
      <w:pPr>
        <w:pStyle w:val="ListParagraph"/>
        <w:numPr>
          <w:ilvl w:val="1"/>
          <w:numId w:val="14"/>
        </w:numPr>
      </w:pPr>
      <w:r>
        <w:t>Delimiter = comma (,)</w:t>
      </w:r>
    </w:p>
    <w:p w14:paraId="4672AE67" w14:textId="3DB161FD" w:rsidR="00B06713" w:rsidRDefault="00B06713" w:rsidP="00A33739">
      <w:pPr>
        <w:pStyle w:val="ListParagraph"/>
        <w:numPr>
          <w:ilvl w:val="1"/>
          <w:numId w:val="14"/>
        </w:numPr>
      </w:pPr>
      <w:r>
        <w:t>Name Row = Yes</w:t>
      </w:r>
    </w:p>
    <w:p w14:paraId="0EDE6CFE" w14:textId="7732D455" w:rsidR="00B06713" w:rsidRDefault="00B06713" w:rsidP="00B06713">
      <w:pPr>
        <w:pStyle w:val="ListParagraph"/>
        <w:numPr>
          <w:ilvl w:val="1"/>
          <w:numId w:val="14"/>
        </w:numPr>
      </w:pPr>
      <w:r>
        <w:t xml:space="preserve">Table </w:t>
      </w:r>
      <w:r w:rsidR="00463EDE">
        <w:t>R</w:t>
      </w:r>
      <w:r>
        <w:t xml:space="preserve">ole = </w:t>
      </w:r>
      <w:r w:rsidR="001E5FE2">
        <w:t>Train</w:t>
      </w:r>
    </w:p>
    <w:p w14:paraId="1B632836" w14:textId="77777777" w:rsidR="00B06713" w:rsidRDefault="00B06713" w:rsidP="00B06713">
      <w:pPr>
        <w:pStyle w:val="ListParagraph"/>
        <w:ind w:left="1440"/>
      </w:pPr>
    </w:p>
    <w:p w14:paraId="149E0888" w14:textId="7613D312" w:rsidR="0022447F" w:rsidRDefault="007953DD" w:rsidP="007B5050">
      <w:pPr>
        <w:pStyle w:val="ListParagraph"/>
        <w:numPr>
          <w:ilvl w:val="0"/>
          <w:numId w:val="14"/>
        </w:numPr>
      </w:pPr>
      <w:r>
        <w:t xml:space="preserve">Click on the ellipsis on </w:t>
      </w:r>
      <w:r w:rsidR="00C362E8">
        <w:t>Train &gt; Variables and s</w:t>
      </w:r>
      <w:r w:rsidR="005A1A2D">
        <w:t>et th</w:t>
      </w:r>
      <w:r w:rsidR="001036F4">
        <w:t xml:space="preserve">e </w:t>
      </w:r>
      <w:r w:rsidR="008A7069">
        <w:t xml:space="preserve">Data </w:t>
      </w:r>
      <w:r w:rsidR="001036F4">
        <w:t>role / level of measurement as shown below:</w:t>
      </w:r>
    </w:p>
    <w:p w14:paraId="7D09C82A" w14:textId="77777777" w:rsidR="00541D8B" w:rsidRDefault="00541D8B" w:rsidP="00541D8B">
      <w:pPr>
        <w:pStyle w:val="ListParagraph"/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302"/>
        <w:gridCol w:w="792"/>
        <w:gridCol w:w="2267"/>
      </w:tblGrid>
      <w:tr w:rsidR="00D4682A" w14:paraId="0F11966A" w14:textId="77777777" w:rsidTr="003C3DDB">
        <w:tc>
          <w:tcPr>
            <w:tcW w:w="0" w:type="auto"/>
            <w:shd w:val="clear" w:color="auto" w:fill="BFBFBF" w:themeFill="background1" w:themeFillShade="BF"/>
          </w:tcPr>
          <w:p w14:paraId="05E52D16" w14:textId="077A18A7" w:rsidR="001036F4" w:rsidRPr="00582324" w:rsidRDefault="008A7069" w:rsidP="001F2C7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Data </w:t>
            </w:r>
            <w:r w:rsidR="00463EDE">
              <w:rPr>
                <w:b/>
              </w:rPr>
              <w:t>Field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3FF6129" w14:textId="41747E10" w:rsidR="001036F4" w:rsidRPr="00582324" w:rsidRDefault="00D4682A" w:rsidP="001F2C76">
            <w:pPr>
              <w:pStyle w:val="ListParagraph"/>
              <w:ind w:left="0"/>
              <w:rPr>
                <w:b/>
              </w:rPr>
            </w:pPr>
            <w:r w:rsidRPr="00582324">
              <w:rPr>
                <w:b/>
              </w:rPr>
              <w:t>Role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73F3644" w14:textId="5E8E1080" w:rsidR="001036F4" w:rsidRPr="00582324" w:rsidRDefault="00D4682A" w:rsidP="001F2C76">
            <w:pPr>
              <w:pStyle w:val="ListParagraph"/>
              <w:ind w:left="0"/>
              <w:rPr>
                <w:b/>
              </w:rPr>
            </w:pPr>
            <w:r w:rsidRPr="00582324">
              <w:rPr>
                <w:b/>
              </w:rPr>
              <w:t>Level of Measurement</w:t>
            </w:r>
          </w:p>
        </w:tc>
      </w:tr>
      <w:tr w:rsidR="00D4682A" w14:paraId="1A84D8BF" w14:textId="77777777" w:rsidTr="003C3DDB">
        <w:tc>
          <w:tcPr>
            <w:tcW w:w="0" w:type="auto"/>
          </w:tcPr>
          <w:p w14:paraId="32716D4D" w14:textId="0806909B" w:rsidR="00D4682A" w:rsidRDefault="00BB7358" w:rsidP="001F2C76">
            <w:pPr>
              <w:pStyle w:val="ListParagraph"/>
              <w:ind w:left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0" w:type="auto"/>
          </w:tcPr>
          <w:p w14:paraId="447AEEBA" w14:textId="7F5A2787" w:rsidR="00D4682A" w:rsidRDefault="00BB7358" w:rsidP="001F2C76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0" w:type="auto"/>
          </w:tcPr>
          <w:p w14:paraId="3B25218C" w14:textId="2931FA7B" w:rsidR="00D4682A" w:rsidRDefault="00BB7358" w:rsidP="001F2C76">
            <w:pPr>
              <w:pStyle w:val="ListParagraph"/>
              <w:ind w:left="0"/>
            </w:pPr>
            <w:r>
              <w:t>Interval</w:t>
            </w:r>
          </w:p>
        </w:tc>
      </w:tr>
      <w:tr w:rsidR="00BB7358" w14:paraId="40BFCC87" w14:textId="77777777" w:rsidTr="003C3DDB">
        <w:tc>
          <w:tcPr>
            <w:tcW w:w="0" w:type="auto"/>
          </w:tcPr>
          <w:p w14:paraId="528C8D7B" w14:textId="52592E86" w:rsidR="00BB7358" w:rsidRDefault="00BB7358" w:rsidP="00BB7358">
            <w:pPr>
              <w:pStyle w:val="ListParagraph"/>
              <w:ind w:left="0"/>
            </w:pPr>
            <w:proofErr w:type="spellStart"/>
            <w:r>
              <w:t>CampaignID</w:t>
            </w:r>
            <w:proofErr w:type="spellEnd"/>
          </w:p>
        </w:tc>
        <w:tc>
          <w:tcPr>
            <w:tcW w:w="0" w:type="auto"/>
          </w:tcPr>
          <w:p w14:paraId="751C9108" w14:textId="2DE72BA4" w:rsidR="00BB7358" w:rsidRDefault="00BB7358" w:rsidP="00BB735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0" w:type="auto"/>
          </w:tcPr>
          <w:p w14:paraId="63F4C894" w14:textId="4D1B1976" w:rsidR="00BB7358" w:rsidRDefault="00BB7358" w:rsidP="00BB7358">
            <w:pPr>
              <w:pStyle w:val="ListParagraph"/>
              <w:ind w:left="0"/>
            </w:pPr>
            <w:r>
              <w:t>Nominal</w:t>
            </w:r>
          </w:p>
        </w:tc>
      </w:tr>
      <w:tr w:rsidR="00BB7358" w14:paraId="5D6E2305" w14:textId="77777777" w:rsidTr="003C3DDB">
        <w:tc>
          <w:tcPr>
            <w:tcW w:w="0" w:type="auto"/>
          </w:tcPr>
          <w:p w14:paraId="63DEC5AC" w14:textId="301F7AF2" w:rsidR="00BB7358" w:rsidRDefault="00BB7358" w:rsidP="00BB7358">
            <w:pPr>
              <w:pStyle w:val="ListParagraph"/>
              <w:ind w:left="0"/>
            </w:pPr>
            <w:r>
              <w:t>Newspaper</w:t>
            </w:r>
          </w:p>
        </w:tc>
        <w:tc>
          <w:tcPr>
            <w:tcW w:w="0" w:type="auto"/>
          </w:tcPr>
          <w:p w14:paraId="74525463" w14:textId="4EBF7753" w:rsidR="00BB7358" w:rsidRDefault="00BB7358" w:rsidP="00BB735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0" w:type="auto"/>
          </w:tcPr>
          <w:p w14:paraId="157C524D" w14:textId="2C67D5F2" w:rsidR="00BB7358" w:rsidRDefault="00BB7358" w:rsidP="00BB7358">
            <w:pPr>
              <w:pStyle w:val="ListParagraph"/>
              <w:ind w:left="0"/>
            </w:pPr>
            <w:r>
              <w:t>Interval</w:t>
            </w:r>
          </w:p>
        </w:tc>
      </w:tr>
      <w:tr w:rsidR="00BB7358" w14:paraId="1A4494F5" w14:textId="77777777" w:rsidTr="003C3DDB">
        <w:tc>
          <w:tcPr>
            <w:tcW w:w="0" w:type="auto"/>
          </w:tcPr>
          <w:p w14:paraId="628D96D3" w14:textId="37054490" w:rsidR="00BB7358" w:rsidRDefault="00BB7358" w:rsidP="00BB7358">
            <w:pPr>
              <w:pStyle w:val="ListParagraph"/>
              <w:ind w:left="0"/>
            </w:pPr>
            <w:r>
              <w:t>Radio</w:t>
            </w:r>
          </w:p>
        </w:tc>
        <w:tc>
          <w:tcPr>
            <w:tcW w:w="0" w:type="auto"/>
          </w:tcPr>
          <w:p w14:paraId="6CDFFB49" w14:textId="63229C27" w:rsidR="00BB7358" w:rsidRDefault="00BB7358" w:rsidP="00BB735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0" w:type="auto"/>
          </w:tcPr>
          <w:p w14:paraId="67B8092B" w14:textId="7FAA783D" w:rsidR="00BB7358" w:rsidRDefault="00BB7358" w:rsidP="00BB7358">
            <w:pPr>
              <w:pStyle w:val="ListParagraph"/>
              <w:ind w:left="0"/>
            </w:pPr>
            <w:r>
              <w:t>Interval</w:t>
            </w:r>
          </w:p>
        </w:tc>
      </w:tr>
      <w:tr w:rsidR="00BB7358" w14:paraId="7F2043F8" w14:textId="77777777" w:rsidTr="003C3DDB">
        <w:tc>
          <w:tcPr>
            <w:tcW w:w="0" w:type="auto"/>
          </w:tcPr>
          <w:p w14:paraId="16CC1480" w14:textId="2CF93D69" w:rsidR="00BB7358" w:rsidRDefault="00BB7358" w:rsidP="00BB7358">
            <w:pPr>
              <w:pStyle w:val="ListParagraph"/>
              <w:ind w:left="0"/>
            </w:pPr>
            <w:proofErr w:type="spellStart"/>
            <w:r>
              <w:t>RoadShow</w:t>
            </w:r>
            <w:proofErr w:type="spellEnd"/>
          </w:p>
        </w:tc>
        <w:tc>
          <w:tcPr>
            <w:tcW w:w="0" w:type="auto"/>
          </w:tcPr>
          <w:p w14:paraId="2E3B1DE3" w14:textId="02602053" w:rsidR="00BB7358" w:rsidRDefault="00BB7358" w:rsidP="00BB735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0" w:type="auto"/>
          </w:tcPr>
          <w:p w14:paraId="2CF64776" w14:textId="175AB87E" w:rsidR="00BB7358" w:rsidRDefault="00BB7358" w:rsidP="00BB7358">
            <w:pPr>
              <w:pStyle w:val="ListParagraph"/>
              <w:ind w:left="0"/>
            </w:pPr>
            <w:r>
              <w:t>Interval</w:t>
            </w:r>
          </w:p>
        </w:tc>
      </w:tr>
      <w:tr w:rsidR="00BB7358" w14:paraId="226C1A1F" w14:textId="77777777" w:rsidTr="003C3DDB">
        <w:tc>
          <w:tcPr>
            <w:tcW w:w="0" w:type="auto"/>
          </w:tcPr>
          <w:p w14:paraId="37D93885" w14:textId="5A4D14C6" w:rsidR="00BB7358" w:rsidRDefault="00BB7358" w:rsidP="00BB7358">
            <w:pPr>
              <w:pStyle w:val="ListParagraph"/>
              <w:ind w:left="0"/>
            </w:pPr>
            <w:r>
              <w:t>Sales</w:t>
            </w:r>
          </w:p>
        </w:tc>
        <w:tc>
          <w:tcPr>
            <w:tcW w:w="0" w:type="auto"/>
          </w:tcPr>
          <w:p w14:paraId="235A196A" w14:textId="04B46FF5" w:rsidR="00BB7358" w:rsidRDefault="00BB7358" w:rsidP="00BB7358">
            <w:pPr>
              <w:pStyle w:val="ListParagraph"/>
              <w:ind w:left="0"/>
            </w:pPr>
            <w:r>
              <w:t>Target</w:t>
            </w:r>
          </w:p>
        </w:tc>
        <w:tc>
          <w:tcPr>
            <w:tcW w:w="0" w:type="auto"/>
          </w:tcPr>
          <w:p w14:paraId="528DBBD7" w14:textId="092DD7B7" w:rsidR="00BB7358" w:rsidRDefault="00BB7358" w:rsidP="00BB7358">
            <w:pPr>
              <w:pStyle w:val="ListParagraph"/>
              <w:ind w:left="0"/>
            </w:pPr>
            <w:r>
              <w:t>Interval</w:t>
            </w:r>
          </w:p>
        </w:tc>
      </w:tr>
      <w:tr w:rsidR="00BB7358" w14:paraId="056E4217" w14:textId="77777777" w:rsidTr="003C3DDB">
        <w:tc>
          <w:tcPr>
            <w:tcW w:w="0" w:type="auto"/>
          </w:tcPr>
          <w:p w14:paraId="475C10A8" w14:textId="5C0056A7" w:rsidR="00BB7358" w:rsidRDefault="00BB7358" w:rsidP="00BB7358">
            <w:pPr>
              <w:pStyle w:val="ListParagraph"/>
              <w:ind w:left="0"/>
            </w:pPr>
            <w:proofErr w:type="spellStart"/>
            <w:r>
              <w:t>SocialMedia</w:t>
            </w:r>
            <w:proofErr w:type="spellEnd"/>
          </w:p>
        </w:tc>
        <w:tc>
          <w:tcPr>
            <w:tcW w:w="0" w:type="auto"/>
          </w:tcPr>
          <w:p w14:paraId="31F7CDE1" w14:textId="2B107CE9" w:rsidR="00BB7358" w:rsidRDefault="00BB7358" w:rsidP="00BB735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0" w:type="auto"/>
          </w:tcPr>
          <w:p w14:paraId="0AA20A35" w14:textId="75DD6C65" w:rsidR="00BB7358" w:rsidRDefault="00BB7358" w:rsidP="00BB7358">
            <w:pPr>
              <w:pStyle w:val="ListParagraph"/>
              <w:ind w:left="0"/>
            </w:pPr>
            <w:r>
              <w:t>Interval</w:t>
            </w:r>
          </w:p>
        </w:tc>
      </w:tr>
      <w:tr w:rsidR="00BB7358" w14:paraId="19A21C85" w14:textId="77777777" w:rsidTr="003C3DDB">
        <w:tc>
          <w:tcPr>
            <w:tcW w:w="0" w:type="auto"/>
          </w:tcPr>
          <w:p w14:paraId="692378FC" w14:textId="12A3CA3E" w:rsidR="00BB7358" w:rsidRDefault="00BB7358" w:rsidP="00BB7358">
            <w:pPr>
              <w:pStyle w:val="ListParagraph"/>
              <w:ind w:left="0"/>
            </w:pPr>
            <w:r>
              <w:t>TV</w:t>
            </w:r>
          </w:p>
        </w:tc>
        <w:tc>
          <w:tcPr>
            <w:tcW w:w="0" w:type="auto"/>
          </w:tcPr>
          <w:p w14:paraId="10E54486" w14:textId="0F9247EC" w:rsidR="00BB7358" w:rsidRDefault="00BB7358" w:rsidP="00BB735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0" w:type="auto"/>
          </w:tcPr>
          <w:p w14:paraId="46828E83" w14:textId="5084D31C" w:rsidR="00BB7358" w:rsidRDefault="00BB7358" w:rsidP="00BB7358">
            <w:pPr>
              <w:pStyle w:val="ListParagraph"/>
              <w:ind w:left="0"/>
            </w:pPr>
            <w:r>
              <w:t>Interval</w:t>
            </w:r>
          </w:p>
        </w:tc>
      </w:tr>
    </w:tbl>
    <w:p w14:paraId="6D14368A" w14:textId="51A516A6" w:rsidR="00541D8B" w:rsidRDefault="00541D8B" w:rsidP="00541D8B">
      <w:pPr>
        <w:pStyle w:val="ListParagraph"/>
      </w:pPr>
    </w:p>
    <w:p w14:paraId="4C26FCDB" w14:textId="77777777" w:rsidR="00277A7C" w:rsidRDefault="00277A7C">
      <w:r>
        <w:br w:type="page"/>
      </w:r>
    </w:p>
    <w:p w14:paraId="4EF6E1FF" w14:textId="101D2F32" w:rsidR="00277A7C" w:rsidRDefault="00A46EAA" w:rsidP="005149A8">
      <w:pPr>
        <w:pStyle w:val="ListParagraph"/>
        <w:numPr>
          <w:ilvl w:val="0"/>
          <w:numId w:val="13"/>
        </w:numPr>
      </w:pPr>
      <w:r>
        <w:lastRenderedPageBreak/>
        <w:t xml:space="preserve">Connect a </w:t>
      </w:r>
      <w:r w:rsidR="00277A7C" w:rsidRPr="000164AE">
        <w:rPr>
          <w:rFonts w:ascii="Cambria" w:hAnsi="Cambria"/>
          <w:b/>
        </w:rPr>
        <w:t>Data Partition</w:t>
      </w:r>
      <w:r w:rsidR="00277A7C">
        <w:t xml:space="preserve"> node (found in Sample group) downstream from the File Import node. In the properties pane, under the Data Set Allocations group, set Training to be 70 (70%) and Test to be 30 (30%).</w:t>
      </w:r>
    </w:p>
    <w:p w14:paraId="5B6E6098" w14:textId="77777777" w:rsidR="00277A7C" w:rsidRDefault="00277A7C" w:rsidP="00277A7C">
      <w:pPr>
        <w:pStyle w:val="ListParagraph"/>
        <w:ind w:left="360"/>
      </w:pPr>
    </w:p>
    <w:p w14:paraId="00668DCA" w14:textId="510672E9" w:rsidR="00277A7C" w:rsidRDefault="00277A7C" w:rsidP="00277A7C">
      <w:pPr>
        <w:pStyle w:val="ListParagraph"/>
        <w:ind w:left="360"/>
      </w:pPr>
      <w:r>
        <w:rPr>
          <w:noProof/>
        </w:rPr>
        <w:drawing>
          <wp:inline distT="0" distB="0" distL="0" distR="0" wp14:anchorId="7F732DBB" wp14:editId="7F16ACE7">
            <wp:extent cx="2608269" cy="943206"/>
            <wp:effectExtent l="19050" t="19050" r="2095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23"/>
                    <a:stretch/>
                  </pic:blipFill>
                  <pic:spPr bwMode="auto">
                    <a:xfrm>
                      <a:off x="0" y="0"/>
                      <a:ext cx="2609524" cy="9436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69DD7" w14:textId="1432031F" w:rsidR="00277A7C" w:rsidRDefault="00277A7C" w:rsidP="00277A7C">
      <w:pPr>
        <w:pStyle w:val="ListParagraph"/>
        <w:ind w:left="360"/>
      </w:pPr>
    </w:p>
    <w:p w14:paraId="5DAE70B6" w14:textId="77777777" w:rsidR="00277A7C" w:rsidRDefault="00277A7C" w:rsidP="00277A7C">
      <w:pPr>
        <w:pStyle w:val="ListParagraph"/>
        <w:ind w:left="360"/>
      </w:pPr>
    </w:p>
    <w:p w14:paraId="4BB52909" w14:textId="21AFF5D8" w:rsidR="00A46EAA" w:rsidRDefault="00277A7C" w:rsidP="00A46EAA">
      <w:pPr>
        <w:pStyle w:val="ListParagraph"/>
        <w:numPr>
          <w:ilvl w:val="0"/>
          <w:numId w:val="13"/>
        </w:numPr>
      </w:pPr>
      <w:r>
        <w:t xml:space="preserve">Connect a </w:t>
      </w:r>
      <w:r w:rsidRPr="000164AE">
        <w:rPr>
          <w:rFonts w:ascii="Cambria" w:hAnsi="Cambria"/>
          <w:b/>
        </w:rPr>
        <w:t>Regression</w:t>
      </w:r>
      <w:r w:rsidR="00A46EAA">
        <w:t xml:space="preserve"> </w:t>
      </w:r>
      <w:r w:rsidR="00FB53B7">
        <w:t xml:space="preserve">node (found in </w:t>
      </w:r>
      <w:r>
        <w:t xml:space="preserve">Model </w:t>
      </w:r>
      <w:r w:rsidR="00FB53B7">
        <w:t xml:space="preserve">group) downstream from the </w:t>
      </w:r>
      <w:r w:rsidRPr="000164AE">
        <w:rPr>
          <w:rFonts w:ascii="Cambria" w:hAnsi="Cambria"/>
          <w:b/>
        </w:rPr>
        <w:t>Partition</w:t>
      </w:r>
      <w:r w:rsidR="00FA4F20">
        <w:t xml:space="preserve"> node.</w:t>
      </w:r>
    </w:p>
    <w:p w14:paraId="74CED295" w14:textId="77777777" w:rsidR="00371ABF" w:rsidRDefault="00371ABF" w:rsidP="00A46EAA">
      <w:pPr>
        <w:pStyle w:val="ListParagraph"/>
        <w:ind w:left="360"/>
      </w:pPr>
      <w:r>
        <w:t xml:space="preserve">In the properties pane, select </w:t>
      </w:r>
      <w:r w:rsidRPr="000164AE">
        <w:rPr>
          <w:rFonts w:ascii="Cambria" w:hAnsi="Cambria"/>
        </w:rPr>
        <w:t>Linear Regression</w:t>
      </w:r>
      <w:r>
        <w:t xml:space="preserve"> as the Regression Type. </w:t>
      </w:r>
    </w:p>
    <w:p w14:paraId="5578575F" w14:textId="4A301C12" w:rsidR="00A46EAA" w:rsidRDefault="00371ABF" w:rsidP="00A46EAA">
      <w:pPr>
        <w:pStyle w:val="ListParagraph"/>
        <w:ind w:left="360"/>
      </w:pPr>
      <w:r>
        <w:t xml:space="preserve">Run the </w:t>
      </w:r>
      <w:r w:rsidRPr="000164AE">
        <w:rPr>
          <w:rFonts w:ascii="Cambria" w:hAnsi="Cambria"/>
          <w:b/>
        </w:rPr>
        <w:t>Regression</w:t>
      </w:r>
      <w:r>
        <w:t xml:space="preserve"> node and view the results.</w:t>
      </w:r>
      <w:r w:rsidR="00452671">
        <w:t xml:space="preserve"> </w:t>
      </w:r>
    </w:p>
    <w:p w14:paraId="6DA17DC6" w14:textId="676319B3" w:rsidR="00452671" w:rsidRDefault="00452671" w:rsidP="00A46EAA">
      <w:pPr>
        <w:pStyle w:val="ListParagraph"/>
        <w:ind w:left="360"/>
      </w:pPr>
    </w:p>
    <w:p w14:paraId="5FDDE322" w14:textId="7C939972" w:rsidR="00452671" w:rsidRDefault="00371ABF" w:rsidP="002B2104">
      <w:pPr>
        <w:pStyle w:val="ListParagraph"/>
        <w:ind w:left="360"/>
      </w:pPr>
      <w:r>
        <w:rPr>
          <w:noProof/>
        </w:rPr>
        <w:drawing>
          <wp:inline distT="0" distB="0" distL="0" distR="0" wp14:anchorId="0A68C74A" wp14:editId="0BA30241">
            <wp:extent cx="2468880" cy="1240367"/>
            <wp:effectExtent l="19050" t="19050" r="26670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3"/>
                    <a:stretch/>
                  </pic:blipFill>
                  <pic:spPr bwMode="auto">
                    <a:xfrm>
                      <a:off x="0" y="0"/>
                      <a:ext cx="2468880" cy="12403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29A5B" w14:textId="77777777" w:rsidR="00BB7358" w:rsidRDefault="00BB7358" w:rsidP="002B2104">
      <w:pPr>
        <w:pStyle w:val="ListParagraph"/>
        <w:ind w:left="360"/>
      </w:pPr>
    </w:p>
    <w:p w14:paraId="5C7E9EAE" w14:textId="2AE495CD" w:rsidR="005C2F3E" w:rsidRDefault="00BB7358" w:rsidP="00A46EAA">
      <w:pPr>
        <w:pStyle w:val="ListParagraph"/>
        <w:ind w:left="360"/>
      </w:pPr>
      <w:r>
        <w:rPr>
          <w:noProof/>
        </w:rPr>
        <w:drawing>
          <wp:inline distT="0" distB="0" distL="0" distR="0" wp14:anchorId="1E539618" wp14:editId="49865421">
            <wp:extent cx="5394960" cy="3671563"/>
            <wp:effectExtent l="19050" t="19050" r="1524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28"/>
                    <a:stretch/>
                  </pic:blipFill>
                  <pic:spPr bwMode="auto">
                    <a:xfrm>
                      <a:off x="0" y="0"/>
                      <a:ext cx="5394960" cy="3671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5EC8A" w14:textId="7DB02AFE" w:rsidR="00F4260E" w:rsidRDefault="00F4260E" w:rsidP="00F4260E">
      <w:pPr>
        <w:ind w:left="360"/>
      </w:pPr>
      <w:r>
        <w:t xml:space="preserve">Expand the </w:t>
      </w:r>
      <w:r w:rsidRPr="000164AE">
        <w:rPr>
          <w:rFonts w:ascii="Cambria" w:hAnsi="Cambria"/>
        </w:rPr>
        <w:t>Effects Plot</w:t>
      </w:r>
      <w:r w:rsidR="00FB6B1E">
        <w:t xml:space="preserve"> window</w:t>
      </w:r>
      <w:r>
        <w:t xml:space="preserve">. This shows you the relative importance of inputs in helping to predict the target variable. </w:t>
      </w:r>
    </w:p>
    <w:p w14:paraId="210839EC" w14:textId="4A86EDF6" w:rsidR="00FB6B1E" w:rsidRDefault="00FB6B1E" w:rsidP="00F4260E">
      <w:pPr>
        <w:ind w:left="360"/>
      </w:pPr>
      <w:r>
        <w:lastRenderedPageBreak/>
        <w:t xml:space="preserve">Expand the </w:t>
      </w:r>
      <w:r w:rsidRPr="000164AE">
        <w:rPr>
          <w:rFonts w:ascii="Cambria" w:hAnsi="Cambria"/>
        </w:rPr>
        <w:t>Fit Statistics</w:t>
      </w:r>
      <w:r>
        <w:t xml:space="preserve"> window. You can see the Root Mean Square Error (RMSE) of the model, take note of the RMSE for both the Train and Test partition. </w:t>
      </w:r>
    </w:p>
    <w:p w14:paraId="6F57340C" w14:textId="64237F14" w:rsidR="00FB6B1E" w:rsidRDefault="00FB6B1E" w:rsidP="00F4260E">
      <w:pPr>
        <w:ind w:left="360"/>
      </w:pPr>
      <w:r>
        <w:t xml:space="preserve">Expand the </w:t>
      </w:r>
      <w:r w:rsidRPr="000164AE">
        <w:rPr>
          <w:rFonts w:ascii="Cambria" w:hAnsi="Cambria"/>
        </w:rPr>
        <w:t>Output</w:t>
      </w:r>
      <w:r>
        <w:t xml:space="preserve"> window. Look for the P-value for each of the inputs</w:t>
      </w:r>
      <w:r w:rsidR="00F004A0">
        <w:t xml:space="preserve"> (line 69)</w:t>
      </w:r>
      <w:r>
        <w:t>. Look for the value of R</w:t>
      </w:r>
      <w:r w:rsidRPr="00383351">
        <w:rPr>
          <w:vertAlign w:val="superscript"/>
        </w:rPr>
        <w:t>2</w:t>
      </w:r>
      <w:r w:rsidR="00F004A0">
        <w:t xml:space="preserve"> (line 61)</w:t>
      </w:r>
    </w:p>
    <w:p w14:paraId="2E360800" w14:textId="4AD7FE30" w:rsidR="00F4260E" w:rsidRDefault="00FF04F0" w:rsidP="00FF04F0">
      <w:pPr>
        <w:ind w:left="360"/>
      </w:pPr>
      <w:r>
        <w:t>Close the results window.</w:t>
      </w:r>
    </w:p>
    <w:p w14:paraId="5B3F5519" w14:textId="77777777" w:rsidR="00A9095A" w:rsidRDefault="00A9095A" w:rsidP="00A9095A"/>
    <w:p w14:paraId="09AEF924" w14:textId="77777777" w:rsidR="00A25F23" w:rsidRDefault="00A25F23" w:rsidP="00B57106">
      <w:pPr>
        <w:pStyle w:val="ListParagraph"/>
        <w:numPr>
          <w:ilvl w:val="0"/>
          <w:numId w:val="13"/>
        </w:numPr>
      </w:pPr>
      <w:r>
        <w:t xml:space="preserve">Add another </w:t>
      </w:r>
      <w:r w:rsidRPr="000164AE">
        <w:rPr>
          <w:rFonts w:ascii="Cambria" w:hAnsi="Cambria"/>
          <w:b/>
        </w:rPr>
        <w:t>Regression</w:t>
      </w:r>
      <w:r>
        <w:t xml:space="preserve"> node into your diagram. Connect the Partition node to it. Your diagram should resemble the one shown below. </w:t>
      </w:r>
    </w:p>
    <w:p w14:paraId="2F30959F" w14:textId="77777777" w:rsidR="00A25F23" w:rsidRDefault="00A25F23" w:rsidP="00A25F23">
      <w:pPr>
        <w:pStyle w:val="ListParagraph"/>
        <w:ind w:left="360"/>
      </w:pPr>
    </w:p>
    <w:p w14:paraId="7E08CA19" w14:textId="3931A6B7" w:rsidR="00A25F23" w:rsidRDefault="00A25F23" w:rsidP="00A25F23">
      <w:pPr>
        <w:pStyle w:val="ListParagraph"/>
        <w:ind w:left="360"/>
      </w:pPr>
      <w:r>
        <w:rPr>
          <w:noProof/>
        </w:rPr>
        <w:drawing>
          <wp:inline distT="0" distB="0" distL="0" distR="0" wp14:anchorId="40D59418" wp14:editId="10DD5C3B">
            <wp:extent cx="4572000" cy="1493777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37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4B23DB8" w14:textId="77777777" w:rsidR="00A25F23" w:rsidRDefault="00A25F23" w:rsidP="00A25F23">
      <w:pPr>
        <w:pStyle w:val="ListParagraph"/>
        <w:ind w:left="360"/>
      </w:pPr>
    </w:p>
    <w:p w14:paraId="3C502087" w14:textId="2335B4B5" w:rsidR="00A25F23" w:rsidRDefault="00A25F23" w:rsidP="00A25F23">
      <w:pPr>
        <w:pStyle w:val="ListParagraph"/>
        <w:ind w:left="360"/>
      </w:pPr>
      <w:r>
        <w:t xml:space="preserve">As per before, select </w:t>
      </w:r>
      <w:r w:rsidRPr="000164AE">
        <w:rPr>
          <w:rFonts w:ascii="Cambria" w:hAnsi="Cambria"/>
        </w:rPr>
        <w:t>Linear Regression</w:t>
      </w:r>
      <w:r>
        <w:t xml:space="preserve"> as the Regression Type. </w:t>
      </w:r>
    </w:p>
    <w:p w14:paraId="121C4A30" w14:textId="7F2CEB86" w:rsidR="00FF04F0" w:rsidRDefault="00A25F23" w:rsidP="00A25F23">
      <w:pPr>
        <w:pStyle w:val="ListParagraph"/>
        <w:ind w:left="360"/>
      </w:pPr>
      <w:r>
        <w:t xml:space="preserve">Modify </w:t>
      </w:r>
      <w:r w:rsidRPr="000164AE">
        <w:t>the</w:t>
      </w:r>
      <w:r w:rsidRPr="000164AE">
        <w:rPr>
          <w:rFonts w:ascii="Cambria" w:hAnsi="Cambria"/>
        </w:rPr>
        <w:t xml:space="preserve"> Selection Model</w:t>
      </w:r>
      <w:r>
        <w:t xml:space="preserve"> method to </w:t>
      </w:r>
      <w:r w:rsidR="00FF04F0">
        <w:t>be “</w:t>
      </w:r>
      <w:r w:rsidR="00995BCE">
        <w:rPr>
          <w:i/>
        </w:rPr>
        <w:t>Forward</w:t>
      </w:r>
      <w:r w:rsidR="00FF04F0">
        <w:t xml:space="preserve">”. </w:t>
      </w:r>
    </w:p>
    <w:p w14:paraId="3789C020" w14:textId="3A9C6E9B" w:rsidR="00FF04F0" w:rsidRDefault="00FF04F0" w:rsidP="00FF04F0">
      <w:pPr>
        <w:pStyle w:val="ListParagraph"/>
        <w:ind w:left="360"/>
      </w:pPr>
    </w:p>
    <w:p w14:paraId="1E4C0820" w14:textId="0EF3CFCE" w:rsidR="00FF04F0" w:rsidRDefault="00FF04F0" w:rsidP="00FF04F0">
      <w:pPr>
        <w:pStyle w:val="ListParagraph"/>
        <w:ind w:left="360"/>
      </w:pPr>
      <w:r>
        <w:rPr>
          <w:noProof/>
        </w:rPr>
        <w:drawing>
          <wp:inline distT="0" distB="0" distL="0" distR="0" wp14:anchorId="3A77D127" wp14:editId="06F4E32B">
            <wp:extent cx="2743200" cy="1760707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607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550DF4B" w14:textId="77777777" w:rsidR="00FF04F0" w:rsidRDefault="00FF04F0" w:rsidP="00FF04F0">
      <w:pPr>
        <w:pStyle w:val="ListParagraph"/>
        <w:ind w:left="360"/>
      </w:pPr>
    </w:p>
    <w:p w14:paraId="5F34152C" w14:textId="77777777" w:rsidR="00A25F23" w:rsidRDefault="00A25F23" w:rsidP="00FF04F0">
      <w:pPr>
        <w:pStyle w:val="ListParagraph"/>
        <w:ind w:left="360"/>
      </w:pPr>
      <w:r>
        <w:t xml:space="preserve">Run this second </w:t>
      </w:r>
      <w:r w:rsidRPr="000164AE">
        <w:rPr>
          <w:rFonts w:ascii="Cambria" w:hAnsi="Cambria"/>
          <w:b/>
        </w:rPr>
        <w:t>Regression</w:t>
      </w:r>
      <w:r>
        <w:t xml:space="preserve"> node. </w:t>
      </w:r>
    </w:p>
    <w:p w14:paraId="4E9CA569" w14:textId="1456C0EE" w:rsidR="002C6061" w:rsidRDefault="00FF04F0" w:rsidP="00FF04F0">
      <w:pPr>
        <w:pStyle w:val="ListParagraph"/>
        <w:ind w:left="360"/>
      </w:pPr>
      <w:r>
        <w:t xml:space="preserve">In the results window, notice how fewer inputs were included in the final model. </w:t>
      </w:r>
    </w:p>
    <w:p w14:paraId="5A6FD890" w14:textId="77777777" w:rsidR="00CF03A8" w:rsidRDefault="00CF03A8" w:rsidP="00CF03A8">
      <w:pPr>
        <w:pStyle w:val="ListParagraph"/>
      </w:pPr>
    </w:p>
    <w:p w14:paraId="03388D11" w14:textId="41426ED5" w:rsidR="00F004A0" w:rsidRDefault="00F004A0" w:rsidP="00F004A0">
      <w:pPr>
        <w:pStyle w:val="ListParagraph"/>
        <w:numPr>
          <w:ilvl w:val="0"/>
          <w:numId w:val="13"/>
        </w:numPr>
      </w:pPr>
      <w:r>
        <w:t xml:space="preserve">Repeat step 5, but this time, set Selection Model for the </w:t>
      </w:r>
      <w:r w:rsidRPr="00F004A0">
        <w:rPr>
          <w:b/>
        </w:rPr>
        <w:t>Regression</w:t>
      </w:r>
      <w:r>
        <w:t xml:space="preserve"> node to be </w:t>
      </w:r>
      <w:r w:rsidRPr="00F004A0">
        <w:rPr>
          <w:i/>
        </w:rPr>
        <w:t>‘</w:t>
      </w:r>
      <w:r w:rsidR="00995BCE">
        <w:rPr>
          <w:i/>
        </w:rPr>
        <w:t>Backward</w:t>
      </w:r>
      <w:r>
        <w:t>. You should now have 3 regression nodes in your diagram.</w:t>
      </w:r>
    </w:p>
    <w:p w14:paraId="46088ECD" w14:textId="77777777" w:rsidR="00B94904" w:rsidRDefault="00B94904">
      <w:r>
        <w:br w:type="page"/>
      </w:r>
    </w:p>
    <w:p w14:paraId="332E5167" w14:textId="0AF7230E" w:rsidR="00A25F23" w:rsidRDefault="00A25F23" w:rsidP="00E76B9F">
      <w:pPr>
        <w:pStyle w:val="ListParagraph"/>
        <w:numPr>
          <w:ilvl w:val="0"/>
          <w:numId w:val="13"/>
        </w:numPr>
      </w:pPr>
      <w:r>
        <w:lastRenderedPageBreak/>
        <w:t xml:space="preserve">Add a </w:t>
      </w:r>
      <w:r w:rsidRPr="000164AE">
        <w:rPr>
          <w:rFonts w:ascii="Cambria" w:hAnsi="Cambria"/>
          <w:b/>
        </w:rPr>
        <w:t>Model Comparison</w:t>
      </w:r>
      <w:r>
        <w:t xml:space="preserve"> node (found in the Assess group) to your diagram. </w:t>
      </w:r>
    </w:p>
    <w:p w14:paraId="196AF26A" w14:textId="7B50C6AD" w:rsidR="00A25F23" w:rsidRDefault="00A25F23" w:rsidP="00A25F23">
      <w:pPr>
        <w:pStyle w:val="ListParagraph"/>
        <w:ind w:left="360"/>
      </w:pPr>
      <w:r>
        <w:t xml:space="preserve">Connect </w:t>
      </w:r>
      <w:r w:rsidR="00F004A0">
        <w:t>all three</w:t>
      </w:r>
      <w:r>
        <w:t xml:space="preserve"> Regression nodes to it. </w:t>
      </w:r>
    </w:p>
    <w:p w14:paraId="07F9F55D" w14:textId="6B5FA728" w:rsidR="00A25F23" w:rsidRDefault="00A25F23" w:rsidP="00A25F23">
      <w:pPr>
        <w:pStyle w:val="ListParagraph"/>
        <w:ind w:left="360"/>
      </w:pPr>
    </w:p>
    <w:p w14:paraId="4F9CA3D0" w14:textId="38DBB01B" w:rsidR="00C7047A" w:rsidRDefault="00995BCE" w:rsidP="00A25F23">
      <w:pPr>
        <w:pStyle w:val="ListParagraph"/>
        <w:ind w:left="360"/>
      </w:pPr>
      <w:r>
        <w:rPr>
          <w:noProof/>
        </w:rPr>
        <w:drawing>
          <wp:inline distT="0" distB="0" distL="0" distR="0" wp14:anchorId="5EFFCB3B" wp14:editId="5C9400DE">
            <wp:extent cx="5669280" cy="2101641"/>
            <wp:effectExtent l="19050" t="19050" r="2667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101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AB064" w14:textId="57CE6340" w:rsidR="00C7047A" w:rsidRDefault="00C7047A" w:rsidP="00A25F23">
      <w:pPr>
        <w:pStyle w:val="ListParagraph"/>
        <w:ind w:left="360"/>
      </w:pPr>
    </w:p>
    <w:p w14:paraId="23C26CD0" w14:textId="48201532" w:rsidR="00C7047A" w:rsidRDefault="00C7047A" w:rsidP="00A25F23">
      <w:pPr>
        <w:pStyle w:val="ListParagraph"/>
        <w:ind w:left="360"/>
      </w:pPr>
      <w:r>
        <w:t xml:space="preserve">In the Properties pane, set the </w:t>
      </w:r>
      <w:r w:rsidRPr="000164AE">
        <w:rPr>
          <w:rFonts w:ascii="Cambria" w:hAnsi="Cambria"/>
        </w:rPr>
        <w:t>Selection Statistic</w:t>
      </w:r>
      <w:r>
        <w:t xml:space="preserve"> to be </w:t>
      </w:r>
      <w:r w:rsidRPr="000164AE">
        <w:rPr>
          <w:i/>
        </w:rPr>
        <w:t>Mean Squared Error</w:t>
      </w:r>
      <w:r>
        <w:t>.</w:t>
      </w:r>
    </w:p>
    <w:p w14:paraId="11D9F616" w14:textId="5D51B764" w:rsidR="00F004A0" w:rsidRDefault="00F004A0" w:rsidP="00A25F23">
      <w:pPr>
        <w:pStyle w:val="ListParagraph"/>
        <w:ind w:left="360"/>
      </w:pPr>
      <w:r>
        <w:t xml:space="preserve">Set the Selection Table to be </w:t>
      </w:r>
      <w:r w:rsidRPr="00F004A0">
        <w:rPr>
          <w:i/>
        </w:rPr>
        <w:t>Test</w:t>
      </w:r>
      <w:r>
        <w:t>.</w:t>
      </w:r>
    </w:p>
    <w:p w14:paraId="2D2637C2" w14:textId="75AD3A98" w:rsidR="00A25F23" w:rsidRDefault="00F004A0" w:rsidP="00A25F23">
      <w:pPr>
        <w:pStyle w:val="ListParagraph"/>
        <w:ind w:left="360"/>
      </w:pPr>
      <w:r>
        <w:rPr>
          <w:noProof/>
        </w:rPr>
        <w:drawing>
          <wp:inline distT="0" distB="0" distL="0" distR="0" wp14:anchorId="0325874E" wp14:editId="66CFF528">
            <wp:extent cx="3657600" cy="1283369"/>
            <wp:effectExtent l="19050" t="19050" r="1905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833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1D3E6A" w14:textId="2C24F502" w:rsidR="00A25F23" w:rsidRDefault="00C7047A" w:rsidP="00A25F23">
      <w:pPr>
        <w:pStyle w:val="ListParagraph"/>
        <w:ind w:left="360"/>
      </w:pPr>
      <w:r>
        <w:t xml:space="preserve">The </w:t>
      </w:r>
      <w:r w:rsidRPr="000164AE">
        <w:rPr>
          <w:rFonts w:ascii="Cambria" w:hAnsi="Cambria"/>
          <w:b/>
        </w:rPr>
        <w:t>Model Comparison</w:t>
      </w:r>
      <w:r>
        <w:t xml:space="preserve"> node will rank the </w:t>
      </w:r>
      <w:r w:rsidR="00F004A0">
        <w:t>three</w:t>
      </w:r>
      <w:r>
        <w:t xml:space="preserve"> regression model</w:t>
      </w:r>
      <w:r w:rsidR="00F004A0">
        <w:t>s</w:t>
      </w:r>
      <w:r>
        <w:t xml:space="preserve"> based on the selected criteria, in this case, the Mean Squared Error. </w:t>
      </w:r>
    </w:p>
    <w:p w14:paraId="6C8211C7" w14:textId="54F0F59B" w:rsidR="00904DC6" w:rsidRDefault="00904DC6" w:rsidP="00A25F23">
      <w:pPr>
        <w:pStyle w:val="ListParagraph"/>
        <w:ind w:left="360"/>
      </w:pPr>
    </w:p>
    <w:p w14:paraId="3B0B0DF5" w14:textId="5F0168EE" w:rsidR="00904DC6" w:rsidRDefault="00904DC6" w:rsidP="00A25F23">
      <w:pPr>
        <w:pStyle w:val="ListParagraph"/>
        <w:ind w:left="360"/>
      </w:pPr>
      <w:r>
        <w:t xml:space="preserve">In the results window under </w:t>
      </w:r>
      <w:r w:rsidRPr="000164AE">
        <w:rPr>
          <w:rFonts w:ascii="Cambria" w:hAnsi="Cambria"/>
        </w:rPr>
        <w:t>Fit Statistics</w:t>
      </w:r>
      <w:r>
        <w:t xml:space="preserve">, we can see that Regression Model 2 (the one with </w:t>
      </w:r>
      <w:r w:rsidRPr="000164AE">
        <w:rPr>
          <w:i/>
        </w:rPr>
        <w:t>Backward</w:t>
      </w:r>
      <w:r>
        <w:t xml:space="preserve"> selection) is ranked as the better performing mode. </w:t>
      </w:r>
    </w:p>
    <w:p w14:paraId="0E636844" w14:textId="16A3A1FE" w:rsidR="00C7047A" w:rsidRDefault="00C7047A" w:rsidP="00A25F23">
      <w:pPr>
        <w:pStyle w:val="ListParagraph"/>
        <w:ind w:left="360"/>
      </w:pPr>
    </w:p>
    <w:p w14:paraId="1E8A43F9" w14:textId="5D346E23" w:rsidR="00C7047A" w:rsidRDefault="00995BCE" w:rsidP="00A25F23">
      <w:pPr>
        <w:pStyle w:val="ListParagraph"/>
        <w:ind w:left="360"/>
      </w:pPr>
      <w:r>
        <w:rPr>
          <w:noProof/>
        </w:rPr>
        <w:drawing>
          <wp:inline distT="0" distB="0" distL="0" distR="0" wp14:anchorId="3F721EBD" wp14:editId="50C30A54">
            <wp:extent cx="5731510" cy="15335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8BFD" w14:textId="0F78C483" w:rsidR="00904DC6" w:rsidRDefault="00904DC6" w:rsidP="00A25F23">
      <w:pPr>
        <w:pStyle w:val="ListParagraph"/>
        <w:ind w:left="360"/>
      </w:pPr>
      <w:r>
        <w:t xml:space="preserve">Close the results window. </w:t>
      </w:r>
    </w:p>
    <w:p w14:paraId="4478E065" w14:textId="77777777" w:rsidR="00995BCE" w:rsidRDefault="00995BCE" w:rsidP="00C1632E">
      <w:pPr>
        <w:pStyle w:val="ListParagraph"/>
        <w:ind w:left="360"/>
        <w:rPr>
          <w:b/>
          <w:bCs/>
          <w:u w:val="single"/>
        </w:rPr>
      </w:pPr>
    </w:p>
    <w:p w14:paraId="07C43342" w14:textId="1F0CADEB" w:rsidR="00C1632E" w:rsidRPr="003B5FA4" w:rsidRDefault="00C1632E" w:rsidP="00C1632E">
      <w:pPr>
        <w:pStyle w:val="ListParagraph"/>
        <w:ind w:left="360"/>
        <w:rPr>
          <w:b/>
          <w:bCs/>
          <w:u w:val="single"/>
        </w:rPr>
      </w:pPr>
      <w:r w:rsidRPr="003B5FA4">
        <w:rPr>
          <w:b/>
          <w:bCs/>
          <w:u w:val="single"/>
        </w:rPr>
        <w:t>Question</w:t>
      </w:r>
    </w:p>
    <w:p w14:paraId="0CEF3156" w14:textId="77777777" w:rsidR="00C1632E" w:rsidRDefault="00C1632E" w:rsidP="00C1632E">
      <w:pPr>
        <w:pStyle w:val="ListParagraph"/>
        <w:ind w:left="360"/>
      </w:pPr>
      <w:r>
        <w:t xml:space="preserve">How can we confirm that </w:t>
      </w:r>
      <w:r w:rsidRPr="003B5FA4">
        <w:t>Reg2 performed better than Reg?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1632E" w14:paraId="5C9A32D1" w14:textId="77777777" w:rsidTr="00166FBC">
        <w:tc>
          <w:tcPr>
            <w:tcW w:w="9016" w:type="dxa"/>
          </w:tcPr>
          <w:p w14:paraId="4F447939" w14:textId="77777777" w:rsidR="00C1632E" w:rsidRDefault="00C1632E" w:rsidP="00166FBC">
            <w:pPr>
              <w:pStyle w:val="ListParagraph"/>
              <w:ind w:left="0"/>
            </w:pPr>
          </w:p>
          <w:p w14:paraId="2F5E66F7" w14:textId="4A721A65" w:rsidR="00C1632E" w:rsidRDefault="00C1632E" w:rsidP="00166FBC">
            <w:pPr>
              <w:pStyle w:val="ListParagraph"/>
              <w:ind w:left="0"/>
            </w:pPr>
          </w:p>
          <w:p w14:paraId="53A0D863" w14:textId="77777777" w:rsidR="00C1632E" w:rsidRDefault="00C1632E" w:rsidP="00166FBC">
            <w:pPr>
              <w:pStyle w:val="ListParagraph"/>
              <w:ind w:left="0"/>
            </w:pPr>
          </w:p>
        </w:tc>
      </w:tr>
    </w:tbl>
    <w:p w14:paraId="24E2A5CE" w14:textId="6B56EC94" w:rsidR="00904DC6" w:rsidRDefault="00904DC6" w:rsidP="00904DC6">
      <w:pPr>
        <w:pStyle w:val="ListParagraph"/>
        <w:numPr>
          <w:ilvl w:val="0"/>
          <w:numId w:val="13"/>
        </w:numPr>
      </w:pPr>
      <w:r w:rsidRPr="00904DC6">
        <w:lastRenderedPageBreak/>
        <w:t xml:space="preserve">Let’s go ahead and get our regression model to predict a few cases for us. </w:t>
      </w:r>
    </w:p>
    <w:p w14:paraId="5AFBA16B" w14:textId="6F0AA65A" w:rsidR="00904DC6" w:rsidRDefault="00904DC6" w:rsidP="00904DC6">
      <w:pPr>
        <w:pStyle w:val="ListParagraph"/>
        <w:ind w:left="360"/>
      </w:pPr>
      <w:r>
        <w:t xml:space="preserve">Add a second </w:t>
      </w:r>
      <w:r w:rsidRPr="000164AE">
        <w:rPr>
          <w:rFonts w:ascii="Cambria" w:hAnsi="Cambria"/>
          <w:b/>
        </w:rPr>
        <w:t xml:space="preserve">File Import </w:t>
      </w:r>
      <w:r>
        <w:t xml:space="preserve">node to your diagram. Read in the file </w:t>
      </w:r>
      <w:r w:rsidRPr="00904DC6">
        <w:rPr>
          <w:i/>
        </w:rPr>
        <w:t>Advertising</w:t>
      </w:r>
      <w:r>
        <w:rPr>
          <w:i/>
        </w:rPr>
        <w:t xml:space="preserve"> Score</w:t>
      </w:r>
      <w:r w:rsidRPr="00904DC6">
        <w:rPr>
          <w:i/>
        </w:rPr>
        <w:t>.csv</w:t>
      </w:r>
    </w:p>
    <w:p w14:paraId="7601D36A" w14:textId="51C1A45E" w:rsidR="00904DC6" w:rsidRDefault="00904DC6" w:rsidP="00904DC6">
      <w:pPr>
        <w:pStyle w:val="ListParagraph"/>
        <w:ind w:left="360"/>
      </w:pPr>
      <w:r>
        <w:t xml:space="preserve">Set the </w:t>
      </w:r>
      <w:r w:rsidRPr="000164AE">
        <w:rPr>
          <w:rFonts w:ascii="Cambria" w:hAnsi="Cambria"/>
        </w:rPr>
        <w:t>Role</w:t>
      </w:r>
      <w:r>
        <w:t xml:space="preserve"> in the property pane to be </w:t>
      </w:r>
      <w:r w:rsidRPr="000164AE">
        <w:rPr>
          <w:i/>
        </w:rPr>
        <w:t>Score</w:t>
      </w:r>
      <w:r>
        <w:t>.</w:t>
      </w:r>
    </w:p>
    <w:p w14:paraId="0CCB96DF" w14:textId="77777777" w:rsidR="00904DC6" w:rsidRDefault="00904DC6" w:rsidP="00904DC6">
      <w:pPr>
        <w:pStyle w:val="ListParagraph"/>
        <w:ind w:left="360"/>
      </w:pPr>
    </w:p>
    <w:p w14:paraId="29C42FBF" w14:textId="1D54FBF5" w:rsidR="00904DC6" w:rsidRPr="00904DC6" w:rsidRDefault="00904DC6" w:rsidP="00904DC6">
      <w:pPr>
        <w:pStyle w:val="ListParagraph"/>
        <w:ind w:left="360"/>
      </w:pPr>
      <w:r>
        <w:rPr>
          <w:noProof/>
        </w:rPr>
        <w:drawing>
          <wp:inline distT="0" distB="0" distL="0" distR="0" wp14:anchorId="6052A59E" wp14:editId="34B7E9C6">
            <wp:extent cx="5486400" cy="1756669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66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C9A453C" w14:textId="42309AA6" w:rsidR="003209EC" w:rsidRDefault="003209EC"/>
    <w:p w14:paraId="3BE563C2" w14:textId="38DD224D" w:rsidR="003209EC" w:rsidRDefault="003209EC" w:rsidP="003209EC">
      <w:pPr>
        <w:pStyle w:val="ListParagraph"/>
        <w:numPr>
          <w:ilvl w:val="0"/>
          <w:numId w:val="13"/>
        </w:numPr>
      </w:pPr>
      <w:r>
        <w:t xml:space="preserve">Add a </w:t>
      </w:r>
      <w:r w:rsidRPr="000164AE">
        <w:rPr>
          <w:rFonts w:ascii="Cambria" w:hAnsi="Cambria"/>
          <w:b/>
        </w:rPr>
        <w:t>Score</w:t>
      </w:r>
      <w:r>
        <w:t xml:space="preserve"> node (found in Assess group) to your diagram. Connect the </w:t>
      </w:r>
      <w:r w:rsidRPr="000164AE">
        <w:rPr>
          <w:rFonts w:ascii="Cambria" w:hAnsi="Cambria"/>
          <w:b/>
        </w:rPr>
        <w:t>Regression (2)</w:t>
      </w:r>
      <w:r>
        <w:t xml:space="preserve"> and </w:t>
      </w:r>
      <w:r w:rsidRPr="000164AE">
        <w:rPr>
          <w:rFonts w:ascii="Cambria" w:hAnsi="Cambria"/>
          <w:b/>
        </w:rPr>
        <w:t>File Import (2)</w:t>
      </w:r>
      <w:r>
        <w:t xml:space="preserve"> nodes to the </w:t>
      </w:r>
      <w:r w:rsidRPr="000164AE">
        <w:rPr>
          <w:rFonts w:ascii="Cambria" w:hAnsi="Cambria"/>
          <w:b/>
        </w:rPr>
        <w:t>Score</w:t>
      </w:r>
      <w:r>
        <w:t xml:space="preserve"> node. </w:t>
      </w:r>
    </w:p>
    <w:p w14:paraId="7EB7A197" w14:textId="5DCC0565" w:rsidR="003209EC" w:rsidRDefault="00995BCE" w:rsidP="003209EC">
      <w:pPr>
        <w:ind w:left="360"/>
      </w:pPr>
      <w:r>
        <w:rPr>
          <w:noProof/>
        </w:rPr>
        <w:drawing>
          <wp:inline distT="0" distB="0" distL="0" distR="0" wp14:anchorId="76F7D6F9" wp14:editId="56DF2DE8">
            <wp:extent cx="5669280" cy="2531893"/>
            <wp:effectExtent l="19050" t="19050" r="26670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5318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394F44" w14:textId="77777777" w:rsidR="00995BCE" w:rsidRDefault="00995BCE" w:rsidP="00995BCE">
      <w:pPr>
        <w:pStyle w:val="ListParagraph"/>
        <w:ind w:left="360"/>
      </w:pPr>
    </w:p>
    <w:p w14:paraId="439216B5" w14:textId="75402E33" w:rsidR="00EC15DA" w:rsidRDefault="003209EC" w:rsidP="00EC15DA">
      <w:pPr>
        <w:pStyle w:val="ListParagraph"/>
        <w:numPr>
          <w:ilvl w:val="0"/>
          <w:numId w:val="13"/>
        </w:numPr>
      </w:pPr>
      <w:r>
        <w:t xml:space="preserve">Run the </w:t>
      </w:r>
      <w:r w:rsidRPr="00EC15DA">
        <w:rPr>
          <w:rFonts w:ascii="Cambria" w:hAnsi="Cambria"/>
          <w:b/>
        </w:rPr>
        <w:t>Score</w:t>
      </w:r>
      <w:r>
        <w:t xml:space="preserve"> node. </w:t>
      </w:r>
    </w:p>
    <w:p w14:paraId="141AD0E4" w14:textId="77777777" w:rsidR="00EC15DA" w:rsidRDefault="003209EC" w:rsidP="00EC15DA">
      <w:pPr>
        <w:pStyle w:val="ListParagraph"/>
        <w:ind w:left="360"/>
      </w:pPr>
      <w:r>
        <w:t xml:space="preserve">In the property pane of the </w:t>
      </w:r>
      <w:r w:rsidRPr="00EC15DA">
        <w:rPr>
          <w:rFonts w:ascii="Cambria" w:hAnsi="Cambria"/>
          <w:b/>
        </w:rPr>
        <w:t>Score</w:t>
      </w:r>
      <w:r>
        <w:t xml:space="preserve"> node, locate the </w:t>
      </w:r>
      <w:r w:rsidRPr="00EC15DA">
        <w:rPr>
          <w:rFonts w:ascii="Cambria" w:hAnsi="Cambria"/>
        </w:rPr>
        <w:t>Exported Data</w:t>
      </w:r>
      <w:r>
        <w:t xml:space="preserve"> item, click on the ellipsis. </w:t>
      </w:r>
    </w:p>
    <w:p w14:paraId="4DB797F1" w14:textId="35803FC2" w:rsidR="003209EC" w:rsidRDefault="003209EC" w:rsidP="00EC15DA">
      <w:pPr>
        <w:pStyle w:val="ListParagraph"/>
        <w:ind w:left="360"/>
      </w:pPr>
      <w:r>
        <w:t xml:space="preserve">In the resulting window, select </w:t>
      </w:r>
      <w:r w:rsidRPr="00EC15DA">
        <w:rPr>
          <w:rFonts w:ascii="Cambria" w:hAnsi="Cambria"/>
        </w:rPr>
        <w:t>SCORE</w:t>
      </w:r>
      <w:r>
        <w:t xml:space="preserve"> port, then click </w:t>
      </w:r>
      <w:r w:rsidRPr="00EC15DA">
        <w:rPr>
          <w:i/>
        </w:rPr>
        <w:t>Browse</w:t>
      </w:r>
      <w:r>
        <w:t xml:space="preserve"> button. </w:t>
      </w:r>
    </w:p>
    <w:p w14:paraId="79E2BB59" w14:textId="77777777" w:rsidR="003209EC" w:rsidRDefault="003209EC" w:rsidP="003209EC">
      <w:pPr>
        <w:spacing w:after="0"/>
        <w:ind w:left="360"/>
      </w:pPr>
    </w:p>
    <w:p w14:paraId="51D5AF89" w14:textId="579599B0" w:rsidR="003209EC" w:rsidRDefault="003209EC" w:rsidP="006F3D3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135D945" wp14:editId="0392FBB2">
            <wp:extent cx="5485545" cy="2026977"/>
            <wp:effectExtent l="19050" t="19050" r="2032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940"/>
                    <a:stretch/>
                  </pic:blipFill>
                  <pic:spPr bwMode="auto">
                    <a:xfrm>
                      <a:off x="0" y="0"/>
                      <a:ext cx="5486400" cy="20272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BF36E" w14:textId="6DB82859" w:rsidR="003209EC" w:rsidRDefault="003209EC" w:rsidP="006F3D33">
      <w:pPr>
        <w:pStyle w:val="ListParagraph"/>
        <w:ind w:left="360"/>
      </w:pPr>
    </w:p>
    <w:p w14:paraId="4CF0CD4D" w14:textId="694F1DF7" w:rsidR="003209EC" w:rsidRDefault="003209EC" w:rsidP="006F3D33">
      <w:pPr>
        <w:pStyle w:val="ListParagraph"/>
        <w:ind w:left="360"/>
      </w:pPr>
      <w:r>
        <w:t xml:space="preserve">This will display the predicted Sales values, carried out by Regression (2) model (the one with backward selection) </w:t>
      </w:r>
    </w:p>
    <w:p w14:paraId="35352876" w14:textId="77777777" w:rsidR="003209EC" w:rsidRDefault="003209EC" w:rsidP="006F3D33">
      <w:pPr>
        <w:pStyle w:val="ListParagraph"/>
        <w:ind w:left="360"/>
      </w:pPr>
    </w:p>
    <w:p w14:paraId="72D1FF4D" w14:textId="411CF91B" w:rsidR="003209EC" w:rsidRDefault="0084627E" w:rsidP="006F3D33">
      <w:pPr>
        <w:pStyle w:val="ListParagraph"/>
        <w:ind w:left="360"/>
      </w:pPr>
      <w:r>
        <w:rPr>
          <w:noProof/>
        </w:rPr>
        <w:drawing>
          <wp:inline distT="0" distB="0" distL="0" distR="0" wp14:anchorId="0F8D4CF0" wp14:editId="032ACA5A">
            <wp:extent cx="5669280" cy="1490494"/>
            <wp:effectExtent l="19050" t="19050" r="26670" b="146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4904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95D392" w14:textId="77777777" w:rsidR="00B94904" w:rsidRDefault="00B9490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EE38BD" w14:textId="5514BCA4" w:rsidR="00896828" w:rsidRDefault="00EC0B0F" w:rsidP="00896828">
      <w:pPr>
        <w:pStyle w:val="Heading2"/>
      </w:pPr>
      <w:r>
        <w:lastRenderedPageBreak/>
        <w:t>Interpretation and Application</w:t>
      </w:r>
    </w:p>
    <w:p w14:paraId="2F6E3484" w14:textId="77777777" w:rsidR="0012142C" w:rsidRDefault="0012142C" w:rsidP="00593EF9"/>
    <w:p w14:paraId="29E7D752" w14:textId="600287FE" w:rsidR="00593EF9" w:rsidRDefault="00AF0260" w:rsidP="00DC3BD1">
      <w:pPr>
        <w:spacing w:after="0"/>
      </w:pPr>
      <w:r>
        <w:t xml:space="preserve">What is the predicted sales if we plan to run an advertising campaign with the following budget? </w:t>
      </w:r>
    </w:p>
    <w:p w14:paraId="4FA0B899" w14:textId="1B3C6427" w:rsidR="00AF0260" w:rsidRDefault="00AF0260" w:rsidP="00DC3BD1">
      <w:pPr>
        <w:spacing w:after="0"/>
      </w:pPr>
      <w:r>
        <w:t xml:space="preserve">TV: </w:t>
      </w:r>
      <w:r>
        <w:tab/>
      </w:r>
      <w:r>
        <w:tab/>
      </w:r>
      <w:r>
        <w:tab/>
        <w:t>$</w:t>
      </w:r>
      <w:r w:rsidR="0084627E">
        <w:t>145</w:t>
      </w:r>
      <w:r>
        <w:t xml:space="preserve"> (thousands)</w:t>
      </w:r>
    </w:p>
    <w:p w14:paraId="5585A820" w14:textId="7565E141" w:rsidR="00AF0260" w:rsidRDefault="00AF0260" w:rsidP="00DC3BD1">
      <w:pPr>
        <w:spacing w:after="0"/>
      </w:pPr>
      <w:r>
        <w:t xml:space="preserve">Radio: </w:t>
      </w:r>
      <w:r>
        <w:tab/>
      </w:r>
      <w:r>
        <w:tab/>
      </w:r>
      <w:r>
        <w:tab/>
        <w:t>$</w:t>
      </w:r>
      <w:r w:rsidR="0084627E">
        <w:t>46</w:t>
      </w:r>
      <w:r>
        <w:t xml:space="preserve"> (thousands)</w:t>
      </w:r>
    </w:p>
    <w:p w14:paraId="6B914B48" w14:textId="449892E1" w:rsidR="00AF0260" w:rsidRDefault="00AF0260" w:rsidP="00DC3BD1">
      <w:pPr>
        <w:spacing w:after="0"/>
      </w:pPr>
      <w:r>
        <w:t xml:space="preserve">Newspaper: </w:t>
      </w:r>
      <w:r>
        <w:tab/>
      </w:r>
      <w:r>
        <w:tab/>
        <w:t>$</w:t>
      </w:r>
      <w:r w:rsidR="0084627E">
        <w:t>52</w:t>
      </w:r>
      <w:r>
        <w:t xml:space="preserve"> (thousands)</w:t>
      </w:r>
    </w:p>
    <w:p w14:paraId="072A6D12" w14:textId="013F90EB" w:rsidR="0084627E" w:rsidRPr="0084627E" w:rsidRDefault="0084627E" w:rsidP="00DC3BD1">
      <w:pPr>
        <w:spacing w:after="0"/>
      </w:pPr>
      <w:r>
        <w:t>Social Media</w:t>
      </w:r>
      <w:r>
        <w:tab/>
      </w:r>
      <w:r>
        <w:tab/>
        <w:t>$51 (thousands)</w:t>
      </w:r>
    </w:p>
    <w:p w14:paraId="684BB075" w14:textId="78D1A995" w:rsidR="0084627E" w:rsidRDefault="0084627E" w:rsidP="00DC3BD1">
      <w:pPr>
        <w:spacing w:after="0"/>
      </w:pPr>
      <w:r>
        <w:t>Road Show</w:t>
      </w:r>
      <w:r>
        <w:tab/>
      </w:r>
      <w:r>
        <w:tab/>
        <w:t>$114 (thousands)</w:t>
      </w:r>
    </w:p>
    <w:p w14:paraId="368FB9D0" w14:textId="2A0AA619" w:rsidR="0084627E" w:rsidRDefault="0084627E" w:rsidP="00DC3BD1">
      <w:pPr>
        <w:spacing w:after="0"/>
      </w:pPr>
      <w:proofErr w:type="gramStart"/>
      <w:r>
        <w:t>Bill Board</w:t>
      </w:r>
      <w:proofErr w:type="gramEnd"/>
      <w:r>
        <w:tab/>
      </w:r>
      <w:r>
        <w:tab/>
        <w:t>$62 (thousands)</w:t>
      </w:r>
    </w:p>
    <w:p w14:paraId="3A1F35E2" w14:textId="7E2EFA23" w:rsidR="00AF0260" w:rsidRDefault="003A1C1A" w:rsidP="00DC3BD1">
      <w:pPr>
        <w:spacing w:after="0"/>
      </w:pPr>
      <w:r>
        <w:t>[Hint, look at the output from previous step]</w:t>
      </w:r>
    </w:p>
    <w:p w14:paraId="217F2C87" w14:textId="77777777" w:rsidR="00AF0260" w:rsidRDefault="00AF0260" w:rsidP="00DC3BD1">
      <w:pPr>
        <w:spacing w:after="0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1BC9" w14:paraId="2B81D113" w14:textId="77777777" w:rsidTr="00B01BC9">
        <w:tc>
          <w:tcPr>
            <w:tcW w:w="9016" w:type="dxa"/>
          </w:tcPr>
          <w:p w14:paraId="02A1AEAC" w14:textId="6D916B46" w:rsidR="00B01BC9" w:rsidRDefault="00653AE9" w:rsidP="00593EF9">
            <w:r>
              <w:t>Answer:</w:t>
            </w:r>
          </w:p>
          <w:p w14:paraId="663E14EA" w14:textId="77777777" w:rsidR="00C239FA" w:rsidRDefault="00C239FA" w:rsidP="001632A8"/>
          <w:p w14:paraId="5D53BAB1" w14:textId="77777777" w:rsidR="001632A8" w:rsidRDefault="001632A8" w:rsidP="001632A8"/>
          <w:p w14:paraId="0B5DE0B2" w14:textId="50836F5A" w:rsidR="001632A8" w:rsidRDefault="001632A8" w:rsidP="001632A8"/>
        </w:tc>
      </w:tr>
    </w:tbl>
    <w:p w14:paraId="5B6BE690" w14:textId="77777777" w:rsidR="00DC2A0E" w:rsidRDefault="00DC2A0E" w:rsidP="00DC2A0E">
      <w:pPr>
        <w:pStyle w:val="Heading2"/>
      </w:pPr>
    </w:p>
    <w:p w14:paraId="25CB3978" w14:textId="7BD42007" w:rsidR="00122BC6" w:rsidRDefault="003A1C1A" w:rsidP="00BA338C">
      <w:pPr>
        <w:spacing w:after="0"/>
      </w:pPr>
      <w:r>
        <w:t xml:space="preserve">Based on the effects plot of the </w:t>
      </w:r>
      <w:r w:rsidR="0084627E">
        <w:t xml:space="preserve">champion </w:t>
      </w:r>
      <w:r>
        <w:t>regression model, what are the important factors influencing Sales performance for ABC Department Store?</w:t>
      </w:r>
    </w:p>
    <w:p w14:paraId="0AD8091F" w14:textId="77777777" w:rsidR="003A1C1A" w:rsidRDefault="003A1C1A" w:rsidP="00BA338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338C" w14:paraId="2839041E" w14:textId="77777777" w:rsidTr="00BA338C">
        <w:tc>
          <w:tcPr>
            <w:tcW w:w="9016" w:type="dxa"/>
          </w:tcPr>
          <w:p w14:paraId="7D2BBAF6" w14:textId="77777777" w:rsidR="00BA338C" w:rsidRDefault="00BA338C">
            <w:r>
              <w:t>Answer:</w:t>
            </w:r>
          </w:p>
          <w:p w14:paraId="3A58B2E8" w14:textId="1A91B206" w:rsidR="00BA338C" w:rsidRDefault="00BA338C"/>
          <w:p w14:paraId="17AA26D9" w14:textId="02F174CF" w:rsidR="00B94904" w:rsidRDefault="00B94904">
            <w:pPr>
              <w:rPr>
                <w:color w:val="2F5496" w:themeColor="accent1" w:themeShade="BF"/>
              </w:rPr>
            </w:pPr>
          </w:p>
          <w:p w14:paraId="041AE419" w14:textId="590402F2" w:rsidR="001632A8" w:rsidRDefault="001632A8">
            <w:pPr>
              <w:rPr>
                <w:color w:val="2F5496" w:themeColor="accent1" w:themeShade="BF"/>
              </w:rPr>
            </w:pPr>
          </w:p>
          <w:p w14:paraId="09F1E804" w14:textId="77777777" w:rsidR="001632A8" w:rsidRPr="003962B0" w:rsidRDefault="001632A8">
            <w:pPr>
              <w:rPr>
                <w:color w:val="2F5496" w:themeColor="accent1" w:themeShade="BF"/>
              </w:rPr>
            </w:pPr>
          </w:p>
          <w:p w14:paraId="4BF8F0C1" w14:textId="77D43469" w:rsidR="00BA338C" w:rsidRDefault="00BA338C"/>
        </w:tc>
      </w:tr>
    </w:tbl>
    <w:p w14:paraId="7DD82CA6" w14:textId="5ACA4590" w:rsidR="003719B2" w:rsidRDefault="003719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B6A8FB0" w14:textId="77777777" w:rsidR="009B7EF5" w:rsidRDefault="009B7EF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77C69A" w14:textId="1CDB7D81" w:rsidR="00DC2A0E" w:rsidRPr="00002BB7" w:rsidRDefault="00DC2A0E" w:rsidP="00DC2A0E">
      <w:pPr>
        <w:pStyle w:val="Heading2"/>
      </w:pPr>
      <w:r>
        <w:lastRenderedPageBreak/>
        <w:t>S</w:t>
      </w:r>
      <w:r w:rsidRPr="00002BB7">
        <w:t>ummary</w:t>
      </w:r>
    </w:p>
    <w:p w14:paraId="000AD472" w14:textId="77777777" w:rsidR="00DC2A0E" w:rsidRDefault="00DC2A0E" w:rsidP="00DC2A0E">
      <w:pPr>
        <w:pStyle w:val="ListParagraph"/>
        <w:ind w:left="360"/>
      </w:pPr>
    </w:p>
    <w:p w14:paraId="3A84CC5E" w14:textId="751398C5" w:rsidR="00DC2A0E" w:rsidRDefault="004815D6" w:rsidP="00DC2A0E">
      <w:pPr>
        <w:pStyle w:val="ListParagraph"/>
        <w:numPr>
          <w:ilvl w:val="0"/>
          <w:numId w:val="11"/>
        </w:numPr>
      </w:pPr>
      <w:r>
        <w:t>Linear regression allows us to build a predictive model based on historical data.</w:t>
      </w:r>
      <w:r w:rsidR="00DC2A0E">
        <w:t xml:space="preserve"> </w:t>
      </w:r>
    </w:p>
    <w:p w14:paraId="5E47BED8" w14:textId="77777777" w:rsidR="00BD393F" w:rsidRDefault="00BD393F" w:rsidP="00BD393F">
      <w:pPr>
        <w:pStyle w:val="ListParagraph"/>
        <w:ind w:left="360"/>
      </w:pPr>
    </w:p>
    <w:p w14:paraId="13A0F969" w14:textId="58FA80C2" w:rsidR="00DC2A0E" w:rsidRDefault="004815D6" w:rsidP="00DC2A0E">
      <w:pPr>
        <w:pStyle w:val="ListParagraph"/>
        <w:numPr>
          <w:ilvl w:val="0"/>
          <w:numId w:val="11"/>
        </w:numPr>
      </w:pPr>
      <w:r>
        <w:t>Data Partitioning allows us to hold-out some past data so that we can have a truer test of model’s learning.</w:t>
      </w:r>
    </w:p>
    <w:p w14:paraId="72CBD336" w14:textId="77777777" w:rsidR="00BD393F" w:rsidRDefault="00BD393F" w:rsidP="00BD393F">
      <w:pPr>
        <w:pStyle w:val="ListParagraph"/>
        <w:ind w:left="1080"/>
      </w:pPr>
    </w:p>
    <w:p w14:paraId="224F4A61" w14:textId="130C0808" w:rsidR="004815D6" w:rsidRDefault="004815D6" w:rsidP="00DC2A0E">
      <w:pPr>
        <w:pStyle w:val="ListParagraph"/>
        <w:numPr>
          <w:ilvl w:val="0"/>
          <w:numId w:val="11"/>
        </w:numPr>
      </w:pPr>
      <w:r>
        <w:t>Linear regression uses the least square criterion to find the best fit line.</w:t>
      </w:r>
    </w:p>
    <w:p w14:paraId="56E53198" w14:textId="77777777" w:rsidR="004815D6" w:rsidRDefault="004815D6" w:rsidP="004815D6">
      <w:pPr>
        <w:pStyle w:val="ListParagraph"/>
      </w:pPr>
    </w:p>
    <w:p w14:paraId="2E05EC1C" w14:textId="77777777" w:rsidR="004815D6" w:rsidRDefault="004815D6" w:rsidP="0080382A">
      <w:pPr>
        <w:pStyle w:val="ListParagraph"/>
        <w:numPr>
          <w:ilvl w:val="0"/>
          <w:numId w:val="11"/>
        </w:numPr>
      </w:pPr>
      <w:r>
        <w:t xml:space="preserve">Using the linear regression equation, we can plug in the various values to X to predict the value of Y. </w:t>
      </w:r>
    </w:p>
    <w:p w14:paraId="343FC9A9" w14:textId="77777777" w:rsidR="004815D6" w:rsidRDefault="004815D6" w:rsidP="004815D6">
      <w:pPr>
        <w:pStyle w:val="ListParagraph"/>
      </w:pPr>
    </w:p>
    <w:p w14:paraId="2643B6E8" w14:textId="55204E33" w:rsidR="00040B24" w:rsidRDefault="004815D6" w:rsidP="004815D6">
      <w:pPr>
        <w:pStyle w:val="ListParagraph"/>
        <w:numPr>
          <w:ilvl w:val="0"/>
          <w:numId w:val="11"/>
        </w:numPr>
      </w:pPr>
      <w:r>
        <w:t>Regression uses numeric inputs to predict a numeric target.</w:t>
      </w:r>
    </w:p>
    <w:p w14:paraId="5364EE24" w14:textId="37B7A16B" w:rsidR="004815D6" w:rsidRDefault="004815D6" w:rsidP="004815D6"/>
    <w:p w14:paraId="13C25630" w14:textId="5AFF257A" w:rsidR="000F3926" w:rsidRDefault="000F3926" w:rsidP="000F3926">
      <w:pPr>
        <w:pStyle w:val="Heading2"/>
      </w:pPr>
      <w:r>
        <w:t>Resources for further reading</w:t>
      </w:r>
    </w:p>
    <w:p w14:paraId="27A25106" w14:textId="190B1EEF" w:rsidR="00CF0F8F" w:rsidRDefault="00CF0F8F" w:rsidP="000B3C52">
      <w:pPr>
        <w:pStyle w:val="ListParagraph"/>
        <w:ind w:left="360"/>
      </w:pPr>
    </w:p>
    <w:p w14:paraId="5AAE82CD" w14:textId="450F44AB" w:rsidR="00CF0F8F" w:rsidRDefault="001C4C72" w:rsidP="001C4C72">
      <w:pPr>
        <w:pStyle w:val="ListParagraph"/>
        <w:numPr>
          <w:ilvl w:val="0"/>
          <w:numId w:val="20"/>
        </w:numPr>
        <w:rPr>
          <w:lang w:val="en-US"/>
        </w:rPr>
      </w:pPr>
      <w:r w:rsidRPr="001C4C72">
        <w:rPr>
          <w:lang w:val="en-US"/>
        </w:rPr>
        <w:t>Statistics 101: Simple Linear Regression, The Very Basics</w:t>
      </w:r>
    </w:p>
    <w:p w14:paraId="3D48CEF9" w14:textId="05FA3973" w:rsidR="00CF0F8F" w:rsidRDefault="00CF0F8F" w:rsidP="00CF0F8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[A YouTube video explaining the basics of </w:t>
      </w:r>
      <w:r w:rsidR="00CA3A8F">
        <w:rPr>
          <w:lang w:val="en-US"/>
        </w:rPr>
        <w:t>Simple Linear Regression</w:t>
      </w:r>
      <w:r>
        <w:rPr>
          <w:lang w:val="en-US"/>
        </w:rPr>
        <w:t xml:space="preserve"> – </w:t>
      </w:r>
      <w:r w:rsidR="00CA3A8F">
        <w:rPr>
          <w:lang w:val="en-US"/>
        </w:rPr>
        <w:t>22</w:t>
      </w:r>
      <w:r>
        <w:rPr>
          <w:lang w:val="en-US"/>
        </w:rPr>
        <w:t xml:space="preserve"> minutes]</w:t>
      </w:r>
    </w:p>
    <w:p w14:paraId="68BEEE48" w14:textId="1FCECB03" w:rsidR="00383301" w:rsidRDefault="00000000" w:rsidP="00CF0F8F">
      <w:pPr>
        <w:pStyle w:val="ListParagraph"/>
        <w:ind w:left="360"/>
      </w:pPr>
      <w:hyperlink r:id="rId23" w:history="1">
        <w:r w:rsidR="001C4C72">
          <w:rPr>
            <w:rStyle w:val="Hyperlink"/>
          </w:rPr>
          <w:t>https://www.youtube.com/watch?v=ZkjP5RJLQF4</w:t>
        </w:r>
      </w:hyperlink>
    </w:p>
    <w:p w14:paraId="4E74073A" w14:textId="6E2D9C3A" w:rsidR="001C4C72" w:rsidRDefault="001C4C72" w:rsidP="00CF0F8F">
      <w:pPr>
        <w:pStyle w:val="ListParagraph"/>
        <w:ind w:left="360"/>
        <w:rPr>
          <w:rStyle w:val="Hyperlink"/>
        </w:rPr>
      </w:pPr>
      <w:r>
        <w:rPr>
          <w:lang w:val="en-US"/>
        </w:rPr>
        <w:t xml:space="preserve">You can continue on the </w:t>
      </w:r>
      <w:r w:rsidR="008C3224">
        <w:rPr>
          <w:lang w:val="en-US"/>
        </w:rPr>
        <w:t>other videos in the playlist if you are keen</w:t>
      </w:r>
    </w:p>
    <w:p w14:paraId="7DCA3E84" w14:textId="77777777" w:rsidR="001C4C72" w:rsidRDefault="001C4C72" w:rsidP="00CF0F8F">
      <w:pPr>
        <w:pStyle w:val="ListParagraph"/>
        <w:ind w:left="360"/>
        <w:rPr>
          <w:rStyle w:val="Hyperlink"/>
        </w:rPr>
      </w:pPr>
    </w:p>
    <w:p w14:paraId="42B12F51" w14:textId="7FD42931" w:rsidR="000F3926" w:rsidRPr="008C0C44" w:rsidRDefault="009F1F93" w:rsidP="00DF7FF8">
      <w:pPr>
        <w:pStyle w:val="ListParagraph"/>
        <w:numPr>
          <w:ilvl w:val="0"/>
          <w:numId w:val="20"/>
        </w:numPr>
      </w:pPr>
      <w:r>
        <w:rPr>
          <w:lang w:val="en-US"/>
        </w:rPr>
        <w:t>Assumptions of Linear Regression</w:t>
      </w:r>
    </w:p>
    <w:p w14:paraId="24EB852E" w14:textId="32EC4962" w:rsidR="00F03AA9" w:rsidRDefault="008C0C44" w:rsidP="00F03AA9">
      <w:pPr>
        <w:pStyle w:val="ListParagraph"/>
        <w:ind w:left="360"/>
      </w:pPr>
      <w:r>
        <w:t>[</w:t>
      </w:r>
      <w:r w:rsidR="009F1F93">
        <w:t>Article explaining the underlying assumptions of linear regression</w:t>
      </w:r>
      <w:r w:rsidR="00F03AA9">
        <w:t>]</w:t>
      </w:r>
    </w:p>
    <w:p w14:paraId="0AEAB7E0" w14:textId="2DC80740" w:rsidR="00383301" w:rsidRDefault="00000000" w:rsidP="00F03AA9">
      <w:pPr>
        <w:pStyle w:val="ListParagraph"/>
        <w:ind w:left="360"/>
      </w:pPr>
      <w:hyperlink r:id="rId24" w:history="1">
        <w:r w:rsidR="009F1F93">
          <w:rPr>
            <w:rStyle w:val="Hyperlink"/>
          </w:rPr>
          <w:t>https://towardsdatascience.com/assumptions-of-linear-regression-algorithm-ed9ea32224e1</w:t>
        </w:r>
      </w:hyperlink>
      <w:r w:rsidR="00383301">
        <w:t xml:space="preserve"> </w:t>
      </w:r>
    </w:p>
    <w:p w14:paraId="6DCAE323" w14:textId="58AA52C2" w:rsidR="009F1F93" w:rsidRDefault="009F1F93" w:rsidP="00F03AA9">
      <w:pPr>
        <w:pStyle w:val="ListParagraph"/>
        <w:ind w:left="360"/>
      </w:pPr>
    </w:p>
    <w:p w14:paraId="1935D351" w14:textId="240B88AC" w:rsidR="009F1F93" w:rsidRPr="009F1F93" w:rsidRDefault="009F1F93" w:rsidP="009F1F93">
      <w:pPr>
        <w:pStyle w:val="ListParagraph"/>
        <w:numPr>
          <w:ilvl w:val="0"/>
          <w:numId w:val="20"/>
        </w:numPr>
        <w:rPr>
          <w:lang w:val="en-US"/>
        </w:rPr>
      </w:pPr>
      <w:r w:rsidRPr="009F1F93">
        <w:rPr>
          <w:lang w:val="en-US"/>
        </w:rPr>
        <w:t>Variable Selection in Multiple Regression</w:t>
      </w:r>
    </w:p>
    <w:p w14:paraId="76948C2A" w14:textId="5CD04DD5" w:rsidR="009F1F93" w:rsidRDefault="009F1F93" w:rsidP="00F03AA9">
      <w:pPr>
        <w:pStyle w:val="ListParagraph"/>
        <w:ind w:left="360"/>
      </w:pPr>
      <w:r>
        <w:t>[</w:t>
      </w:r>
      <w:r w:rsidR="008334C8">
        <w:t>Article explaining</w:t>
      </w:r>
      <w:r>
        <w:t xml:space="preserve"> the difference between forward, backward, stepwise selection]</w:t>
      </w:r>
    </w:p>
    <w:p w14:paraId="7CE2B86A" w14:textId="7D677953" w:rsidR="009F1F93" w:rsidRDefault="00000000" w:rsidP="00F03AA9">
      <w:pPr>
        <w:pStyle w:val="ListParagraph"/>
        <w:ind w:left="360"/>
        <w:rPr>
          <w:rStyle w:val="Hyperlink"/>
        </w:rPr>
      </w:pPr>
      <w:hyperlink r:id="rId25" w:history="1">
        <w:r w:rsidR="009F1F93">
          <w:rPr>
            <w:rStyle w:val="Hyperlink"/>
          </w:rPr>
          <w:t>https://www.jmp.com/en_us/statistics-knowledge-portal/what-is-multiple-regression/variable-selection.html</w:t>
        </w:r>
      </w:hyperlink>
    </w:p>
    <w:p w14:paraId="05A66728" w14:textId="12DAEB93" w:rsidR="0063205D" w:rsidRDefault="0063205D" w:rsidP="00F03AA9">
      <w:pPr>
        <w:pStyle w:val="ListParagraph"/>
        <w:ind w:left="360"/>
      </w:pPr>
    </w:p>
    <w:p w14:paraId="66995839" w14:textId="77777777" w:rsidR="0063205D" w:rsidRDefault="0063205D" w:rsidP="0063205D">
      <w:pPr>
        <w:pStyle w:val="ListParagraph"/>
        <w:numPr>
          <w:ilvl w:val="0"/>
          <w:numId w:val="20"/>
        </w:numPr>
      </w:pPr>
      <w:r w:rsidRPr="0063205D">
        <w:t xml:space="preserve">Partition Your Data for Predictive Modelling </w:t>
      </w:r>
    </w:p>
    <w:p w14:paraId="56B59C51" w14:textId="1A1A6AFC" w:rsidR="0063205D" w:rsidRDefault="0063205D" w:rsidP="00F03AA9">
      <w:pPr>
        <w:pStyle w:val="ListParagraph"/>
        <w:ind w:left="360"/>
      </w:pPr>
      <w:r>
        <w:t>[Short article explaining the purpose of data partitioning]</w:t>
      </w:r>
    </w:p>
    <w:p w14:paraId="7971BE18" w14:textId="744A1C38" w:rsidR="00D738D4" w:rsidRDefault="00000000" w:rsidP="00F03AA9">
      <w:pPr>
        <w:pStyle w:val="ListParagraph"/>
        <w:ind w:left="360"/>
      </w:pPr>
      <w:hyperlink r:id="rId26" w:history="1">
        <w:r w:rsidR="0063205D" w:rsidRPr="008275FF">
          <w:rPr>
            <w:rStyle w:val="Hyperlink"/>
          </w:rPr>
          <w:t>https://amadeus.co.uk/tips/partition-your-data-for-predictive-modelling/</w:t>
        </w:r>
      </w:hyperlink>
      <w:r w:rsidR="0063205D">
        <w:t xml:space="preserve">  </w:t>
      </w:r>
    </w:p>
    <w:p w14:paraId="5137C2AF" w14:textId="57227724" w:rsidR="000E5530" w:rsidRDefault="000E5530" w:rsidP="00D738D4"/>
    <w:sectPr w:rsidR="000E5530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9D1C4" w14:textId="77777777" w:rsidR="00682E6A" w:rsidRDefault="00682E6A" w:rsidP="00B94904">
      <w:pPr>
        <w:spacing w:after="0" w:line="240" w:lineRule="auto"/>
      </w:pPr>
      <w:r>
        <w:separator/>
      </w:r>
    </w:p>
  </w:endnote>
  <w:endnote w:type="continuationSeparator" w:id="0">
    <w:p w14:paraId="6FAF5C8A" w14:textId="77777777" w:rsidR="00682E6A" w:rsidRDefault="00682E6A" w:rsidP="00B9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FDBB" w14:textId="70CAB870" w:rsidR="00B94904" w:rsidRDefault="006E1754" w:rsidP="00B94904">
    <w:pPr>
      <w:pStyle w:val="Footer"/>
      <w:pBdr>
        <w:top w:val="single" w:sz="6" w:space="1" w:color="auto"/>
      </w:pBdr>
      <w:tabs>
        <w:tab w:val="right" w:pos="8820"/>
      </w:tabs>
      <w:rPr>
        <w:rStyle w:val="PageNumber"/>
        <w:rFonts w:cstheme="minorHAnsi"/>
        <w:sz w:val="20"/>
        <w:szCs w:val="20"/>
      </w:rPr>
    </w:pPr>
    <w:r w:rsidRPr="006E1754">
      <w:rPr>
        <w:sz w:val="20"/>
        <w:szCs w:val="20"/>
      </w:rPr>
      <w:t>DATA MINING AND BUSINESS ANALYTICS (CDA2C02)</w:t>
    </w:r>
    <w:r w:rsidR="00B94904">
      <w:rPr>
        <w:sz w:val="20"/>
        <w:szCs w:val="20"/>
      </w:rPr>
      <w:t xml:space="preserve">     </w:t>
    </w:r>
    <w:r w:rsidR="00B94904">
      <w:rPr>
        <w:sz w:val="20"/>
        <w:szCs w:val="20"/>
      </w:rPr>
      <w:ptab w:relativeTo="margin" w:alignment="center" w:leader="none"/>
    </w:r>
    <w:r w:rsidR="00B94904">
      <w:rPr>
        <w:sz w:val="20"/>
        <w:szCs w:val="20"/>
      </w:rPr>
      <w:t xml:space="preserve">Temasek Polytechnic </w:t>
    </w:r>
    <w:r w:rsidR="00B94904" w:rsidRPr="00216CBD">
      <w:rPr>
        <w:rStyle w:val="PageNumber"/>
        <w:rFonts w:cstheme="minorHAnsi"/>
        <w:sz w:val="20"/>
        <w:szCs w:val="20"/>
      </w:rPr>
      <w:t xml:space="preserve">© </w:t>
    </w:r>
    <w:r w:rsidR="00B94904">
      <w:rPr>
        <w:rStyle w:val="PageNumber"/>
        <w:rFonts w:cstheme="minorHAnsi"/>
        <w:sz w:val="20"/>
        <w:szCs w:val="20"/>
      </w:rPr>
      <w:ptab w:relativeTo="margin" w:alignment="right" w:leader="none"/>
    </w:r>
    <w:r w:rsidR="00B94904" w:rsidRPr="00216CBD">
      <w:rPr>
        <w:rStyle w:val="PageNumber"/>
        <w:rFonts w:cstheme="minorHAnsi"/>
        <w:sz w:val="20"/>
        <w:szCs w:val="20"/>
      </w:rPr>
      <w:t xml:space="preserve">Page </w:t>
    </w:r>
    <w:r w:rsidR="00B94904" w:rsidRPr="00216CBD">
      <w:rPr>
        <w:rStyle w:val="PageNumber"/>
        <w:rFonts w:cstheme="minorHAnsi"/>
        <w:sz w:val="20"/>
        <w:szCs w:val="20"/>
      </w:rPr>
      <w:fldChar w:fldCharType="begin"/>
    </w:r>
    <w:r w:rsidR="00B94904" w:rsidRPr="00216CBD">
      <w:rPr>
        <w:rStyle w:val="PageNumber"/>
        <w:rFonts w:cstheme="minorHAnsi"/>
        <w:sz w:val="20"/>
        <w:szCs w:val="20"/>
      </w:rPr>
      <w:instrText xml:space="preserve"> PAGE </w:instrText>
    </w:r>
    <w:r w:rsidR="00B94904" w:rsidRPr="00216CBD">
      <w:rPr>
        <w:rStyle w:val="PageNumber"/>
        <w:rFonts w:cstheme="minorHAnsi"/>
        <w:sz w:val="20"/>
        <w:szCs w:val="20"/>
      </w:rPr>
      <w:fldChar w:fldCharType="separate"/>
    </w:r>
    <w:r w:rsidR="008704DB">
      <w:rPr>
        <w:rStyle w:val="PageNumber"/>
        <w:rFonts w:cstheme="minorHAnsi"/>
        <w:noProof/>
        <w:sz w:val="20"/>
        <w:szCs w:val="20"/>
      </w:rPr>
      <w:t>10</w:t>
    </w:r>
    <w:r w:rsidR="00B94904" w:rsidRPr="00216CBD">
      <w:rPr>
        <w:rStyle w:val="PageNumber"/>
        <w:rFonts w:cstheme="minorHAnsi"/>
        <w:sz w:val="20"/>
        <w:szCs w:val="20"/>
      </w:rPr>
      <w:fldChar w:fldCharType="end"/>
    </w:r>
    <w:r w:rsidR="00B94904" w:rsidRPr="00216CBD">
      <w:rPr>
        <w:rStyle w:val="PageNumber"/>
        <w:rFonts w:cstheme="minorHAnsi"/>
        <w:sz w:val="20"/>
        <w:szCs w:val="20"/>
      </w:rPr>
      <w:t xml:space="preserve"> </w:t>
    </w:r>
  </w:p>
  <w:p w14:paraId="106423E2" w14:textId="39821585" w:rsidR="00B94904" w:rsidRDefault="00B94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83984" w14:textId="77777777" w:rsidR="00682E6A" w:rsidRDefault="00682E6A" w:rsidP="00B94904">
      <w:pPr>
        <w:spacing w:after="0" w:line="240" w:lineRule="auto"/>
      </w:pPr>
      <w:r>
        <w:separator/>
      </w:r>
    </w:p>
  </w:footnote>
  <w:footnote w:type="continuationSeparator" w:id="0">
    <w:p w14:paraId="1E081F3A" w14:textId="77777777" w:rsidR="00682E6A" w:rsidRDefault="00682E6A" w:rsidP="00B9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5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21"/>
      <w:gridCol w:w="5529"/>
    </w:tblGrid>
    <w:tr w:rsidR="00B94904" w:rsidRPr="003722F2" w14:paraId="7B67F88A" w14:textId="77777777" w:rsidTr="002E2A98">
      <w:trPr>
        <w:trHeight w:val="746"/>
      </w:trPr>
      <w:tc>
        <w:tcPr>
          <w:tcW w:w="3816" w:type="dxa"/>
        </w:tcPr>
        <w:p w14:paraId="703FB077" w14:textId="77777777" w:rsidR="00B94904" w:rsidRPr="003722F2" w:rsidRDefault="00B94904" w:rsidP="00B94904">
          <w:pPr>
            <w:pStyle w:val="Header"/>
          </w:pPr>
          <w:bookmarkStart w:id="0" w:name="_Hlk536434434"/>
          <w:r>
            <w:rPr>
              <w:noProof/>
            </w:rPr>
            <w:drawing>
              <wp:inline distT="0" distB="0" distL="0" distR="0" wp14:anchorId="247387F6" wp14:editId="7F33A2A8">
                <wp:extent cx="2352907" cy="603859"/>
                <wp:effectExtent l="0" t="0" r="0" b="6350"/>
                <wp:docPr id="2" name="Picture 2" descr="cid:image002.jpg@01D05B1E.0187AE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id:image002.jpg@01D05B1E.0187AE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2777" cy="603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4" w:type="dxa"/>
        </w:tcPr>
        <w:p w14:paraId="5661A79C" w14:textId="34626F58" w:rsidR="00B94904" w:rsidRPr="0001055C" w:rsidRDefault="00B94904" w:rsidP="00910ED9">
          <w:pPr>
            <w:pStyle w:val="Header"/>
            <w:jc w:val="right"/>
            <w:rPr>
              <w:rFonts w:cstheme="minorHAnsi"/>
            </w:rPr>
          </w:pPr>
          <w:r w:rsidRPr="003722F2">
            <w:br/>
          </w:r>
          <w:r>
            <w:rPr>
              <w:rFonts w:cstheme="minorHAnsi"/>
            </w:rPr>
            <w:t>AY20</w:t>
          </w:r>
          <w:r w:rsidR="0065177E">
            <w:rPr>
              <w:rFonts w:cstheme="minorHAnsi"/>
            </w:rPr>
            <w:t>2</w:t>
          </w:r>
          <w:r w:rsidR="00910ED9">
            <w:rPr>
              <w:rFonts w:cstheme="minorHAnsi"/>
            </w:rPr>
            <w:t>2</w:t>
          </w:r>
          <w:r>
            <w:rPr>
              <w:rFonts w:cstheme="minorHAnsi"/>
            </w:rPr>
            <w:t>/202</w:t>
          </w:r>
          <w:r w:rsidR="00910ED9">
            <w:rPr>
              <w:rFonts w:cstheme="minorHAnsi"/>
            </w:rPr>
            <w:t>3</w:t>
          </w:r>
          <w:r>
            <w:rPr>
              <w:rFonts w:cstheme="minorHAnsi"/>
            </w:rPr>
            <w:t xml:space="preserve"> </w:t>
          </w:r>
          <w:r w:rsidR="00910ED9">
            <w:rPr>
              <w:rFonts w:cstheme="minorHAnsi"/>
            </w:rPr>
            <w:t>Apr</w:t>
          </w:r>
          <w:r w:rsidR="006E1754">
            <w:rPr>
              <w:rFonts w:cstheme="minorHAnsi"/>
            </w:rPr>
            <w:t xml:space="preserve"> </w:t>
          </w:r>
          <w:r>
            <w:rPr>
              <w:rFonts w:cstheme="minorHAnsi"/>
            </w:rPr>
            <w:t>Semester</w:t>
          </w:r>
        </w:p>
      </w:tc>
    </w:tr>
    <w:bookmarkEnd w:id="0"/>
  </w:tbl>
  <w:p w14:paraId="5F6FDBB9" w14:textId="7AF4135E" w:rsidR="00B94904" w:rsidRDefault="00B949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75C"/>
    <w:multiLevelType w:val="hybridMultilevel"/>
    <w:tmpl w:val="20F8562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93A57"/>
    <w:multiLevelType w:val="hybridMultilevel"/>
    <w:tmpl w:val="7FA43D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16E6E"/>
    <w:multiLevelType w:val="hybridMultilevel"/>
    <w:tmpl w:val="62EA05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F37AF"/>
    <w:multiLevelType w:val="hybridMultilevel"/>
    <w:tmpl w:val="4066E6A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AF3783"/>
    <w:multiLevelType w:val="hybridMultilevel"/>
    <w:tmpl w:val="70DC0A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968C1"/>
    <w:multiLevelType w:val="hybridMultilevel"/>
    <w:tmpl w:val="FA8092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20844"/>
    <w:multiLevelType w:val="hybridMultilevel"/>
    <w:tmpl w:val="AE849DC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F52DC7"/>
    <w:multiLevelType w:val="hybridMultilevel"/>
    <w:tmpl w:val="129A1C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67DB0"/>
    <w:multiLevelType w:val="hybridMultilevel"/>
    <w:tmpl w:val="543C1C16"/>
    <w:lvl w:ilvl="0" w:tplc="48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9" w15:restartNumberingAfterBreak="0">
    <w:nsid w:val="23467D4D"/>
    <w:multiLevelType w:val="hybridMultilevel"/>
    <w:tmpl w:val="9968B6A0"/>
    <w:lvl w:ilvl="0" w:tplc="48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0" w15:restartNumberingAfterBreak="0">
    <w:nsid w:val="24323C05"/>
    <w:multiLevelType w:val="hybridMultilevel"/>
    <w:tmpl w:val="E7B6F34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5D3F91"/>
    <w:multiLevelType w:val="hybridMultilevel"/>
    <w:tmpl w:val="4066E6A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564C78"/>
    <w:multiLevelType w:val="hybridMultilevel"/>
    <w:tmpl w:val="C07284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C7C13"/>
    <w:multiLevelType w:val="hybridMultilevel"/>
    <w:tmpl w:val="3670F07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333E38"/>
    <w:multiLevelType w:val="hybridMultilevel"/>
    <w:tmpl w:val="59823B0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906D1"/>
    <w:multiLevelType w:val="hybridMultilevel"/>
    <w:tmpl w:val="40EAA69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537988"/>
    <w:multiLevelType w:val="multilevel"/>
    <w:tmpl w:val="2F1C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93797E"/>
    <w:multiLevelType w:val="hybridMultilevel"/>
    <w:tmpl w:val="63CA9B4C"/>
    <w:lvl w:ilvl="0" w:tplc="48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8" w15:restartNumberingAfterBreak="0">
    <w:nsid w:val="3FE14E45"/>
    <w:multiLevelType w:val="hybridMultilevel"/>
    <w:tmpl w:val="20F8562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12560E"/>
    <w:multiLevelType w:val="hybridMultilevel"/>
    <w:tmpl w:val="F626C6A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6B4A7A"/>
    <w:multiLevelType w:val="hybridMultilevel"/>
    <w:tmpl w:val="E8AA6D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67C85"/>
    <w:multiLevelType w:val="hybridMultilevel"/>
    <w:tmpl w:val="AD24B9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60AB3"/>
    <w:multiLevelType w:val="hybridMultilevel"/>
    <w:tmpl w:val="0D9EA43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A515C6"/>
    <w:multiLevelType w:val="hybridMultilevel"/>
    <w:tmpl w:val="E6ECA8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244DE"/>
    <w:multiLevelType w:val="hybridMultilevel"/>
    <w:tmpl w:val="660A158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2019A"/>
    <w:multiLevelType w:val="hybridMultilevel"/>
    <w:tmpl w:val="27B6D0FA"/>
    <w:lvl w:ilvl="0" w:tplc="48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6" w15:restartNumberingAfterBreak="0">
    <w:nsid w:val="5BA46990"/>
    <w:multiLevelType w:val="hybridMultilevel"/>
    <w:tmpl w:val="24C4CA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180E4D"/>
    <w:multiLevelType w:val="multilevel"/>
    <w:tmpl w:val="A00E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4E1D7A"/>
    <w:multiLevelType w:val="hybridMultilevel"/>
    <w:tmpl w:val="20606CEA"/>
    <w:lvl w:ilvl="0" w:tplc="48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9" w15:restartNumberingAfterBreak="0">
    <w:nsid w:val="70C2098E"/>
    <w:multiLevelType w:val="hybridMultilevel"/>
    <w:tmpl w:val="8DB290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B20F4"/>
    <w:multiLevelType w:val="multilevel"/>
    <w:tmpl w:val="EB18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86573F"/>
    <w:multiLevelType w:val="hybridMultilevel"/>
    <w:tmpl w:val="129A1C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270539"/>
    <w:multiLevelType w:val="hybridMultilevel"/>
    <w:tmpl w:val="5A62FD0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8B0020"/>
    <w:multiLevelType w:val="multilevel"/>
    <w:tmpl w:val="05CE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9867948">
    <w:abstractNumId w:val="0"/>
  </w:num>
  <w:num w:numId="2" w16cid:durableId="333265338">
    <w:abstractNumId w:val="20"/>
  </w:num>
  <w:num w:numId="3" w16cid:durableId="926883143">
    <w:abstractNumId w:val="11"/>
  </w:num>
  <w:num w:numId="4" w16cid:durableId="926160550">
    <w:abstractNumId w:val="18"/>
  </w:num>
  <w:num w:numId="5" w16cid:durableId="2099598358">
    <w:abstractNumId w:val="5"/>
  </w:num>
  <w:num w:numId="6" w16cid:durableId="1968049232">
    <w:abstractNumId w:val="22"/>
  </w:num>
  <w:num w:numId="7" w16cid:durableId="882408102">
    <w:abstractNumId w:val="3"/>
  </w:num>
  <w:num w:numId="8" w16cid:durableId="2127388208">
    <w:abstractNumId w:val="31"/>
  </w:num>
  <w:num w:numId="9" w16cid:durableId="540871364">
    <w:abstractNumId w:val="7"/>
  </w:num>
  <w:num w:numId="10" w16cid:durableId="819276306">
    <w:abstractNumId w:val="13"/>
  </w:num>
  <w:num w:numId="11" w16cid:durableId="64181397">
    <w:abstractNumId w:val="19"/>
  </w:num>
  <w:num w:numId="12" w16cid:durableId="1759718568">
    <w:abstractNumId w:val="2"/>
  </w:num>
  <w:num w:numId="13" w16cid:durableId="716661049">
    <w:abstractNumId w:val="32"/>
  </w:num>
  <w:num w:numId="14" w16cid:durableId="1533693461">
    <w:abstractNumId w:val="12"/>
  </w:num>
  <w:num w:numId="15" w16cid:durableId="1645313480">
    <w:abstractNumId w:val="15"/>
  </w:num>
  <w:num w:numId="16" w16cid:durableId="759058188">
    <w:abstractNumId w:val="14"/>
  </w:num>
  <w:num w:numId="17" w16cid:durableId="85928480">
    <w:abstractNumId w:val="23"/>
  </w:num>
  <w:num w:numId="18" w16cid:durableId="13001820">
    <w:abstractNumId w:val="29"/>
  </w:num>
  <w:num w:numId="19" w16cid:durableId="295453694">
    <w:abstractNumId w:val="24"/>
  </w:num>
  <w:num w:numId="20" w16cid:durableId="1202208641">
    <w:abstractNumId w:val="10"/>
  </w:num>
  <w:num w:numId="21" w16cid:durableId="1090273862">
    <w:abstractNumId w:val="16"/>
  </w:num>
  <w:num w:numId="22" w16cid:durableId="2125727289">
    <w:abstractNumId w:val="33"/>
  </w:num>
  <w:num w:numId="23" w16cid:durableId="1345401096">
    <w:abstractNumId w:val="30"/>
  </w:num>
  <w:num w:numId="24" w16cid:durableId="262148261">
    <w:abstractNumId w:val="27"/>
  </w:num>
  <w:num w:numId="25" w16cid:durableId="529610271">
    <w:abstractNumId w:val="8"/>
  </w:num>
  <w:num w:numId="26" w16cid:durableId="501969933">
    <w:abstractNumId w:val="25"/>
  </w:num>
  <w:num w:numId="27" w16cid:durableId="701826263">
    <w:abstractNumId w:val="9"/>
  </w:num>
  <w:num w:numId="28" w16cid:durableId="975374764">
    <w:abstractNumId w:val="28"/>
  </w:num>
  <w:num w:numId="29" w16cid:durableId="874580252">
    <w:abstractNumId w:val="1"/>
  </w:num>
  <w:num w:numId="30" w16cid:durableId="504169894">
    <w:abstractNumId w:val="17"/>
  </w:num>
  <w:num w:numId="31" w16cid:durableId="599802774">
    <w:abstractNumId w:val="6"/>
  </w:num>
  <w:num w:numId="32" w16cid:durableId="310527043">
    <w:abstractNumId w:val="4"/>
  </w:num>
  <w:num w:numId="33" w16cid:durableId="909996671">
    <w:abstractNumId w:val="21"/>
  </w:num>
  <w:num w:numId="34" w16cid:durableId="102178375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737"/>
    <w:rsid w:val="000006B4"/>
    <w:rsid w:val="00000DBB"/>
    <w:rsid w:val="000027BB"/>
    <w:rsid w:val="00002BB7"/>
    <w:rsid w:val="00004D51"/>
    <w:rsid w:val="000076CE"/>
    <w:rsid w:val="00011EDA"/>
    <w:rsid w:val="00012E0F"/>
    <w:rsid w:val="00012F8B"/>
    <w:rsid w:val="000134BB"/>
    <w:rsid w:val="00013748"/>
    <w:rsid w:val="000164AE"/>
    <w:rsid w:val="00016880"/>
    <w:rsid w:val="00025466"/>
    <w:rsid w:val="00027C8A"/>
    <w:rsid w:val="000317DE"/>
    <w:rsid w:val="00035F65"/>
    <w:rsid w:val="000373AB"/>
    <w:rsid w:val="00037817"/>
    <w:rsid w:val="00040B24"/>
    <w:rsid w:val="00042B7D"/>
    <w:rsid w:val="0004464F"/>
    <w:rsid w:val="0004676D"/>
    <w:rsid w:val="00047D6F"/>
    <w:rsid w:val="00054A02"/>
    <w:rsid w:val="00055F48"/>
    <w:rsid w:val="0006285A"/>
    <w:rsid w:val="00063F2F"/>
    <w:rsid w:val="0006406B"/>
    <w:rsid w:val="00065622"/>
    <w:rsid w:val="00065AB0"/>
    <w:rsid w:val="00066949"/>
    <w:rsid w:val="0006770F"/>
    <w:rsid w:val="00071EC2"/>
    <w:rsid w:val="0007215F"/>
    <w:rsid w:val="0007238B"/>
    <w:rsid w:val="00074AAA"/>
    <w:rsid w:val="00076E16"/>
    <w:rsid w:val="00081F2D"/>
    <w:rsid w:val="0008261D"/>
    <w:rsid w:val="00087856"/>
    <w:rsid w:val="00087949"/>
    <w:rsid w:val="0009280C"/>
    <w:rsid w:val="00094674"/>
    <w:rsid w:val="0009783C"/>
    <w:rsid w:val="000A0015"/>
    <w:rsid w:val="000A1C89"/>
    <w:rsid w:val="000A56C9"/>
    <w:rsid w:val="000A6438"/>
    <w:rsid w:val="000B09EE"/>
    <w:rsid w:val="000B2AEB"/>
    <w:rsid w:val="000B3C52"/>
    <w:rsid w:val="000B4D35"/>
    <w:rsid w:val="000B6A53"/>
    <w:rsid w:val="000C1D18"/>
    <w:rsid w:val="000C46B1"/>
    <w:rsid w:val="000C5265"/>
    <w:rsid w:val="000D0695"/>
    <w:rsid w:val="000D1B6F"/>
    <w:rsid w:val="000D2D96"/>
    <w:rsid w:val="000D3203"/>
    <w:rsid w:val="000D75F0"/>
    <w:rsid w:val="000E0AF8"/>
    <w:rsid w:val="000E3DF9"/>
    <w:rsid w:val="000E5530"/>
    <w:rsid w:val="000E5E4D"/>
    <w:rsid w:val="000E7C09"/>
    <w:rsid w:val="000F3433"/>
    <w:rsid w:val="000F35E2"/>
    <w:rsid w:val="000F3828"/>
    <w:rsid w:val="000F3926"/>
    <w:rsid w:val="000F76CB"/>
    <w:rsid w:val="0010181A"/>
    <w:rsid w:val="001036F4"/>
    <w:rsid w:val="00106A44"/>
    <w:rsid w:val="001074FB"/>
    <w:rsid w:val="00107D50"/>
    <w:rsid w:val="00111865"/>
    <w:rsid w:val="00111B72"/>
    <w:rsid w:val="00112DAA"/>
    <w:rsid w:val="00113224"/>
    <w:rsid w:val="00113FCF"/>
    <w:rsid w:val="00114BA8"/>
    <w:rsid w:val="00115C29"/>
    <w:rsid w:val="001175E3"/>
    <w:rsid w:val="0012142C"/>
    <w:rsid w:val="00122BC6"/>
    <w:rsid w:val="001239D3"/>
    <w:rsid w:val="0012459B"/>
    <w:rsid w:val="001374D5"/>
    <w:rsid w:val="00137A92"/>
    <w:rsid w:val="001416AF"/>
    <w:rsid w:val="001421A0"/>
    <w:rsid w:val="0014508D"/>
    <w:rsid w:val="001456B3"/>
    <w:rsid w:val="00145E29"/>
    <w:rsid w:val="001501C6"/>
    <w:rsid w:val="00150D17"/>
    <w:rsid w:val="00151356"/>
    <w:rsid w:val="0015558A"/>
    <w:rsid w:val="00155652"/>
    <w:rsid w:val="0015738B"/>
    <w:rsid w:val="00157D12"/>
    <w:rsid w:val="0016041A"/>
    <w:rsid w:val="001620FA"/>
    <w:rsid w:val="001632A8"/>
    <w:rsid w:val="00163F89"/>
    <w:rsid w:val="001649F8"/>
    <w:rsid w:val="001661AC"/>
    <w:rsid w:val="00166B61"/>
    <w:rsid w:val="001678CC"/>
    <w:rsid w:val="00175BD0"/>
    <w:rsid w:val="00182D38"/>
    <w:rsid w:val="0018326C"/>
    <w:rsid w:val="001839B2"/>
    <w:rsid w:val="00184869"/>
    <w:rsid w:val="00184F69"/>
    <w:rsid w:val="00185309"/>
    <w:rsid w:val="00185D81"/>
    <w:rsid w:val="00186B70"/>
    <w:rsid w:val="00186D7E"/>
    <w:rsid w:val="0019044A"/>
    <w:rsid w:val="00190917"/>
    <w:rsid w:val="001924FD"/>
    <w:rsid w:val="0019581B"/>
    <w:rsid w:val="001A0BB5"/>
    <w:rsid w:val="001A367E"/>
    <w:rsid w:val="001A3B0E"/>
    <w:rsid w:val="001A418F"/>
    <w:rsid w:val="001A5B0D"/>
    <w:rsid w:val="001B060C"/>
    <w:rsid w:val="001B0AB8"/>
    <w:rsid w:val="001B386D"/>
    <w:rsid w:val="001B3F8A"/>
    <w:rsid w:val="001B5B4B"/>
    <w:rsid w:val="001B6A8E"/>
    <w:rsid w:val="001C3168"/>
    <w:rsid w:val="001C35CE"/>
    <w:rsid w:val="001C422B"/>
    <w:rsid w:val="001C4C72"/>
    <w:rsid w:val="001C5C1D"/>
    <w:rsid w:val="001C6681"/>
    <w:rsid w:val="001D1AC5"/>
    <w:rsid w:val="001D24B6"/>
    <w:rsid w:val="001E1B78"/>
    <w:rsid w:val="001E4BDE"/>
    <w:rsid w:val="001E5305"/>
    <w:rsid w:val="001E5FE2"/>
    <w:rsid w:val="001E644F"/>
    <w:rsid w:val="001F2C76"/>
    <w:rsid w:val="001F312D"/>
    <w:rsid w:val="001F6B43"/>
    <w:rsid w:val="00210A15"/>
    <w:rsid w:val="00214139"/>
    <w:rsid w:val="00214BE4"/>
    <w:rsid w:val="00221D02"/>
    <w:rsid w:val="0022447F"/>
    <w:rsid w:val="00225DC6"/>
    <w:rsid w:val="00226F06"/>
    <w:rsid w:val="00227340"/>
    <w:rsid w:val="0023011C"/>
    <w:rsid w:val="002348FF"/>
    <w:rsid w:val="00237254"/>
    <w:rsid w:val="00242639"/>
    <w:rsid w:val="00242CD8"/>
    <w:rsid w:val="002465A4"/>
    <w:rsid w:val="002470DF"/>
    <w:rsid w:val="00254339"/>
    <w:rsid w:val="00256380"/>
    <w:rsid w:val="00256F0C"/>
    <w:rsid w:val="0025701B"/>
    <w:rsid w:val="0026639D"/>
    <w:rsid w:val="00266424"/>
    <w:rsid w:val="0026773E"/>
    <w:rsid w:val="00270F0D"/>
    <w:rsid w:val="00271011"/>
    <w:rsid w:val="0027131A"/>
    <w:rsid w:val="002714A5"/>
    <w:rsid w:val="00277A7C"/>
    <w:rsid w:val="0028235F"/>
    <w:rsid w:val="0029040D"/>
    <w:rsid w:val="0029222E"/>
    <w:rsid w:val="00292505"/>
    <w:rsid w:val="0029279F"/>
    <w:rsid w:val="00292E6D"/>
    <w:rsid w:val="0029351D"/>
    <w:rsid w:val="00296B87"/>
    <w:rsid w:val="002A5FD2"/>
    <w:rsid w:val="002B2104"/>
    <w:rsid w:val="002B2367"/>
    <w:rsid w:val="002B249F"/>
    <w:rsid w:val="002B4739"/>
    <w:rsid w:val="002B628C"/>
    <w:rsid w:val="002C01EE"/>
    <w:rsid w:val="002C25A1"/>
    <w:rsid w:val="002C3875"/>
    <w:rsid w:val="002C5956"/>
    <w:rsid w:val="002C6061"/>
    <w:rsid w:val="002C7425"/>
    <w:rsid w:val="002D5C84"/>
    <w:rsid w:val="002D6BE0"/>
    <w:rsid w:val="002D6C96"/>
    <w:rsid w:val="002E05BE"/>
    <w:rsid w:val="002E55E0"/>
    <w:rsid w:val="002F3BFB"/>
    <w:rsid w:val="003027B8"/>
    <w:rsid w:val="00303571"/>
    <w:rsid w:val="00305F60"/>
    <w:rsid w:val="003103F0"/>
    <w:rsid w:val="00310C17"/>
    <w:rsid w:val="003110F6"/>
    <w:rsid w:val="00313289"/>
    <w:rsid w:val="00314213"/>
    <w:rsid w:val="00314C82"/>
    <w:rsid w:val="003209EC"/>
    <w:rsid w:val="003222DB"/>
    <w:rsid w:val="00324E38"/>
    <w:rsid w:val="0032578B"/>
    <w:rsid w:val="00327782"/>
    <w:rsid w:val="00332E2F"/>
    <w:rsid w:val="00337F77"/>
    <w:rsid w:val="00347552"/>
    <w:rsid w:val="003501C7"/>
    <w:rsid w:val="00350A3B"/>
    <w:rsid w:val="00350C34"/>
    <w:rsid w:val="00350F87"/>
    <w:rsid w:val="0035356C"/>
    <w:rsid w:val="003605E3"/>
    <w:rsid w:val="0037166A"/>
    <w:rsid w:val="003719B2"/>
    <w:rsid w:val="00371ABF"/>
    <w:rsid w:val="00376B18"/>
    <w:rsid w:val="00376C11"/>
    <w:rsid w:val="003774B1"/>
    <w:rsid w:val="003808DA"/>
    <w:rsid w:val="0038090F"/>
    <w:rsid w:val="003810E0"/>
    <w:rsid w:val="003812C7"/>
    <w:rsid w:val="00382CB2"/>
    <w:rsid w:val="00383301"/>
    <w:rsid w:val="00383351"/>
    <w:rsid w:val="00385036"/>
    <w:rsid w:val="00385F00"/>
    <w:rsid w:val="003905AF"/>
    <w:rsid w:val="003912BF"/>
    <w:rsid w:val="00392936"/>
    <w:rsid w:val="0039362D"/>
    <w:rsid w:val="00393CC4"/>
    <w:rsid w:val="00394261"/>
    <w:rsid w:val="003962B0"/>
    <w:rsid w:val="00397612"/>
    <w:rsid w:val="003A03C0"/>
    <w:rsid w:val="003A1838"/>
    <w:rsid w:val="003A1C1A"/>
    <w:rsid w:val="003B0506"/>
    <w:rsid w:val="003B2807"/>
    <w:rsid w:val="003B2F71"/>
    <w:rsid w:val="003B407D"/>
    <w:rsid w:val="003B4A15"/>
    <w:rsid w:val="003B70BA"/>
    <w:rsid w:val="003B7E72"/>
    <w:rsid w:val="003C119C"/>
    <w:rsid w:val="003C3DDB"/>
    <w:rsid w:val="003C48C4"/>
    <w:rsid w:val="003D1452"/>
    <w:rsid w:val="003D33D0"/>
    <w:rsid w:val="003D5027"/>
    <w:rsid w:val="003D6E92"/>
    <w:rsid w:val="003E1DD7"/>
    <w:rsid w:val="003E43B1"/>
    <w:rsid w:val="003E54CC"/>
    <w:rsid w:val="003E6E46"/>
    <w:rsid w:val="003F14EE"/>
    <w:rsid w:val="003F159F"/>
    <w:rsid w:val="003F782F"/>
    <w:rsid w:val="00400ADE"/>
    <w:rsid w:val="00405FDA"/>
    <w:rsid w:val="00406C5E"/>
    <w:rsid w:val="0040731A"/>
    <w:rsid w:val="00407C62"/>
    <w:rsid w:val="0041063C"/>
    <w:rsid w:val="00412359"/>
    <w:rsid w:val="00412A8A"/>
    <w:rsid w:val="00412C9D"/>
    <w:rsid w:val="00413659"/>
    <w:rsid w:val="004159D6"/>
    <w:rsid w:val="00421669"/>
    <w:rsid w:val="00422B7B"/>
    <w:rsid w:val="00422CDF"/>
    <w:rsid w:val="004337CB"/>
    <w:rsid w:val="00434904"/>
    <w:rsid w:val="004359D1"/>
    <w:rsid w:val="0043670A"/>
    <w:rsid w:val="00437B1E"/>
    <w:rsid w:val="00444FCC"/>
    <w:rsid w:val="00446040"/>
    <w:rsid w:val="00451EAA"/>
    <w:rsid w:val="00452671"/>
    <w:rsid w:val="00454CD5"/>
    <w:rsid w:val="00455E2B"/>
    <w:rsid w:val="00457719"/>
    <w:rsid w:val="00457B71"/>
    <w:rsid w:val="0046234F"/>
    <w:rsid w:val="00463EDE"/>
    <w:rsid w:val="00464455"/>
    <w:rsid w:val="004726CE"/>
    <w:rsid w:val="00472915"/>
    <w:rsid w:val="004729C4"/>
    <w:rsid w:val="0047322F"/>
    <w:rsid w:val="0047526C"/>
    <w:rsid w:val="00475EE8"/>
    <w:rsid w:val="00476246"/>
    <w:rsid w:val="00476568"/>
    <w:rsid w:val="00480056"/>
    <w:rsid w:val="004815D6"/>
    <w:rsid w:val="00481D9C"/>
    <w:rsid w:val="00481F49"/>
    <w:rsid w:val="0048361E"/>
    <w:rsid w:val="00484D16"/>
    <w:rsid w:val="00485BBE"/>
    <w:rsid w:val="004912E5"/>
    <w:rsid w:val="00493563"/>
    <w:rsid w:val="00494293"/>
    <w:rsid w:val="0049448F"/>
    <w:rsid w:val="00495F54"/>
    <w:rsid w:val="00496621"/>
    <w:rsid w:val="004A3524"/>
    <w:rsid w:val="004A4151"/>
    <w:rsid w:val="004C462E"/>
    <w:rsid w:val="004C4999"/>
    <w:rsid w:val="004C4C6A"/>
    <w:rsid w:val="004D0C6C"/>
    <w:rsid w:val="004D21F4"/>
    <w:rsid w:val="004D3328"/>
    <w:rsid w:val="004D55C2"/>
    <w:rsid w:val="004D5D92"/>
    <w:rsid w:val="004D6A1A"/>
    <w:rsid w:val="004D7676"/>
    <w:rsid w:val="004D7C51"/>
    <w:rsid w:val="004E2C25"/>
    <w:rsid w:val="004E44F4"/>
    <w:rsid w:val="005014CA"/>
    <w:rsid w:val="005030EC"/>
    <w:rsid w:val="005057D9"/>
    <w:rsid w:val="00507463"/>
    <w:rsid w:val="00510A27"/>
    <w:rsid w:val="0051248D"/>
    <w:rsid w:val="005201B1"/>
    <w:rsid w:val="005202EA"/>
    <w:rsid w:val="00530766"/>
    <w:rsid w:val="00532371"/>
    <w:rsid w:val="0053520A"/>
    <w:rsid w:val="00536ACF"/>
    <w:rsid w:val="005375D7"/>
    <w:rsid w:val="00541D8B"/>
    <w:rsid w:val="00541E07"/>
    <w:rsid w:val="005439D0"/>
    <w:rsid w:val="0054503A"/>
    <w:rsid w:val="00545473"/>
    <w:rsid w:val="00545627"/>
    <w:rsid w:val="00545AB6"/>
    <w:rsid w:val="00550928"/>
    <w:rsid w:val="0055312B"/>
    <w:rsid w:val="00554048"/>
    <w:rsid w:val="005568D9"/>
    <w:rsid w:val="0056233C"/>
    <w:rsid w:val="00562A3F"/>
    <w:rsid w:val="00565315"/>
    <w:rsid w:val="00565CCC"/>
    <w:rsid w:val="00574492"/>
    <w:rsid w:val="00576876"/>
    <w:rsid w:val="005771C5"/>
    <w:rsid w:val="00582324"/>
    <w:rsid w:val="00582402"/>
    <w:rsid w:val="0058289B"/>
    <w:rsid w:val="00583680"/>
    <w:rsid w:val="005861D4"/>
    <w:rsid w:val="005906FE"/>
    <w:rsid w:val="005912F3"/>
    <w:rsid w:val="00593559"/>
    <w:rsid w:val="00593EF9"/>
    <w:rsid w:val="005A1A2D"/>
    <w:rsid w:val="005A4BEF"/>
    <w:rsid w:val="005A5E59"/>
    <w:rsid w:val="005A5E70"/>
    <w:rsid w:val="005A6C6F"/>
    <w:rsid w:val="005A6F98"/>
    <w:rsid w:val="005A7F56"/>
    <w:rsid w:val="005B1D6E"/>
    <w:rsid w:val="005B6201"/>
    <w:rsid w:val="005B744E"/>
    <w:rsid w:val="005C2F3E"/>
    <w:rsid w:val="005C39FD"/>
    <w:rsid w:val="005C4E32"/>
    <w:rsid w:val="005C4F7B"/>
    <w:rsid w:val="005C5784"/>
    <w:rsid w:val="005C6ECA"/>
    <w:rsid w:val="005D0E8D"/>
    <w:rsid w:val="005D173B"/>
    <w:rsid w:val="005D467E"/>
    <w:rsid w:val="005D5843"/>
    <w:rsid w:val="005D713B"/>
    <w:rsid w:val="005E0085"/>
    <w:rsid w:val="005E0472"/>
    <w:rsid w:val="005E236B"/>
    <w:rsid w:val="005E357A"/>
    <w:rsid w:val="005E7014"/>
    <w:rsid w:val="005E7B39"/>
    <w:rsid w:val="005F0F09"/>
    <w:rsid w:val="005F28F8"/>
    <w:rsid w:val="005F432C"/>
    <w:rsid w:val="005F43EE"/>
    <w:rsid w:val="005F4479"/>
    <w:rsid w:val="005F4935"/>
    <w:rsid w:val="005F5520"/>
    <w:rsid w:val="005F659A"/>
    <w:rsid w:val="005F70BB"/>
    <w:rsid w:val="005F7D80"/>
    <w:rsid w:val="0060021A"/>
    <w:rsid w:val="006013A0"/>
    <w:rsid w:val="00601510"/>
    <w:rsid w:val="00606F6B"/>
    <w:rsid w:val="00607208"/>
    <w:rsid w:val="00614324"/>
    <w:rsid w:val="00621452"/>
    <w:rsid w:val="006237FB"/>
    <w:rsid w:val="00624490"/>
    <w:rsid w:val="00626785"/>
    <w:rsid w:val="00631FCA"/>
    <w:rsid w:val="00632020"/>
    <w:rsid w:val="0063205D"/>
    <w:rsid w:val="00633377"/>
    <w:rsid w:val="006347A4"/>
    <w:rsid w:val="00635601"/>
    <w:rsid w:val="0063771C"/>
    <w:rsid w:val="006432B1"/>
    <w:rsid w:val="0064363F"/>
    <w:rsid w:val="00643AC0"/>
    <w:rsid w:val="006448C0"/>
    <w:rsid w:val="00646AF0"/>
    <w:rsid w:val="00647025"/>
    <w:rsid w:val="00647743"/>
    <w:rsid w:val="00650F31"/>
    <w:rsid w:val="00651513"/>
    <w:rsid w:val="0065177E"/>
    <w:rsid w:val="00653AE9"/>
    <w:rsid w:val="006557D4"/>
    <w:rsid w:val="0065588A"/>
    <w:rsid w:val="006569E0"/>
    <w:rsid w:val="006611C0"/>
    <w:rsid w:val="00661B9F"/>
    <w:rsid w:val="006639FD"/>
    <w:rsid w:val="0066753A"/>
    <w:rsid w:val="00671C87"/>
    <w:rsid w:val="0068271D"/>
    <w:rsid w:val="00682E6A"/>
    <w:rsid w:val="006830E1"/>
    <w:rsid w:val="006831EC"/>
    <w:rsid w:val="00686ACF"/>
    <w:rsid w:val="00690B4B"/>
    <w:rsid w:val="00691629"/>
    <w:rsid w:val="00692C6C"/>
    <w:rsid w:val="00692CDD"/>
    <w:rsid w:val="00693DE2"/>
    <w:rsid w:val="00694675"/>
    <w:rsid w:val="0069525C"/>
    <w:rsid w:val="006A1DC5"/>
    <w:rsid w:val="006A2A5A"/>
    <w:rsid w:val="006B05D3"/>
    <w:rsid w:val="006B20EA"/>
    <w:rsid w:val="006B2A31"/>
    <w:rsid w:val="006B3F37"/>
    <w:rsid w:val="006B4065"/>
    <w:rsid w:val="006B5E4B"/>
    <w:rsid w:val="006B6218"/>
    <w:rsid w:val="006B6885"/>
    <w:rsid w:val="006B746E"/>
    <w:rsid w:val="006C0642"/>
    <w:rsid w:val="006C2216"/>
    <w:rsid w:val="006D02CC"/>
    <w:rsid w:val="006D0E94"/>
    <w:rsid w:val="006D1E9C"/>
    <w:rsid w:val="006D2E7F"/>
    <w:rsid w:val="006D31AA"/>
    <w:rsid w:val="006D7641"/>
    <w:rsid w:val="006E132A"/>
    <w:rsid w:val="006E1754"/>
    <w:rsid w:val="006E2DE8"/>
    <w:rsid w:val="006E64F6"/>
    <w:rsid w:val="006E766A"/>
    <w:rsid w:val="006E76CF"/>
    <w:rsid w:val="006F3D33"/>
    <w:rsid w:val="006F4E34"/>
    <w:rsid w:val="006F7C6C"/>
    <w:rsid w:val="00703C5A"/>
    <w:rsid w:val="00705DD7"/>
    <w:rsid w:val="00714FD6"/>
    <w:rsid w:val="00716DE4"/>
    <w:rsid w:val="0072083D"/>
    <w:rsid w:val="0072418B"/>
    <w:rsid w:val="00725199"/>
    <w:rsid w:val="00726B4F"/>
    <w:rsid w:val="00727D8D"/>
    <w:rsid w:val="00730704"/>
    <w:rsid w:val="00730F4F"/>
    <w:rsid w:val="0073274D"/>
    <w:rsid w:val="00740EBF"/>
    <w:rsid w:val="00741101"/>
    <w:rsid w:val="0074180F"/>
    <w:rsid w:val="00741881"/>
    <w:rsid w:val="00741C74"/>
    <w:rsid w:val="00741F51"/>
    <w:rsid w:val="007426FB"/>
    <w:rsid w:val="00752CDF"/>
    <w:rsid w:val="00752DB1"/>
    <w:rsid w:val="00754C44"/>
    <w:rsid w:val="0076001F"/>
    <w:rsid w:val="00760DE5"/>
    <w:rsid w:val="007702BC"/>
    <w:rsid w:val="00773BBB"/>
    <w:rsid w:val="00774A2C"/>
    <w:rsid w:val="00777F74"/>
    <w:rsid w:val="007819B1"/>
    <w:rsid w:val="007826FD"/>
    <w:rsid w:val="00782CB1"/>
    <w:rsid w:val="00783548"/>
    <w:rsid w:val="00784542"/>
    <w:rsid w:val="00786FF2"/>
    <w:rsid w:val="007953DD"/>
    <w:rsid w:val="00797069"/>
    <w:rsid w:val="007A048D"/>
    <w:rsid w:val="007A4865"/>
    <w:rsid w:val="007A6526"/>
    <w:rsid w:val="007A781D"/>
    <w:rsid w:val="007B0795"/>
    <w:rsid w:val="007B42D6"/>
    <w:rsid w:val="007B5050"/>
    <w:rsid w:val="007C0909"/>
    <w:rsid w:val="007C178C"/>
    <w:rsid w:val="007C4DA0"/>
    <w:rsid w:val="007C6E1D"/>
    <w:rsid w:val="007D2833"/>
    <w:rsid w:val="007D55F4"/>
    <w:rsid w:val="007E0877"/>
    <w:rsid w:val="007E1127"/>
    <w:rsid w:val="007E5114"/>
    <w:rsid w:val="007F1D16"/>
    <w:rsid w:val="007F33E5"/>
    <w:rsid w:val="007F3561"/>
    <w:rsid w:val="007F3A39"/>
    <w:rsid w:val="007F5D74"/>
    <w:rsid w:val="0080098C"/>
    <w:rsid w:val="008031E0"/>
    <w:rsid w:val="00807F55"/>
    <w:rsid w:val="008130E0"/>
    <w:rsid w:val="00816314"/>
    <w:rsid w:val="008163F8"/>
    <w:rsid w:val="0081671E"/>
    <w:rsid w:val="008173EA"/>
    <w:rsid w:val="008211D2"/>
    <w:rsid w:val="00821A79"/>
    <w:rsid w:val="008228CE"/>
    <w:rsid w:val="00826347"/>
    <w:rsid w:val="00827BA6"/>
    <w:rsid w:val="008313C7"/>
    <w:rsid w:val="008334C8"/>
    <w:rsid w:val="00833B7F"/>
    <w:rsid w:val="00837A3B"/>
    <w:rsid w:val="00840FE0"/>
    <w:rsid w:val="00841B30"/>
    <w:rsid w:val="00841C53"/>
    <w:rsid w:val="0084627E"/>
    <w:rsid w:val="00847EC0"/>
    <w:rsid w:val="0085300B"/>
    <w:rsid w:val="00853F38"/>
    <w:rsid w:val="00854B08"/>
    <w:rsid w:val="008558BD"/>
    <w:rsid w:val="00855A04"/>
    <w:rsid w:val="00855FA1"/>
    <w:rsid w:val="0085602F"/>
    <w:rsid w:val="008645A2"/>
    <w:rsid w:val="00866712"/>
    <w:rsid w:val="008674E0"/>
    <w:rsid w:val="008704DB"/>
    <w:rsid w:val="00873DB8"/>
    <w:rsid w:val="00876206"/>
    <w:rsid w:val="008764A6"/>
    <w:rsid w:val="00876FC1"/>
    <w:rsid w:val="00877007"/>
    <w:rsid w:val="00881360"/>
    <w:rsid w:val="00882811"/>
    <w:rsid w:val="00885353"/>
    <w:rsid w:val="00886A7B"/>
    <w:rsid w:val="00892995"/>
    <w:rsid w:val="00893126"/>
    <w:rsid w:val="008943E1"/>
    <w:rsid w:val="00896828"/>
    <w:rsid w:val="00897673"/>
    <w:rsid w:val="008A1370"/>
    <w:rsid w:val="008A2792"/>
    <w:rsid w:val="008A4079"/>
    <w:rsid w:val="008A6419"/>
    <w:rsid w:val="008A6423"/>
    <w:rsid w:val="008A7069"/>
    <w:rsid w:val="008B6C17"/>
    <w:rsid w:val="008B7C20"/>
    <w:rsid w:val="008C0C44"/>
    <w:rsid w:val="008C3224"/>
    <w:rsid w:val="008C3CC6"/>
    <w:rsid w:val="008D1186"/>
    <w:rsid w:val="008D1B58"/>
    <w:rsid w:val="008D4A3A"/>
    <w:rsid w:val="008D53EE"/>
    <w:rsid w:val="008D62B4"/>
    <w:rsid w:val="008E153D"/>
    <w:rsid w:val="008E17B3"/>
    <w:rsid w:val="008E5762"/>
    <w:rsid w:val="008E5B6C"/>
    <w:rsid w:val="008F5E31"/>
    <w:rsid w:val="00903030"/>
    <w:rsid w:val="009032B2"/>
    <w:rsid w:val="00904DC6"/>
    <w:rsid w:val="009051A0"/>
    <w:rsid w:val="009076DC"/>
    <w:rsid w:val="009108FC"/>
    <w:rsid w:val="00910ED9"/>
    <w:rsid w:val="00911C97"/>
    <w:rsid w:val="00921BA1"/>
    <w:rsid w:val="0092493D"/>
    <w:rsid w:val="009301BD"/>
    <w:rsid w:val="009316B9"/>
    <w:rsid w:val="00931850"/>
    <w:rsid w:val="0093397D"/>
    <w:rsid w:val="00933DAD"/>
    <w:rsid w:val="00934B7E"/>
    <w:rsid w:val="009371DE"/>
    <w:rsid w:val="00937ED9"/>
    <w:rsid w:val="009417C6"/>
    <w:rsid w:val="009456B9"/>
    <w:rsid w:val="00945ABF"/>
    <w:rsid w:val="00946CE0"/>
    <w:rsid w:val="00947A61"/>
    <w:rsid w:val="009524DA"/>
    <w:rsid w:val="009532EA"/>
    <w:rsid w:val="00953A6A"/>
    <w:rsid w:val="0095410F"/>
    <w:rsid w:val="00955089"/>
    <w:rsid w:val="0095592C"/>
    <w:rsid w:val="009602EE"/>
    <w:rsid w:val="00965C1C"/>
    <w:rsid w:val="00966E15"/>
    <w:rsid w:val="00966F92"/>
    <w:rsid w:val="00970A83"/>
    <w:rsid w:val="00972920"/>
    <w:rsid w:val="009729AA"/>
    <w:rsid w:val="009767C2"/>
    <w:rsid w:val="009767D4"/>
    <w:rsid w:val="00977153"/>
    <w:rsid w:val="00977C45"/>
    <w:rsid w:val="009821CB"/>
    <w:rsid w:val="00982A76"/>
    <w:rsid w:val="00991053"/>
    <w:rsid w:val="00991766"/>
    <w:rsid w:val="00993407"/>
    <w:rsid w:val="00993E9E"/>
    <w:rsid w:val="00995BCE"/>
    <w:rsid w:val="0099639F"/>
    <w:rsid w:val="00997F01"/>
    <w:rsid w:val="009A08EA"/>
    <w:rsid w:val="009A1CAC"/>
    <w:rsid w:val="009A3739"/>
    <w:rsid w:val="009A504B"/>
    <w:rsid w:val="009A7D8B"/>
    <w:rsid w:val="009B37FB"/>
    <w:rsid w:val="009B3CEB"/>
    <w:rsid w:val="009B4288"/>
    <w:rsid w:val="009B7EF5"/>
    <w:rsid w:val="009C1685"/>
    <w:rsid w:val="009C1AD2"/>
    <w:rsid w:val="009C2E4C"/>
    <w:rsid w:val="009C3A16"/>
    <w:rsid w:val="009C6609"/>
    <w:rsid w:val="009C70F6"/>
    <w:rsid w:val="009C74A3"/>
    <w:rsid w:val="009D11A0"/>
    <w:rsid w:val="009D13F2"/>
    <w:rsid w:val="009D373B"/>
    <w:rsid w:val="009D5AFE"/>
    <w:rsid w:val="009D5C92"/>
    <w:rsid w:val="009D66BE"/>
    <w:rsid w:val="009D7281"/>
    <w:rsid w:val="009E0330"/>
    <w:rsid w:val="009F1F93"/>
    <w:rsid w:val="009F3151"/>
    <w:rsid w:val="009F59AA"/>
    <w:rsid w:val="009F7526"/>
    <w:rsid w:val="009F7FA4"/>
    <w:rsid w:val="00A01472"/>
    <w:rsid w:val="00A03E28"/>
    <w:rsid w:val="00A042AD"/>
    <w:rsid w:val="00A044CF"/>
    <w:rsid w:val="00A15BA0"/>
    <w:rsid w:val="00A17844"/>
    <w:rsid w:val="00A21254"/>
    <w:rsid w:val="00A223AC"/>
    <w:rsid w:val="00A23876"/>
    <w:rsid w:val="00A23B7A"/>
    <w:rsid w:val="00A24E9A"/>
    <w:rsid w:val="00A25F23"/>
    <w:rsid w:val="00A32625"/>
    <w:rsid w:val="00A33739"/>
    <w:rsid w:val="00A35EF2"/>
    <w:rsid w:val="00A36273"/>
    <w:rsid w:val="00A3654D"/>
    <w:rsid w:val="00A41CF7"/>
    <w:rsid w:val="00A44B2B"/>
    <w:rsid w:val="00A46EAA"/>
    <w:rsid w:val="00A4790F"/>
    <w:rsid w:val="00A50E25"/>
    <w:rsid w:val="00A577DD"/>
    <w:rsid w:val="00A606AD"/>
    <w:rsid w:val="00A624C3"/>
    <w:rsid w:val="00A636EB"/>
    <w:rsid w:val="00A718FA"/>
    <w:rsid w:val="00A769BD"/>
    <w:rsid w:val="00A82036"/>
    <w:rsid w:val="00A850E4"/>
    <w:rsid w:val="00A86024"/>
    <w:rsid w:val="00A8607A"/>
    <w:rsid w:val="00A86B1E"/>
    <w:rsid w:val="00A87E27"/>
    <w:rsid w:val="00A9095A"/>
    <w:rsid w:val="00A9159E"/>
    <w:rsid w:val="00AA15CE"/>
    <w:rsid w:val="00AA3083"/>
    <w:rsid w:val="00AA734C"/>
    <w:rsid w:val="00AB01A0"/>
    <w:rsid w:val="00AB188A"/>
    <w:rsid w:val="00AB2170"/>
    <w:rsid w:val="00AB29B0"/>
    <w:rsid w:val="00AB3BD2"/>
    <w:rsid w:val="00AB6F33"/>
    <w:rsid w:val="00AC0C37"/>
    <w:rsid w:val="00AC7F69"/>
    <w:rsid w:val="00AD2499"/>
    <w:rsid w:val="00AD2A26"/>
    <w:rsid w:val="00AE272A"/>
    <w:rsid w:val="00AE408A"/>
    <w:rsid w:val="00AE6B7C"/>
    <w:rsid w:val="00AE7806"/>
    <w:rsid w:val="00AF0260"/>
    <w:rsid w:val="00AF1014"/>
    <w:rsid w:val="00AF22FF"/>
    <w:rsid w:val="00AF291C"/>
    <w:rsid w:val="00AF4D44"/>
    <w:rsid w:val="00AF6AFC"/>
    <w:rsid w:val="00AF7DEF"/>
    <w:rsid w:val="00B01BC9"/>
    <w:rsid w:val="00B062A3"/>
    <w:rsid w:val="00B06713"/>
    <w:rsid w:val="00B06DC6"/>
    <w:rsid w:val="00B06E5A"/>
    <w:rsid w:val="00B10782"/>
    <w:rsid w:val="00B142CC"/>
    <w:rsid w:val="00B15FD2"/>
    <w:rsid w:val="00B22E36"/>
    <w:rsid w:val="00B314AC"/>
    <w:rsid w:val="00B31DD7"/>
    <w:rsid w:val="00B32F92"/>
    <w:rsid w:val="00B34314"/>
    <w:rsid w:val="00B366AA"/>
    <w:rsid w:val="00B36ABE"/>
    <w:rsid w:val="00B36CDD"/>
    <w:rsid w:val="00B40938"/>
    <w:rsid w:val="00B41F87"/>
    <w:rsid w:val="00B427EE"/>
    <w:rsid w:val="00B42D4C"/>
    <w:rsid w:val="00B43116"/>
    <w:rsid w:val="00B43B74"/>
    <w:rsid w:val="00B52645"/>
    <w:rsid w:val="00B5443B"/>
    <w:rsid w:val="00B57106"/>
    <w:rsid w:val="00B645CA"/>
    <w:rsid w:val="00B649EE"/>
    <w:rsid w:val="00B65C10"/>
    <w:rsid w:val="00B70A0F"/>
    <w:rsid w:val="00B721A6"/>
    <w:rsid w:val="00B73BAD"/>
    <w:rsid w:val="00B73E5F"/>
    <w:rsid w:val="00B7406D"/>
    <w:rsid w:val="00B74B00"/>
    <w:rsid w:val="00B769C3"/>
    <w:rsid w:val="00B80936"/>
    <w:rsid w:val="00B844DA"/>
    <w:rsid w:val="00B85717"/>
    <w:rsid w:val="00B8659B"/>
    <w:rsid w:val="00B878B5"/>
    <w:rsid w:val="00B87E44"/>
    <w:rsid w:val="00B93C77"/>
    <w:rsid w:val="00B94904"/>
    <w:rsid w:val="00B94AF1"/>
    <w:rsid w:val="00B95229"/>
    <w:rsid w:val="00B96062"/>
    <w:rsid w:val="00B97B47"/>
    <w:rsid w:val="00B97FD4"/>
    <w:rsid w:val="00BA09C2"/>
    <w:rsid w:val="00BA179F"/>
    <w:rsid w:val="00BA216D"/>
    <w:rsid w:val="00BA2832"/>
    <w:rsid w:val="00BA338C"/>
    <w:rsid w:val="00BA4CAE"/>
    <w:rsid w:val="00BA5991"/>
    <w:rsid w:val="00BA5D87"/>
    <w:rsid w:val="00BA7F63"/>
    <w:rsid w:val="00BB048D"/>
    <w:rsid w:val="00BB2FE9"/>
    <w:rsid w:val="00BB7358"/>
    <w:rsid w:val="00BC216D"/>
    <w:rsid w:val="00BC2764"/>
    <w:rsid w:val="00BC2902"/>
    <w:rsid w:val="00BC4980"/>
    <w:rsid w:val="00BC49E7"/>
    <w:rsid w:val="00BC52BD"/>
    <w:rsid w:val="00BC5D68"/>
    <w:rsid w:val="00BD0014"/>
    <w:rsid w:val="00BD2E25"/>
    <w:rsid w:val="00BD393F"/>
    <w:rsid w:val="00BD700D"/>
    <w:rsid w:val="00BE4BE4"/>
    <w:rsid w:val="00BF3AE9"/>
    <w:rsid w:val="00BF4AB8"/>
    <w:rsid w:val="00BF5530"/>
    <w:rsid w:val="00C028C9"/>
    <w:rsid w:val="00C1305F"/>
    <w:rsid w:val="00C1632B"/>
    <w:rsid w:val="00C1632E"/>
    <w:rsid w:val="00C20123"/>
    <w:rsid w:val="00C239FA"/>
    <w:rsid w:val="00C24CBA"/>
    <w:rsid w:val="00C322EB"/>
    <w:rsid w:val="00C32959"/>
    <w:rsid w:val="00C32F98"/>
    <w:rsid w:val="00C3353A"/>
    <w:rsid w:val="00C356CE"/>
    <w:rsid w:val="00C362E8"/>
    <w:rsid w:val="00C365DA"/>
    <w:rsid w:val="00C519F5"/>
    <w:rsid w:val="00C529C4"/>
    <w:rsid w:val="00C52B51"/>
    <w:rsid w:val="00C530E8"/>
    <w:rsid w:val="00C53551"/>
    <w:rsid w:val="00C53B95"/>
    <w:rsid w:val="00C57B10"/>
    <w:rsid w:val="00C623A6"/>
    <w:rsid w:val="00C62419"/>
    <w:rsid w:val="00C660C1"/>
    <w:rsid w:val="00C66275"/>
    <w:rsid w:val="00C7047A"/>
    <w:rsid w:val="00C71EDF"/>
    <w:rsid w:val="00C76E38"/>
    <w:rsid w:val="00C867E0"/>
    <w:rsid w:val="00C868F2"/>
    <w:rsid w:val="00C9092B"/>
    <w:rsid w:val="00C91F66"/>
    <w:rsid w:val="00C93752"/>
    <w:rsid w:val="00C97629"/>
    <w:rsid w:val="00CA2216"/>
    <w:rsid w:val="00CA2862"/>
    <w:rsid w:val="00CA3A8F"/>
    <w:rsid w:val="00CA6ACC"/>
    <w:rsid w:val="00CB184F"/>
    <w:rsid w:val="00CB31A8"/>
    <w:rsid w:val="00CB6578"/>
    <w:rsid w:val="00CB6C82"/>
    <w:rsid w:val="00CC19A3"/>
    <w:rsid w:val="00CC28CE"/>
    <w:rsid w:val="00CC3A42"/>
    <w:rsid w:val="00CC44DA"/>
    <w:rsid w:val="00CC754F"/>
    <w:rsid w:val="00CD0B50"/>
    <w:rsid w:val="00CD1514"/>
    <w:rsid w:val="00CD183E"/>
    <w:rsid w:val="00CD24F3"/>
    <w:rsid w:val="00CD6793"/>
    <w:rsid w:val="00CE19EC"/>
    <w:rsid w:val="00CE282D"/>
    <w:rsid w:val="00CE29DE"/>
    <w:rsid w:val="00CE61E3"/>
    <w:rsid w:val="00CE66E1"/>
    <w:rsid w:val="00CE7AD8"/>
    <w:rsid w:val="00CF03A8"/>
    <w:rsid w:val="00CF0F8F"/>
    <w:rsid w:val="00CF352B"/>
    <w:rsid w:val="00CF43C5"/>
    <w:rsid w:val="00D02255"/>
    <w:rsid w:val="00D040DF"/>
    <w:rsid w:val="00D04215"/>
    <w:rsid w:val="00D058F5"/>
    <w:rsid w:val="00D07630"/>
    <w:rsid w:val="00D07762"/>
    <w:rsid w:val="00D07E34"/>
    <w:rsid w:val="00D10B78"/>
    <w:rsid w:val="00D1204E"/>
    <w:rsid w:val="00D1206E"/>
    <w:rsid w:val="00D127CD"/>
    <w:rsid w:val="00D12D4B"/>
    <w:rsid w:val="00D1567E"/>
    <w:rsid w:val="00D205D2"/>
    <w:rsid w:val="00D21D7A"/>
    <w:rsid w:val="00D22440"/>
    <w:rsid w:val="00D271EE"/>
    <w:rsid w:val="00D2765F"/>
    <w:rsid w:val="00D31D2E"/>
    <w:rsid w:val="00D33A76"/>
    <w:rsid w:val="00D33AE1"/>
    <w:rsid w:val="00D35074"/>
    <w:rsid w:val="00D40E7E"/>
    <w:rsid w:val="00D42D2A"/>
    <w:rsid w:val="00D45E7D"/>
    <w:rsid w:val="00D46290"/>
    <w:rsid w:val="00D4682A"/>
    <w:rsid w:val="00D47675"/>
    <w:rsid w:val="00D51CF2"/>
    <w:rsid w:val="00D53618"/>
    <w:rsid w:val="00D539D6"/>
    <w:rsid w:val="00D53B03"/>
    <w:rsid w:val="00D56272"/>
    <w:rsid w:val="00D5784C"/>
    <w:rsid w:val="00D57E1A"/>
    <w:rsid w:val="00D6144B"/>
    <w:rsid w:val="00D64465"/>
    <w:rsid w:val="00D649B9"/>
    <w:rsid w:val="00D6537E"/>
    <w:rsid w:val="00D664CF"/>
    <w:rsid w:val="00D73557"/>
    <w:rsid w:val="00D738D4"/>
    <w:rsid w:val="00D73E0E"/>
    <w:rsid w:val="00D77123"/>
    <w:rsid w:val="00D80BE0"/>
    <w:rsid w:val="00D81560"/>
    <w:rsid w:val="00D81C80"/>
    <w:rsid w:val="00D81EF4"/>
    <w:rsid w:val="00D82756"/>
    <w:rsid w:val="00D83ECE"/>
    <w:rsid w:val="00D84ED8"/>
    <w:rsid w:val="00D85934"/>
    <w:rsid w:val="00D86424"/>
    <w:rsid w:val="00D867EE"/>
    <w:rsid w:val="00D8714B"/>
    <w:rsid w:val="00D90DB5"/>
    <w:rsid w:val="00D92D53"/>
    <w:rsid w:val="00D92EB5"/>
    <w:rsid w:val="00D93FC2"/>
    <w:rsid w:val="00D94EA1"/>
    <w:rsid w:val="00D9596B"/>
    <w:rsid w:val="00DA03C1"/>
    <w:rsid w:val="00DA1AC2"/>
    <w:rsid w:val="00DA34A1"/>
    <w:rsid w:val="00DA582D"/>
    <w:rsid w:val="00DA6A6C"/>
    <w:rsid w:val="00DB4E18"/>
    <w:rsid w:val="00DB77AA"/>
    <w:rsid w:val="00DC05EA"/>
    <w:rsid w:val="00DC18A2"/>
    <w:rsid w:val="00DC2A0E"/>
    <w:rsid w:val="00DC36DA"/>
    <w:rsid w:val="00DC3BD1"/>
    <w:rsid w:val="00DC3ED8"/>
    <w:rsid w:val="00DC7901"/>
    <w:rsid w:val="00DD0B31"/>
    <w:rsid w:val="00DD0EA4"/>
    <w:rsid w:val="00DD6859"/>
    <w:rsid w:val="00DD6F54"/>
    <w:rsid w:val="00DD784F"/>
    <w:rsid w:val="00DE2E94"/>
    <w:rsid w:val="00DE4519"/>
    <w:rsid w:val="00DE5ED4"/>
    <w:rsid w:val="00DE7737"/>
    <w:rsid w:val="00DE7F8A"/>
    <w:rsid w:val="00DF2893"/>
    <w:rsid w:val="00DF7FF8"/>
    <w:rsid w:val="00E01269"/>
    <w:rsid w:val="00E016C4"/>
    <w:rsid w:val="00E0380C"/>
    <w:rsid w:val="00E05AB7"/>
    <w:rsid w:val="00E07D71"/>
    <w:rsid w:val="00E121E4"/>
    <w:rsid w:val="00E149A5"/>
    <w:rsid w:val="00E14EA0"/>
    <w:rsid w:val="00E175BD"/>
    <w:rsid w:val="00E2144A"/>
    <w:rsid w:val="00E21E5D"/>
    <w:rsid w:val="00E234E8"/>
    <w:rsid w:val="00E250F5"/>
    <w:rsid w:val="00E26844"/>
    <w:rsid w:val="00E27848"/>
    <w:rsid w:val="00E32463"/>
    <w:rsid w:val="00E40047"/>
    <w:rsid w:val="00E40632"/>
    <w:rsid w:val="00E41F8B"/>
    <w:rsid w:val="00E4230F"/>
    <w:rsid w:val="00E42429"/>
    <w:rsid w:val="00E428CE"/>
    <w:rsid w:val="00E45599"/>
    <w:rsid w:val="00E51A59"/>
    <w:rsid w:val="00E529B5"/>
    <w:rsid w:val="00E536EC"/>
    <w:rsid w:val="00E60195"/>
    <w:rsid w:val="00E609A1"/>
    <w:rsid w:val="00E62C25"/>
    <w:rsid w:val="00E72F58"/>
    <w:rsid w:val="00E74E8E"/>
    <w:rsid w:val="00E75B07"/>
    <w:rsid w:val="00E768FB"/>
    <w:rsid w:val="00E76B9F"/>
    <w:rsid w:val="00E814F8"/>
    <w:rsid w:val="00E84FC9"/>
    <w:rsid w:val="00E85DA5"/>
    <w:rsid w:val="00E877CC"/>
    <w:rsid w:val="00E96310"/>
    <w:rsid w:val="00EA1F8E"/>
    <w:rsid w:val="00EB298B"/>
    <w:rsid w:val="00EB3A83"/>
    <w:rsid w:val="00EB70A0"/>
    <w:rsid w:val="00EB77B2"/>
    <w:rsid w:val="00EC0B0F"/>
    <w:rsid w:val="00EC15DA"/>
    <w:rsid w:val="00EC58F7"/>
    <w:rsid w:val="00EC638E"/>
    <w:rsid w:val="00EC7082"/>
    <w:rsid w:val="00EC74BB"/>
    <w:rsid w:val="00EC7F6E"/>
    <w:rsid w:val="00ED18CC"/>
    <w:rsid w:val="00ED6DCB"/>
    <w:rsid w:val="00ED73CF"/>
    <w:rsid w:val="00EE043B"/>
    <w:rsid w:val="00EE157C"/>
    <w:rsid w:val="00EE237C"/>
    <w:rsid w:val="00EE4D56"/>
    <w:rsid w:val="00EE7526"/>
    <w:rsid w:val="00EF2222"/>
    <w:rsid w:val="00EF3B87"/>
    <w:rsid w:val="00EF4256"/>
    <w:rsid w:val="00EF6703"/>
    <w:rsid w:val="00EF774B"/>
    <w:rsid w:val="00EF7952"/>
    <w:rsid w:val="00EF7FD8"/>
    <w:rsid w:val="00F004A0"/>
    <w:rsid w:val="00F0298C"/>
    <w:rsid w:val="00F03AA9"/>
    <w:rsid w:val="00F1484E"/>
    <w:rsid w:val="00F15864"/>
    <w:rsid w:val="00F159AE"/>
    <w:rsid w:val="00F159FC"/>
    <w:rsid w:val="00F204F0"/>
    <w:rsid w:val="00F30A7C"/>
    <w:rsid w:val="00F3202E"/>
    <w:rsid w:val="00F32CDB"/>
    <w:rsid w:val="00F3743F"/>
    <w:rsid w:val="00F405D9"/>
    <w:rsid w:val="00F40ACF"/>
    <w:rsid w:val="00F4260E"/>
    <w:rsid w:val="00F45C03"/>
    <w:rsid w:val="00F45DF5"/>
    <w:rsid w:val="00F514A9"/>
    <w:rsid w:val="00F6064E"/>
    <w:rsid w:val="00F650DB"/>
    <w:rsid w:val="00F65403"/>
    <w:rsid w:val="00F65A30"/>
    <w:rsid w:val="00F66DD4"/>
    <w:rsid w:val="00F742C1"/>
    <w:rsid w:val="00F77B12"/>
    <w:rsid w:val="00F826D7"/>
    <w:rsid w:val="00F86AFA"/>
    <w:rsid w:val="00F87A8B"/>
    <w:rsid w:val="00F87DB2"/>
    <w:rsid w:val="00F95490"/>
    <w:rsid w:val="00F97531"/>
    <w:rsid w:val="00FA0D79"/>
    <w:rsid w:val="00FA1207"/>
    <w:rsid w:val="00FA3C7D"/>
    <w:rsid w:val="00FA4F20"/>
    <w:rsid w:val="00FA507B"/>
    <w:rsid w:val="00FA5F6B"/>
    <w:rsid w:val="00FB1105"/>
    <w:rsid w:val="00FB2AF7"/>
    <w:rsid w:val="00FB3B76"/>
    <w:rsid w:val="00FB53B7"/>
    <w:rsid w:val="00FB6B1E"/>
    <w:rsid w:val="00FC14F4"/>
    <w:rsid w:val="00FC2A31"/>
    <w:rsid w:val="00FD3B92"/>
    <w:rsid w:val="00FD4EA5"/>
    <w:rsid w:val="00FF04F0"/>
    <w:rsid w:val="00FF234A"/>
    <w:rsid w:val="00FF3BD5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4A3B69"/>
  <w15:chartTrackingRefBased/>
  <w15:docId w15:val="{F48533B2-2E2D-44E2-BBF5-E2E79B5F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7B8"/>
  </w:style>
  <w:style w:type="paragraph" w:styleId="Heading1">
    <w:name w:val="heading 1"/>
    <w:basedOn w:val="Normal"/>
    <w:next w:val="Normal"/>
    <w:link w:val="Heading1Char"/>
    <w:uiPriority w:val="9"/>
    <w:qFormat/>
    <w:rsid w:val="00DE7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7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4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64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4A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44B2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431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6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4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904"/>
  </w:style>
  <w:style w:type="paragraph" w:styleId="Footer">
    <w:name w:val="footer"/>
    <w:basedOn w:val="Normal"/>
    <w:link w:val="FooterChar"/>
    <w:uiPriority w:val="99"/>
    <w:unhideWhenUsed/>
    <w:rsid w:val="00B94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904"/>
  </w:style>
  <w:style w:type="character" w:styleId="PageNumber">
    <w:name w:val="page number"/>
    <w:basedOn w:val="DefaultParagraphFont"/>
    <w:rsid w:val="00B94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amadeus.co.uk/tips/partition-your-data-for-predictive-modelling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jmp.com/en_us/statistics-knowledge-portal/what-is-multiple-regression/variable-selection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wardsdatascience.com/assumptions-of-linear-regression-algorithm-ed9ea32224e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youtube.com/watch?v=ZkjP5RJLQF4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05B1E.0187AE00" TargetMode="External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A0D7BD58FEB34DAF68A71563032284" ma:contentTypeVersion="13" ma:contentTypeDescription="Create a new document." ma:contentTypeScope="" ma:versionID="cea97854fb11f7093117ee8116d513bb">
  <xsd:schema xmlns:xsd="http://www.w3.org/2001/XMLSchema" xmlns:xs="http://www.w3.org/2001/XMLSchema" xmlns:p="http://schemas.microsoft.com/office/2006/metadata/properties" xmlns:ns3="af494ad1-8ff8-41a8-9d00-c7da0096e256" xmlns:ns4="7687d3ce-4fc8-4b8b-bc08-1c9c6d041877" targetNamespace="http://schemas.microsoft.com/office/2006/metadata/properties" ma:root="true" ma:fieldsID="053c0871b98be9b7f7d1d22fafbdfef7" ns3:_="" ns4:_="">
    <xsd:import namespace="af494ad1-8ff8-41a8-9d00-c7da0096e256"/>
    <xsd:import namespace="7687d3ce-4fc8-4b8b-bc08-1c9c6d0418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94ad1-8ff8-41a8-9d00-c7da0096e2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7d3ce-4fc8-4b8b-bc08-1c9c6d041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184B79-CA83-4EE5-9681-0FA2DBF110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ADB404-F5FD-4DBC-9442-F336BBFCF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94ad1-8ff8-41a8-9d00-c7da0096e256"/>
    <ds:schemaRef ds:uri="7687d3ce-4fc8-4b8b-bc08-1c9c6d041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95CA79-6165-418D-A6EB-63D9635E3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733E4D-6600-4618-ACCF-95650A6566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1213</Words>
  <Characters>6434</Characters>
  <Application>Microsoft Office Word</Application>
  <DocSecurity>0</DocSecurity>
  <Lines>271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Kai Song</dc:creator>
  <cp:keywords/>
  <dc:description/>
  <cp:lastModifiedBy>JAVEN LAI LE YU</cp:lastModifiedBy>
  <cp:revision>14</cp:revision>
  <dcterms:created xsi:type="dcterms:W3CDTF">2021-02-27T07:35:00Z</dcterms:created>
  <dcterms:modified xsi:type="dcterms:W3CDTF">2023-10-31T01:20:00Z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gohks@TP.EDU.SG</vt:lpwstr>
  </property>
  <property fmtid="{D5CDD505-2E9C-101B-9397-08002B2CF9AE}" pid="5" name="MSIP_Label_4bcb20ed-001a-45f4-b2e7-234c5fc91178_SetDate">
    <vt:lpwstr>2020-03-05T10:28:34.6001600Z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401a4d3f-e8c8-4b77-8408-e6bcdee962f7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gohks@TP.EDU.SG</vt:lpwstr>
  </property>
  <property fmtid="{D5CDD505-2E9C-101B-9397-08002B2CF9AE}" pid="13" name="MSIP_Label_f69d7fc4-da81-42e5-b309-526f71322d86_SetDate">
    <vt:lpwstr>2020-03-05T10:28:34.6001600Z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401a4d3f-e8c8-4b77-8408-e6bcdee962f7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  <property fmtid="{D5CDD505-2E9C-101B-9397-08002B2CF9AE}" pid="20" name="ContentTypeId">
    <vt:lpwstr>0x01010061A0D7BD58FEB34DAF68A71563032284</vt:lpwstr>
  </property>
  <property fmtid="{D5CDD505-2E9C-101B-9397-08002B2CF9AE}" pid="21" name="GrammarlyDocumentId">
    <vt:lpwstr>59c7513dbace1273879294c1db010e5eb8091e4dd973ef197d3f209aff20e124</vt:lpwstr>
  </property>
</Properties>
</file>