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2B059" w14:textId="0AFD0177" w:rsidR="00DD3A99" w:rsidRPr="00DD3A99" w:rsidRDefault="00DD3A99" w:rsidP="00DD3A99">
      <w:pPr>
        <w:ind w:left="360" w:hanging="360"/>
        <w:jc w:val="center"/>
        <w:rPr>
          <w:b/>
          <w:bCs/>
          <w:sz w:val="32"/>
          <w:szCs w:val="32"/>
        </w:rPr>
      </w:pPr>
      <w:r w:rsidRPr="00DD3A99">
        <w:rPr>
          <w:b/>
          <w:bCs/>
          <w:sz w:val="32"/>
          <w:szCs w:val="32"/>
        </w:rPr>
        <w:t>LAB SET-UP</w:t>
      </w:r>
    </w:p>
    <w:p w14:paraId="27201DAB" w14:textId="5D58BF60" w:rsidR="00427833" w:rsidRPr="00427833" w:rsidRDefault="00DD3A99" w:rsidP="00427833">
      <w:pPr>
        <w:pStyle w:val="Paragrafoelenco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PHYSICAL ROUTER</w:t>
      </w:r>
    </w:p>
    <w:p w14:paraId="19022658" w14:textId="2F8F4A3F" w:rsidR="00826303" w:rsidRDefault="006B6DBC">
      <w:pPr>
        <w:rPr>
          <w:b/>
          <w:bCs/>
          <w:lang w:val="en-US"/>
        </w:rPr>
      </w:pPr>
      <w:r w:rsidRPr="006B6DBC">
        <w:rPr>
          <w:b/>
          <w:bCs/>
          <w:lang w:val="en-US"/>
        </w:rPr>
        <w:t>INFORMATION FOR CONNECTING TO ROUTER</w:t>
      </w:r>
      <w:r w:rsidR="00427833">
        <w:rPr>
          <w:b/>
          <w:bCs/>
          <w:lang w:val="en-US"/>
        </w:rPr>
        <w:t>S</w:t>
      </w:r>
    </w:p>
    <w:p w14:paraId="181AB99C" w14:textId="77777777" w:rsidR="006B6DBC" w:rsidRDefault="006B6DBC">
      <w:pPr>
        <w:rPr>
          <w:lang w:val="en-US"/>
        </w:rPr>
      </w:pPr>
      <w:r w:rsidRPr="006B6DBC">
        <w:rPr>
          <w:lang w:val="en-US"/>
        </w:rPr>
        <w:t>Each student</w:t>
      </w:r>
      <w:r>
        <w:rPr>
          <w:lang w:val="en-US"/>
        </w:rPr>
        <w:t xml:space="preserve"> will have his/her own router. In the following table, we report the address (IP address::Port Number) to access each router using Telnet and Web. If you have Windows, you can install PuTTY to use Telnet. </w:t>
      </w:r>
    </w:p>
    <w:p w14:paraId="4E21D26E" w14:textId="38E62C8A" w:rsidR="006B6DBC" w:rsidRDefault="006B6DBC">
      <w:pPr>
        <w:rPr>
          <w:lang w:val="en-US"/>
        </w:rPr>
      </w:pPr>
      <w:r>
        <w:rPr>
          <w:lang w:val="en-US"/>
        </w:rPr>
        <w:t>Students will work in pa</w:t>
      </w:r>
      <w:r w:rsidR="003D2B04">
        <w:rPr>
          <w:lang w:val="en-US"/>
        </w:rPr>
        <w:t>rs:</w:t>
      </w:r>
    </w:p>
    <w:p w14:paraId="7F9D24DD" w14:textId="514FCD87" w:rsidR="003D2B04" w:rsidRDefault="000E4AAC" w:rsidP="003D2B0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POD A: </w:t>
      </w:r>
      <w:r w:rsidR="003D2B04" w:rsidRPr="003D2B04">
        <w:rPr>
          <w:lang w:val="en-US"/>
        </w:rPr>
        <w:t>srxA1 and srxA2</w:t>
      </w:r>
    </w:p>
    <w:p w14:paraId="0F41A7FD" w14:textId="5283FC36" w:rsidR="003D2B04" w:rsidRDefault="000E4AAC" w:rsidP="003D2B0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POD B: </w:t>
      </w:r>
      <w:r w:rsidR="003D2B04" w:rsidRPr="003D2B04">
        <w:rPr>
          <w:lang w:val="en-US"/>
        </w:rPr>
        <w:t>srx</w:t>
      </w:r>
      <w:r w:rsidR="003D2B04">
        <w:rPr>
          <w:lang w:val="en-US"/>
        </w:rPr>
        <w:t>B</w:t>
      </w:r>
      <w:r w:rsidR="003D2B04" w:rsidRPr="003D2B04">
        <w:rPr>
          <w:lang w:val="en-US"/>
        </w:rPr>
        <w:t>1 and srx</w:t>
      </w:r>
      <w:r w:rsidR="003D2B04">
        <w:rPr>
          <w:lang w:val="en-US"/>
        </w:rPr>
        <w:t>B</w:t>
      </w:r>
      <w:r w:rsidR="003D2B04" w:rsidRPr="003D2B04">
        <w:rPr>
          <w:lang w:val="en-US"/>
        </w:rPr>
        <w:t>2</w:t>
      </w:r>
    </w:p>
    <w:p w14:paraId="0EFB9306" w14:textId="426096AA" w:rsidR="006B6DBC" w:rsidRPr="003D2B04" w:rsidRDefault="000E4AAC" w:rsidP="003D2B0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POD C: </w:t>
      </w:r>
      <w:r w:rsidR="003D2B04" w:rsidRPr="003D2B04">
        <w:rPr>
          <w:lang w:val="en-US"/>
        </w:rPr>
        <w:t>srx</w:t>
      </w:r>
      <w:r w:rsidR="003D2B04">
        <w:rPr>
          <w:lang w:val="en-US"/>
        </w:rPr>
        <w:t>C</w:t>
      </w:r>
      <w:r w:rsidR="003D2B04" w:rsidRPr="003D2B04">
        <w:rPr>
          <w:lang w:val="en-US"/>
        </w:rPr>
        <w:t>1 and srx</w:t>
      </w:r>
      <w:r w:rsidR="003D2B04">
        <w:rPr>
          <w:lang w:val="en-US"/>
        </w:rPr>
        <w:t>C</w:t>
      </w:r>
      <w:r w:rsidR="003D2B04" w:rsidRPr="003D2B04">
        <w:rPr>
          <w:lang w:val="en-US"/>
        </w:rP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552"/>
        <w:gridCol w:w="2545"/>
      </w:tblGrid>
      <w:tr w:rsidR="00263CCA" w:rsidRPr="00A34A2C" w14:paraId="67AD98EF" w14:textId="77777777" w:rsidTr="00CC0C06">
        <w:tc>
          <w:tcPr>
            <w:tcW w:w="1980" w:type="dxa"/>
          </w:tcPr>
          <w:p w14:paraId="6CE6FFBB" w14:textId="77777777" w:rsidR="00263CCA" w:rsidRPr="00263CCA" w:rsidRDefault="00263CCA" w:rsidP="00CC0C06">
            <w:pPr>
              <w:rPr>
                <w:b/>
                <w:sz w:val="24"/>
                <w:szCs w:val="24"/>
              </w:rPr>
            </w:pPr>
            <w:r w:rsidRPr="00263CCA">
              <w:rPr>
                <w:b/>
                <w:sz w:val="24"/>
                <w:szCs w:val="24"/>
              </w:rPr>
              <w:t>Router</w:t>
            </w:r>
          </w:p>
        </w:tc>
        <w:tc>
          <w:tcPr>
            <w:tcW w:w="2551" w:type="dxa"/>
          </w:tcPr>
          <w:p w14:paraId="74ED98E0" w14:textId="77777777" w:rsidR="00263CCA" w:rsidRPr="00263CCA" w:rsidRDefault="00263CCA" w:rsidP="00CC0C06">
            <w:pPr>
              <w:rPr>
                <w:b/>
                <w:sz w:val="24"/>
                <w:szCs w:val="24"/>
              </w:rPr>
            </w:pPr>
            <w:r w:rsidRPr="00263CCA">
              <w:rPr>
                <w:b/>
                <w:sz w:val="24"/>
                <w:szCs w:val="24"/>
              </w:rPr>
              <w:t>Telnet</w:t>
            </w:r>
          </w:p>
        </w:tc>
        <w:tc>
          <w:tcPr>
            <w:tcW w:w="2552" w:type="dxa"/>
          </w:tcPr>
          <w:p w14:paraId="5A0EB199" w14:textId="77777777" w:rsidR="00263CCA" w:rsidRPr="00263CCA" w:rsidRDefault="00263CCA" w:rsidP="00CC0C06">
            <w:pPr>
              <w:rPr>
                <w:b/>
                <w:sz w:val="24"/>
                <w:szCs w:val="24"/>
              </w:rPr>
            </w:pPr>
            <w:r w:rsidRPr="00263CCA">
              <w:rPr>
                <w:b/>
                <w:sz w:val="24"/>
                <w:szCs w:val="24"/>
              </w:rPr>
              <w:t>Web</w:t>
            </w:r>
          </w:p>
        </w:tc>
        <w:tc>
          <w:tcPr>
            <w:tcW w:w="2545" w:type="dxa"/>
          </w:tcPr>
          <w:p w14:paraId="00C02DE7" w14:textId="77777777" w:rsidR="00263CCA" w:rsidRPr="00263CCA" w:rsidRDefault="00263CCA" w:rsidP="00CC0C06">
            <w:pPr>
              <w:rPr>
                <w:b/>
                <w:sz w:val="24"/>
                <w:szCs w:val="24"/>
              </w:rPr>
            </w:pPr>
            <w:r w:rsidRPr="00263CCA">
              <w:rPr>
                <w:b/>
                <w:sz w:val="24"/>
                <w:szCs w:val="24"/>
              </w:rPr>
              <w:t>Management Address</w:t>
            </w:r>
          </w:p>
        </w:tc>
      </w:tr>
      <w:tr w:rsidR="00263CCA" w14:paraId="6B73EA54" w14:textId="77777777" w:rsidTr="00CC0C06">
        <w:tc>
          <w:tcPr>
            <w:tcW w:w="1980" w:type="dxa"/>
          </w:tcPr>
          <w:p w14:paraId="09D0F480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srxA1</w:t>
            </w:r>
          </w:p>
        </w:tc>
        <w:tc>
          <w:tcPr>
            <w:tcW w:w="2551" w:type="dxa"/>
          </w:tcPr>
          <w:p w14:paraId="3040921E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131.114.53.128:8277</w:t>
            </w:r>
          </w:p>
        </w:tc>
        <w:tc>
          <w:tcPr>
            <w:tcW w:w="2552" w:type="dxa"/>
          </w:tcPr>
          <w:p w14:paraId="3832448B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131.114.53.128:8177</w:t>
            </w:r>
          </w:p>
        </w:tc>
        <w:tc>
          <w:tcPr>
            <w:tcW w:w="2545" w:type="dxa"/>
          </w:tcPr>
          <w:p w14:paraId="7B7C5272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10.210.63.177</w:t>
            </w:r>
          </w:p>
        </w:tc>
      </w:tr>
      <w:tr w:rsidR="00263CCA" w14:paraId="0CEB60D8" w14:textId="77777777" w:rsidTr="00CC0C06">
        <w:tc>
          <w:tcPr>
            <w:tcW w:w="1980" w:type="dxa"/>
          </w:tcPr>
          <w:p w14:paraId="58F18FBA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srxA2</w:t>
            </w:r>
          </w:p>
        </w:tc>
        <w:tc>
          <w:tcPr>
            <w:tcW w:w="2551" w:type="dxa"/>
          </w:tcPr>
          <w:p w14:paraId="4623AC1C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131.114.53.128:8278</w:t>
            </w:r>
          </w:p>
        </w:tc>
        <w:tc>
          <w:tcPr>
            <w:tcW w:w="2552" w:type="dxa"/>
          </w:tcPr>
          <w:p w14:paraId="618E8A55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131.114.53.128:8178</w:t>
            </w:r>
          </w:p>
        </w:tc>
        <w:tc>
          <w:tcPr>
            <w:tcW w:w="2545" w:type="dxa"/>
          </w:tcPr>
          <w:p w14:paraId="345DC8C1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10.210.63.178</w:t>
            </w:r>
          </w:p>
        </w:tc>
      </w:tr>
      <w:tr w:rsidR="00263CCA" w14:paraId="6A003344" w14:textId="77777777" w:rsidTr="00CC0C06">
        <w:tc>
          <w:tcPr>
            <w:tcW w:w="1980" w:type="dxa"/>
          </w:tcPr>
          <w:p w14:paraId="3CEEF1F2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srxB1</w:t>
            </w:r>
          </w:p>
        </w:tc>
        <w:tc>
          <w:tcPr>
            <w:tcW w:w="2551" w:type="dxa"/>
          </w:tcPr>
          <w:p w14:paraId="35C4A296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131.114.53.128:8279</w:t>
            </w:r>
          </w:p>
        </w:tc>
        <w:tc>
          <w:tcPr>
            <w:tcW w:w="2552" w:type="dxa"/>
          </w:tcPr>
          <w:p w14:paraId="539E2DE1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131.114.53.128:8179</w:t>
            </w:r>
          </w:p>
        </w:tc>
        <w:tc>
          <w:tcPr>
            <w:tcW w:w="2545" w:type="dxa"/>
          </w:tcPr>
          <w:p w14:paraId="76530553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10.210.63.179</w:t>
            </w:r>
          </w:p>
        </w:tc>
      </w:tr>
      <w:tr w:rsidR="00263CCA" w14:paraId="11F8FF36" w14:textId="77777777" w:rsidTr="00CC0C06">
        <w:tc>
          <w:tcPr>
            <w:tcW w:w="1980" w:type="dxa"/>
          </w:tcPr>
          <w:p w14:paraId="24BBAA1F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srxB2</w:t>
            </w:r>
          </w:p>
        </w:tc>
        <w:tc>
          <w:tcPr>
            <w:tcW w:w="2551" w:type="dxa"/>
          </w:tcPr>
          <w:p w14:paraId="4E7A28C0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131.114.53.128:8280</w:t>
            </w:r>
          </w:p>
        </w:tc>
        <w:tc>
          <w:tcPr>
            <w:tcW w:w="2552" w:type="dxa"/>
          </w:tcPr>
          <w:p w14:paraId="3F7A1E26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131.114.53.128:8180</w:t>
            </w:r>
          </w:p>
        </w:tc>
        <w:tc>
          <w:tcPr>
            <w:tcW w:w="2545" w:type="dxa"/>
          </w:tcPr>
          <w:p w14:paraId="4AE36DD2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10.210.63.180</w:t>
            </w:r>
          </w:p>
        </w:tc>
      </w:tr>
      <w:tr w:rsidR="00263CCA" w14:paraId="49F5E98E" w14:textId="77777777" w:rsidTr="00CC0C06">
        <w:tc>
          <w:tcPr>
            <w:tcW w:w="1980" w:type="dxa"/>
          </w:tcPr>
          <w:p w14:paraId="18638001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srxC1</w:t>
            </w:r>
          </w:p>
        </w:tc>
        <w:tc>
          <w:tcPr>
            <w:tcW w:w="2551" w:type="dxa"/>
          </w:tcPr>
          <w:p w14:paraId="3C32617B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131.114.53.128:8281</w:t>
            </w:r>
          </w:p>
        </w:tc>
        <w:tc>
          <w:tcPr>
            <w:tcW w:w="2552" w:type="dxa"/>
          </w:tcPr>
          <w:p w14:paraId="73D29195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131.114.53.128:8181</w:t>
            </w:r>
          </w:p>
        </w:tc>
        <w:tc>
          <w:tcPr>
            <w:tcW w:w="2545" w:type="dxa"/>
          </w:tcPr>
          <w:p w14:paraId="70280287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10.210.63.181</w:t>
            </w:r>
          </w:p>
        </w:tc>
      </w:tr>
      <w:tr w:rsidR="00263CCA" w14:paraId="6AD93875" w14:textId="77777777" w:rsidTr="00CC0C06">
        <w:tc>
          <w:tcPr>
            <w:tcW w:w="1980" w:type="dxa"/>
          </w:tcPr>
          <w:p w14:paraId="7A0DD7CE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srxC2</w:t>
            </w:r>
          </w:p>
        </w:tc>
        <w:tc>
          <w:tcPr>
            <w:tcW w:w="2551" w:type="dxa"/>
          </w:tcPr>
          <w:p w14:paraId="001CF745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131.114.53.128:8282</w:t>
            </w:r>
          </w:p>
        </w:tc>
        <w:tc>
          <w:tcPr>
            <w:tcW w:w="2552" w:type="dxa"/>
          </w:tcPr>
          <w:p w14:paraId="7246C83D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131.114.53.128:8182</w:t>
            </w:r>
          </w:p>
        </w:tc>
        <w:tc>
          <w:tcPr>
            <w:tcW w:w="2545" w:type="dxa"/>
          </w:tcPr>
          <w:p w14:paraId="207CB284" w14:textId="77777777" w:rsidR="00263CCA" w:rsidRPr="00263CCA" w:rsidRDefault="00263CCA" w:rsidP="00CC0C06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10.210.63.182</w:t>
            </w:r>
          </w:p>
        </w:tc>
      </w:tr>
    </w:tbl>
    <w:p w14:paraId="2D945D95" w14:textId="2FD6D759" w:rsidR="00263CCA" w:rsidRPr="000E4AAC" w:rsidRDefault="00263CCA">
      <w:pPr>
        <w:rPr>
          <w:b/>
          <w:bCs/>
          <w:lang w:val="en-US"/>
        </w:rPr>
      </w:pPr>
    </w:p>
    <w:p w14:paraId="60105057" w14:textId="6FD17AC5" w:rsidR="00263CCA" w:rsidRDefault="000E4AAC">
      <w:pPr>
        <w:rPr>
          <w:b/>
          <w:bCs/>
          <w:lang w:val="en-US"/>
        </w:rPr>
      </w:pPr>
      <w:r w:rsidRPr="000E4AAC">
        <w:rPr>
          <w:b/>
          <w:bCs/>
          <w:lang w:val="en-US"/>
        </w:rPr>
        <w:t>INFORMATION FOR</w:t>
      </w:r>
      <w:r>
        <w:rPr>
          <w:b/>
          <w:bCs/>
          <w:lang w:val="en-US"/>
        </w:rPr>
        <w:t xml:space="preserve"> JRE LABS</w:t>
      </w:r>
    </w:p>
    <w:p w14:paraId="12C1E0EC" w14:textId="77777777" w:rsidR="000E4AAC" w:rsidRDefault="000E4AAC">
      <w:pPr>
        <w:rPr>
          <w:lang w:val="en-US"/>
        </w:rPr>
      </w:pPr>
      <w:r w:rsidRPr="000E4AAC">
        <w:rPr>
          <w:lang w:val="en-US"/>
        </w:rPr>
        <w:t>Please note</w:t>
      </w:r>
      <w:r>
        <w:rPr>
          <w:lang w:val="en-US"/>
        </w:rPr>
        <w:t xml:space="preserve"> that all PODs are configured with the same addresses for ge-0/0/1, ge-0/0/2 and ge-0/0/3, ajd different addresses for ge-0/0/4. </w:t>
      </w:r>
    </w:p>
    <w:p w14:paraId="525FDD3D" w14:textId="052F2A19" w:rsidR="000E4AAC" w:rsidRDefault="000E4AAC">
      <w:pPr>
        <w:rPr>
          <w:lang w:val="en-US"/>
        </w:rPr>
      </w:pPr>
      <w:r>
        <w:rPr>
          <w:lang w:val="en-US"/>
        </w:rPr>
        <w:t>Tne network address for the link between each router (fot instance s</w:t>
      </w:r>
      <w:r w:rsidR="00C173BB">
        <w:rPr>
          <w:lang w:val="en-US"/>
        </w:rPr>
        <w:t>rxA1) and the corresponding virtual router (for instance, vr101) id 172.20.x.0/24 where x = VLAN ID. See the following table for VLAN ID value for each router:</w:t>
      </w:r>
      <w:r>
        <w:rPr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551"/>
      </w:tblGrid>
      <w:tr w:rsidR="00C173BB" w:rsidRPr="00263CCA" w14:paraId="768FEDC5" w14:textId="29288E75" w:rsidTr="006773AB">
        <w:tc>
          <w:tcPr>
            <w:tcW w:w="1980" w:type="dxa"/>
          </w:tcPr>
          <w:p w14:paraId="5DCEE17F" w14:textId="77777777" w:rsidR="00C173BB" w:rsidRPr="00263CCA" w:rsidRDefault="00C173BB" w:rsidP="00076C91">
            <w:pPr>
              <w:rPr>
                <w:b/>
                <w:sz w:val="24"/>
                <w:szCs w:val="24"/>
              </w:rPr>
            </w:pPr>
            <w:r w:rsidRPr="00263CCA">
              <w:rPr>
                <w:b/>
                <w:sz w:val="24"/>
                <w:szCs w:val="24"/>
              </w:rPr>
              <w:t>Router</w:t>
            </w:r>
          </w:p>
        </w:tc>
        <w:tc>
          <w:tcPr>
            <w:tcW w:w="2551" w:type="dxa"/>
          </w:tcPr>
          <w:p w14:paraId="64ADB1EE" w14:textId="12DB6144" w:rsidR="00C173BB" w:rsidRPr="00263CCA" w:rsidRDefault="00C173BB" w:rsidP="00076C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VLAN ID</w:t>
            </w:r>
          </w:p>
        </w:tc>
        <w:tc>
          <w:tcPr>
            <w:tcW w:w="2551" w:type="dxa"/>
          </w:tcPr>
          <w:p w14:paraId="13EDF832" w14:textId="46898601" w:rsidR="00C173BB" w:rsidRDefault="00C173BB" w:rsidP="00076C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Virtual Router</w:t>
            </w:r>
          </w:p>
        </w:tc>
      </w:tr>
      <w:tr w:rsidR="00C173BB" w:rsidRPr="00263CCA" w14:paraId="064446E7" w14:textId="2B5759E7" w:rsidTr="006773AB">
        <w:tc>
          <w:tcPr>
            <w:tcW w:w="1980" w:type="dxa"/>
          </w:tcPr>
          <w:p w14:paraId="0AA19781" w14:textId="77777777" w:rsidR="00C173BB" w:rsidRPr="00263CCA" w:rsidRDefault="00C173BB" w:rsidP="00076C91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srxA1</w:t>
            </w:r>
          </w:p>
        </w:tc>
        <w:tc>
          <w:tcPr>
            <w:tcW w:w="2551" w:type="dxa"/>
          </w:tcPr>
          <w:p w14:paraId="743DE9EE" w14:textId="63C7BA3F" w:rsidR="00C173BB" w:rsidRPr="00263CCA" w:rsidRDefault="00C173BB" w:rsidP="00076C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2551" w:type="dxa"/>
          </w:tcPr>
          <w:p w14:paraId="5120AE2F" w14:textId="25646015" w:rsidR="00C173BB" w:rsidRPr="00C173BB" w:rsidRDefault="00C173BB" w:rsidP="00076C91">
            <w:pPr>
              <w:rPr>
                <w:sz w:val="24"/>
                <w:szCs w:val="24"/>
              </w:rPr>
            </w:pPr>
            <w:r w:rsidRPr="00C173BB">
              <w:rPr>
                <w:sz w:val="24"/>
                <w:szCs w:val="24"/>
              </w:rPr>
              <w:t>vr101</w:t>
            </w:r>
          </w:p>
        </w:tc>
      </w:tr>
      <w:tr w:rsidR="00C173BB" w:rsidRPr="00263CCA" w14:paraId="4F89C5FA" w14:textId="6DC734E9" w:rsidTr="006773AB">
        <w:tc>
          <w:tcPr>
            <w:tcW w:w="1980" w:type="dxa"/>
          </w:tcPr>
          <w:p w14:paraId="0460ADB7" w14:textId="77777777" w:rsidR="00C173BB" w:rsidRPr="00263CCA" w:rsidRDefault="00C173BB" w:rsidP="00C173BB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srxA2</w:t>
            </w:r>
          </w:p>
        </w:tc>
        <w:tc>
          <w:tcPr>
            <w:tcW w:w="2551" w:type="dxa"/>
          </w:tcPr>
          <w:p w14:paraId="0BF4F5E3" w14:textId="24EC89D3" w:rsidR="00C173BB" w:rsidRPr="00263CCA" w:rsidRDefault="00C173BB" w:rsidP="00C17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2551" w:type="dxa"/>
          </w:tcPr>
          <w:p w14:paraId="0E45C7CF" w14:textId="0AB95744" w:rsidR="00C173BB" w:rsidRDefault="00C173BB" w:rsidP="00C17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vr102</w:t>
            </w:r>
          </w:p>
        </w:tc>
      </w:tr>
      <w:tr w:rsidR="00C173BB" w:rsidRPr="00263CCA" w14:paraId="74DBA3A9" w14:textId="260EF8BD" w:rsidTr="006773AB">
        <w:tc>
          <w:tcPr>
            <w:tcW w:w="1980" w:type="dxa"/>
          </w:tcPr>
          <w:p w14:paraId="737CF0B8" w14:textId="77777777" w:rsidR="00C173BB" w:rsidRPr="00263CCA" w:rsidRDefault="00C173BB" w:rsidP="00C173BB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srxB1</w:t>
            </w:r>
          </w:p>
        </w:tc>
        <w:tc>
          <w:tcPr>
            <w:tcW w:w="2551" w:type="dxa"/>
          </w:tcPr>
          <w:p w14:paraId="1B2BA813" w14:textId="269E5C0F" w:rsidR="00C173BB" w:rsidRPr="00263CCA" w:rsidRDefault="00C173BB" w:rsidP="00C17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2551" w:type="dxa"/>
          </w:tcPr>
          <w:p w14:paraId="27692867" w14:textId="16D23B02" w:rsidR="00C173BB" w:rsidRDefault="00C173BB" w:rsidP="00C17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vr103</w:t>
            </w:r>
          </w:p>
        </w:tc>
      </w:tr>
      <w:tr w:rsidR="00C173BB" w:rsidRPr="00263CCA" w14:paraId="232B929A" w14:textId="083FC4AC" w:rsidTr="006773AB">
        <w:tc>
          <w:tcPr>
            <w:tcW w:w="1980" w:type="dxa"/>
          </w:tcPr>
          <w:p w14:paraId="29228488" w14:textId="77777777" w:rsidR="00C173BB" w:rsidRPr="00263CCA" w:rsidRDefault="00C173BB" w:rsidP="00C173BB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srxB2</w:t>
            </w:r>
          </w:p>
        </w:tc>
        <w:tc>
          <w:tcPr>
            <w:tcW w:w="2551" w:type="dxa"/>
          </w:tcPr>
          <w:p w14:paraId="2C430BE1" w14:textId="01A9973F" w:rsidR="00C173BB" w:rsidRPr="00263CCA" w:rsidRDefault="00C173BB" w:rsidP="00C17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</w:t>
            </w:r>
          </w:p>
        </w:tc>
        <w:tc>
          <w:tcPr>
            <w:tcW w:w="2551" w:type="dxa"/>
          </w:tcPr>
          <w:p w14:paraId="1168B861" w14:textId="0156331D" w:rsidR="00C173BB" w:rsidRDefault="00C173BB" w:rsidP="00C17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vr104</w:t>
            </w:r>
          </w:p>
        </w:tc>
      </w:tr>
      <w:tr w:rsidR="00C173BB" w:rsidRPr="00263CCA" w14:paraId="020323F8" w14:textId="7976160F" w:rsidTr="006773AB">
        <w:tc>
          <w:tcPr>
            <w:tcW w:w="1980" w:type="dxa"/>
          </w:tcPr>
          <w:p w14:paraId="59A3EBF2" w14:textId="4DE0A4C0" w:rsidR="00C173BB" w:rsidRPr="00263CCA" w:rsidRDefault="00C173BB" w:rsidP="00C173BB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</w:t>
            </w:r>
            <w:r w:rsidR="00994D11">
              <w:rPr>
                <w:sz w:val="24"/>
                <w:szCs w:val="24"/>
              </w:rPr>
              <w:t>x</w:t>
            </w:r>
            <w:r w:rsidRPr="00263CCA">
              <w:rPr>
                <w:sz w:val="24"/>
                <w:szCs w:val="24"/>
              </w:rPr>
              <w:t>C1</w:t>
            </w:r>
          </w:p>
        </w:tc>
        <w:tc>
          <w:tcPr>
            <w:tcW w:w="2551" w:type="dxa"/>
          </w:tcPr>
          <w:p w14:paraId="009F8021" w14:textId="220B8AB6" w:rsidR="00C173BB" w:rsidRPr="00263CCA" w:rsidRDefault="00C173BB" w:rsidP="00C17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2551" w:type="dxa"/>
          </w:tcPr>
          <w:p w14:paraId="42393FD3" w14:textId="3658A062" w:rsidR="00C173BB" w:rsidRDefault="00C173BB" w:rsidP="00C17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vr105</w:t>
            </w:r>
          </w:p>
        </w:tc>
      </w:tr>
      <w:tr w:rsidR="00C173BB" w:rsidRPr="00263CCA" w14:paraId="0A59D00E" w14:textId="29525D97" w:rsidTr="006773AB">
        <w:tc>
          <w:tcPr>
            <w:tcW w:w="1980" w:type="dxa"/>
          </w:tcPr>
          <w:p w14:paraId="4D879A7D" w14:textId="0A876155" w:rsidR="00C173BB" w:rsidRPr="00263CCA" w:rsidRDefault="00C173BB" w:rsidP="00C173BB">
            <w:pPr>
              <w:rPr>
                <w:sz w:val="24"/>
                <w:szCs w:val="24"/>
              </w:rPr>
            </w:pPr>
            <w:r w:rsidRPr="00263CCA">
              <w:rPr>
                <w:sz w:val="24"/>
                <w:szCs w:val="24"/>
              </w:rPr>
              <w:t>sr</w:t>
            </w:r>
            <w:r w:rsidR="00994D11">
              <w:rPr>
                <w:sz w:val="24"/>
                <w:szCs w:val="24"/>
              </w:rPr>
              <w:t>x</w:t>
            </w:r>
            <w:r w:rsidRPr="00263CCA">
              <w:rPr>
                <w:sz w:val="24"/>
                <w:szCs w:val="24"/>
              </w:rPr>
              <w:t>C2</w:t>
            </w:r>
          </w:p>
        </w:tc>
        <w:tc>
          <w:tcPr>
            <w:tcW w:w="2551" w:type="dxa"/>
          </w:tcPr>
          <w:p w14:paraId="663E97FE" w14:textId="58ED56AF" w:rsidR="00C173BB" w:rsidRPr="00263CCA" w:rsidRDefault="00C173BB" w:rsidP="00C17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2551" w:type="dxa"/>
          </w:tcPr>
          <w:p w14:paraId="57DD3ED3" w14:textId="0335D0B8" w:rsidR="00C173BB" w:rsidRDefault="00C173BB" w:rsidP="00C173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vr106</w:t>
            </w:r>
          </w:p>
        </w:tc>
      </w:tr>
    </w:tbl>
    <w:p w14:paraId="50440DB6" w14:textId="4899E6CA" w:rsidR="00C173BB" w:rsidRDefault="00C173BB">
      <w:pPr>
        <w:rPr>
          <w:lang w:val="en-US"/>
        </w:rPr>
      </w:pPr>
    </w:p>
    <w:p w14:paraId="5337A534" w14:textId="505EBABF" w:rsidR="00994D11" w:rsidRDefault="00994D11">
      <w:pPr>
        <w:rPr>
          <w:lang w:val="en-US"/>
        </w:rPr>
      </w:pPr>
      <w:r>
        <w:rPr>
          <w:lang w:val="en-US"/>
        </w:rPr>
        <w:t xml:space="preserve">Finally, note that when you configure </w:t>
      </w:r>
      <w:r w:rsidR="002A78A2">
        <w:rPr>
          <w:lang w:val="en-US"/>
        </w:rPr>
        <w:t>thr logical unit for ge-0/0/4 we recommend to use for the logical value the esame value as the VLAN ID:</w:t>
      </w:r>
    </w:p>
    <w:p w14:paraId="5D2F0648" w14:textId="7010E147" w:rsidR="00427833" w:rsidRDefault="00427833">
      <w:pPr>
        <w:rPr>
          <w:lang w:val="en-US"/>
        </w:rPr>
      </w:pPr>
    </w:p>
    <w:p w14:paraId="529F5AED" w14:textId="7F105F3B" w:rsidR="00427833" w:rsidRPr="00427833" w:rsidRDefault="00427833" w:rsidP="0042783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 xml:space="preserve">GNS3 </w:t>
      </w:r>
      <w:r w:rsidR="00DD3A99">
        <w:rPr>
          <w:b/>
          <w:bCs/>
          <w:lang w:val="en-US"/>
        </w:rPr>
        <w:t>EMULATOR</w:t>
      </w:r>
      <w:r>
        <w:rPr>
          <w:b/>
          <w:bCs/>
          <w:lang w:val="en-US"/>
        </w:rPr>
        <w:t xml:space="preserve"> </w:t>
      </w:r>
    </w:p>
    <w:p w14:paraId="58C5743A" w14:textId="09BF61D6" w:rsidR="00427833" w:rsidRPr="00427833" w:rsidRDefault="00427833" w:rsidP="00427833">
      <w:pPr>
        <w:rPr>
          <w:lang w:val="en-US"/>
        </w:rPr>
      </w:pPr>
      <w:r>
        <w:rPr>
          <w:lang w:val="en-US"/>
        </w:rPr>
        <w:t>In this case you can create and configure a couple of Juniper routers according for the addresse used for POD-A. we recommend to replace the virtual routers wth a Cisco routers  it is not necessary to use VLAN tagging and VLAN ID, and you can use also for ge-0/0/4 the addresses shown for POD-A.</w:t>
      </w:r>
    </w:p>
    <w:sectPr w:rsidR="00427833" w:rsidRPr="004278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4F2E"/>
    <w:multiLevelType w:val="hybridMultilevel"/>
    <w:tmpl w:val="B52AC1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D2CAC"/>
    <w:multiLevelType w:val="hybridMultilevel"/>
    <w:tmpl w:val="D7D0C2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81E2A"/>
    <w:multiLevelType w:val="hybridMultilevel"/>
    <w:tmpl w:val="EEE089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59"/>
    <w:rsid w:val="000E4AAC"/>
    <w:rsid w:val="00263CCA"/>
    <w:rsid w:val="002A78A2"/>
    <w:rsid w:val="003D2B04"/>
    <w:rsid w:val="00427833"/>
    <w:rsid w:val="006B6DBC"/>
    <w:rsid w:val="007F42CC"/>
    <w:rsid w:val="00826303"/>
    <w:rsid w:val="00994D11"/>
    <w:rsid w:val="00995A1E"/>
    <w:rsid w:val="00C173BB"/>
    <w:rsid w:val="00C52159"/>
    <w:rsid w:val="00DD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27BA"/>
  <w15:chartTrackingRefBased/>
  <w15:docId w15:val="{C6983C1A-C0FC-4609-AF5E-B721D6E5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73B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2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D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0DF01D7659E44CBADA6AD0211F3144" ma:contentTypeVersion="4" ma:contentTypeDescription="Create a new document." ma:contentTypeScope="" ma:versionID="ce1bfc41aa0e34656808fbdadddac218">
  <xsd:schema xmlns:xsd="http://www.w3.org/2001/XMLSchema" xmlns:xs="http://www.w3.org/2001/XMLSchema" xmlns:p="http://schemas.microsoft.com/office/2006/metadata/properties" xmlns:ns2="2c97a6da-fbce-4b9b-834f-a7487ed1dd74" targetNamespace="http://schemas.microsoft.com/office/2006/metadata/properties" ma:root="true" ma:fieldsID="57d57ceb08b5cc1fe5b6f6c00f2118eb" ns2:_="">
    <xsd:import namespace="2c97a6da-fbce-4b9b-834f-a7487ed1d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97a6da-fbce-4b9b-834f-a7487ed1d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E0450-8C47-46CE-AEF8-E22B2357AC9E}"/>
</file>

<file path=customXml/itemProps2.xml><?xml version="1.0" encoding="utf-8"?>
<ds:datastoreItem xmlns:ds="http://schemas.openxmlformats.org/officeDocument/2006/customXml" ds:itemID="{51C30FEC-17CB-4DB9-8ED2-00E7E72B1F6C}"/>
</file>

<file path=customXml/itemProps3.xml><?xml version="1.0" encoding="utf-8"?>
<ds:datastoreItem xmlns:ds="http://schemas.openxmlformats.org/officeDocument/2006/customXml" ds:itemID="{57F0D2BD-A24D-439D-BBF5-469AB8DFDA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ADAMI</dc:creator>
  <cp:keywords/>
  <dc:description/>
  <cp:lastModifiedBy>Davide ADAMI</cp:lastModifiedBy>
  <cp:revision>10</cp:revision>
  <dcterms:created xsi:type="dcterms:W3CDTF">2021-10-19T14:59:00Z</dcterms:created>
  <dcterms:modified xsi:type="dcterms:W3CDTF">2021-10-22T16:21:00Z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0x010100000DF01D7659E44CBADA6AD0211F3144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