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03426" w:rsidRPr="00303426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14D75FA3" w14:textId="257CA245" w:rsidR="007A4F2B" w:rsidRDefault="00337FC8" w:rsidP="007A4F2B">
      <w:pPr>
        <w:pStyle w:val="sub-question"/>
        <w:outlineLvl w:val="0"/>
      </w:pPr>
      <w:r>
        <w:t>What is the file descriptor number for standard error?</w:t>
      </w:r>
    </w:p>
    <w:p w14:paraId="3969F16E" w14:textId="305FE3ED" w:rsidR="007A4F2B" w:rsidRPr="007A4F2B" w:rsidRDefault="007A4F2B" w:rsidP="007A4F2B">
      <w:pPr>
        <w:pStyle w:val="sub-question"/>
        <w:numPr>
          <w:ilvl w:val="0"/>
          <w:numId w:val="0"/>
        </w:numPr>
        <w:ind w:left="720"/>
        <w:outlineLvl w:val="0"/>
        <w:rPr>
          <w:b/>
        </w:rPr>
      </w:pPr>
      <w:r>
        <w:rPr>
          <w:b/>
        </w:rPr>
        <w:t>2</w:t>
      </w:r>
    </w:p>
    <w:p w14:paraId="741AD97C" w14:textId="297BFE4C" w:rsidR="00F9416C" w:rsidRPr="007A4F2B" w:rsidRDefault="00337FC8" w:rsidP="007A4F2B">
      <w:pPr>
        <w:pStyle w:val="sub-question"/>
        <w:outlineLvl w:val="0"/>
      </w:pPr>
      <w:r>
        <w:t xml:space="preserve">What is the difference between the redirection symbols </w:t>
      </w:r>
      <w:r w:rsidRPr="007A4F2B">
        <w:rPr>
          <w:rFonts w:ascii="Courier New" w:hAnsi="Courier New" w:cs="Courier New"/>
          <w:b/>
        </w:rPr>
        <w:t>&gt;</w:t>
      </w:r>
      <w:r w:rsidRPr="007A4F2B">
        <w:rPr>
          <w:b/>
        </w:rPr>
        <w:t xml:space="preserve"> </w:t>
      </w:r>
      <w:r>
        <w:t xml:space="preserve">and </w:t>
      </w:r>
      <w:r w:rsidRPr="007A4F2B">
        <w:rPr>
          <w:rFonts w:ascii="Courier New" w:hAnsi="Courier New" w:cs="Courier New"/>
          <w:b/>
        </w:rPr>
        <w:t>&gt;&gt;</w:t>
      </w:r>
      <w:r>
        <w:t>?</w:t>
      </w:r>
    </w:p>
    <w:p w14:paraId="16C57C4E" w14:textId="346ACF39" w:rsidR="007A4F2B" w:rsidRPr="007A4F2B" w:rsidRDefault="007A4F2B" w:rsidP="007A4F2B">
      <w:pPr>
        <w:pStyle w:val="sub-question"/>
        <w:numPr>
          <w:ilvl w:val="0"/>
          <w:numId w:val="0"/>
        </w:numPr>
        <w:ind w:left="720"/>
        <w:outlineLvl w:val="0"/>
        <w:rPr>
          <w:b/>
        </w:rPr>
      </w:pPr>
      <w:r>
        <w:rPr>
          <w:b/>
        </w:rPr>
        <w:t>&gt; overwrites file &gt;&gt; appends to file</w:t>
      </w: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11955F90" w14:textId="10DDE117" w:rsidR="00F9416C" w:rsidRPr="007A4F2B" w:rsidRDefault="007A4F2B" w:rsidP="00337FC8">
      <w:pPr>
        <w:pStyle w:val="answer"/>
        <w:ind w:left="720" w:firstLine="0"/>
        <w:rPr>
          <w:b/>
          <w:iCs/>
        </w:rPr>
      </w:pPr>
      <w:r w:rsidRPr="007A4F2B">
        <w:rPr>
          <w:b/>
          <w:iCs/>
        </w:rPr>
        <w:t xml:space="preserve">&lt; </w:t>
      </w:r>
      <w:r>
        <w:rPr>
          <w:b/>
          <w:iCs/>
        </w:rPr>
        <w:t xml:space="preserve">standard </w:t>
      </w:r>
      <w:r w:rsidRPr="007A4F2B">
        <w:rPr>
          <w:b/>
          <w:iCs/>
        </w:rPr>
        <w:t>input</w:t>
      </w:r>
    </w:p>
    <w:p w14:paraId="2A7FDF18" w14:textId="77777777" w:rsidR="00337FC8" w:rsidRDefault="00337FC8" w:rsidP="00337FC8">
      <w:pPr>
        <w:pStyle w:val="sub-question"/>
        <w:outlineLvl w:val="0"/>
      </w:pPr>
      <w:proofErr w:type="gramStart"/>
      <w:r>
        <w:t xml:space="preserve">Why  </w:t>
      </w:r>
      <w:proofErr w:type="spellStart"/>
      <w:r w:rsidRPr="00995B73">
        <w:rPr>
          <w:b/>
        </w:rPr>
        <w:t>cmd</w:t>
      </w:r>
      <w:proofErr w:type="spellEnd"/>
      <w:proofErr w:type="gramEnd"/>
      <w:r w:rsidRPr="00995B73">
        <w:rPr>
          <w:b/>
        </w:rPr>
        <w:t xml:space="preserve">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 xml:space="preserve">What are available in BASH to merge standard output and standard error </w:t>
      </w:r>
      <w:proofErr w:type="gramStart"/>
      <w:r>
        <w:t>streams ?</w:t>
      </w:r>
      <w:proofErr w:type="gramEnd"/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 xml:space="preserve">How do you protect files from being overwritten through </w:t>
      </w:r>
      <w:proofErr w:type="gramStart"/>
      <w:r>
        <w:t>redirection ?</w:t>
      </w:r>
      <w:proofErr w:type="gramEnd"/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</w:t>
      </w:r>
      <w:proofErr w:type="spellStart"/>
      <w:r>
        <w:t>stdout</w:t>
      </w:r>
      <w:proofErr w:type="spellEnd"/>
      <w:r>
        <w:t>.</w:t>
      </w:r>
    </w:p>
    <w:p w14:paraId="3D0C0812" w14:textId="4BC4E607" w:rsidR="00337FC8" w:rsidRPr="003D70F1" w:rsidRDefault="00337FC8" w:rsidP="00F9416C">
      <w:pPr>
        <w:pStyle w:val="sub-question"/>
        <w:numPr>
          <w:ilvl w:val="0"/>
          <w:numId w:val="0"/>
        </w:numPr>
        <w:ind w:left="720" w:hanging="360"/>
        <w:rPr>
          <w:b/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  <w:r w:rsidR="007A4F2B">
        <w:rPr>
          <w:bCs w:val="0"/>
        </w:rPr>
        <w:t xml:space="preserve"> </w:t>
      </w:r>
      <w:r w:rsidR="003D70F1">
        <w:rPr>
          <w:b/>
          <w:bCs w:val="0"/>
        </w:rPr>
        <w:t>cat /</w:t>
      </w:r>
      <w:proofErr w:type="spellStart"/>
      <w:r w:rsidR="003D70F1">
        <w:rPr>
          <w:b/>
          <w:bCs w:val="0"/>
        </w:rPr>
        <w:t>etc</w:t>
      </w:r>
      <w:proofErr w:type="spellEnd"/>
      <w:r w:rsidR="003D70F1">
        <w:rPr>
          <w:b/>
          <w:bCs w:val="0"/>
        </w:rPr>
        <w:t>/</w:t>
      </w:r>
      <w:proofErr w:type="spellStart"/>
      <w:r w:rsidR="003D70F1">
        <w:rPr>
          <w:b/>
          <w:bCs w:val="0"/>
        </w:rPr>
        <w:t>passwd</w:t>
      </w:r>
      <w:proofErr w:type="spellEnd"/>
      <w:r w:rsidR="003D70F1">
        <w:rPr>
          <w:b/>
          <w:bCs w:val="0"/>
        </w:rPr>
        <w:t xml:space="preserve"> &gt; result0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7CBA2A4" w:rsidR="00337FC8" w:rsidRDefault="00337FC8" w:rsidP="00337FC8">
      <w:pPr>
        <w:pStyle w:val="sub-question"/>
        <w:numPr>
          <w:ilvl w:val="0"/>
          <w:numId w:val="0"/>
        </w:numPr>
        <w:ind w:left="720"/>
        <w:rPr>
          <w:b/>
        </w:rPr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  <w:r w:rsidR="003D70F1">
        <w:t xml:space="preserve"> </w:t>
      </w:r>
      <w:r w:rsidR="003D70F1">
        <w:rPr>
          <w:b/>
        </w:rPr>
        <w:t>cat &lt;&lt; result1</w:t>
      </w:r>
    </w:p>
    <w:p w14:paraId="5A2B55BA" w14:textId="7C70567A" w:rsidR="003D70F1" w:rsidRDefault="003D70F1" w:rsidP="00337FC8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dsfcsf</w:t>
      </w:r>
      <w:proofErr w:type="spellEnd"/>
    </w:p>
    <w:p w14:paraId="7CB2701E" w14:textId="00FCC94E" w:rsidR="003D70F1" w:rsidRDefault="003D70F1" w:rsidP="00337FC8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&gt; </w:t>
      </w:r>
      <w:proofErr w:type="spellStart"/>
      <w:r>
        <w:rPr>
          <w:b/>
        </w:rPr>
        <w:t>dwedw</w:t>
      </w:r>
      <w:proofErr w:type="spellEnd"/>
    </w:p>
    <w:p w14:paraId="7CC36EE1" w14:textId="2F7633CB" w:rsidR="003D70F1" w:rsidRPr="003D70F1" w:rsidRDefault="003D70F1" w:rsidP="00337FC8">
      <w:pPr>
        <w:pStyle w:val="sub-question"/>
        <w:numPr>
          <w:ilvl w:val="0"/>
          <w:numId w:val="0"/>
        </w:numPr>
        <w:ind w:left="720"/>
        <w:rPr>
          <w:b/>
        </w:rPr>
      </w:pPr>
      <w:r>
        <w:rPr>
          <w:b/>
        </w:rPr>
        <w:t>&gt; result1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file* &gt; </w:t>
      </w:r>
      <w:proofErr w:type="spellStart"/>
      <w:r>
        <w:rPr>
          <w:b/>
          <w:sz w:val="24"/>
        </w:rPr>
        <w:t>all_files</w:t>
      </w:r>
      <w:proofErr w:type="spellEnd"/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 xml:space="preserve">cat </w:t>
      </w:r>
      <w:proofErr w:type="spellStart"/>
      <w:r>
        <w:rPr>
          <w:b/>
          <w:sz w:val="24"/>
        </w:rPr>
        <w:t>all_files</w:t>
      </w:r>
      <w:proofErr w:type="spellEnd"/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BCCDD62" w:rsidR="00337FC8" w:rsidRPr="005F368F" w:rsidRDefault="00337FC8" w:rsidP="00337FC8">
      <w:pPr>
        <w:pStyle w:val="sub-question"/>
        <w:numPr>
          <w:ilvl w:val="0"/>
          <w:numId w:val="0"/>
        </w:numPr>
        <w:ind w:left="720"/>
        <w:rPr>
          <w:b/>
        </w:rPr>
      </w:pPr>
      <w:r>
        <w:lastRenderedPageBreak/>
        <w:t>The following two commands have the same effect. However, what was the difference at execution time?</w:t>
      </w:r>
      <w:r w:rsidR="005F368F">
        <w:t xml:space="preserve"> </w:t>
      </w:r>
      <w:r w:rsidR="005F368F">
        <w:rPr>
          <w:b/>
        </w:rPr>
        <w:t>first is an object second is a text input that cat looks for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 xml:space="preserve">After </w:t>
      </w:r>
      <w:proofErr w:type="gramStart"/>
      <w:r>
        <w:t>all</w:t>
      </w:r>
      <w:proofErr w:type="gramEnd"/>
      <w:r>
        <w:t xml:space="preserve">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288118CD" w14:textId="3D85FEEB" w:rsidR="00337FC8" w:rsidRPr="00574168" w:rsidRDefault="00337FC8" w:rsidP="0057416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  <w:r w:rsidR="00574168">
        <w:t xml:space="preserve"> </w:t>
      </w:r>
      <w:r w:rsidR="00574168">
        <w:rPr>
          <w:b/>
        </w:rPr>
        <w:t>c</w:t>
      </w:r>
      <w:bookmarkStart w:id="0" w:name="_GoBack"/>
      <w:bookmarkEnd w:id="0"/>
      <w:r w:rsidR="00574168">
        <w:rPr>
          <w:b/>
        </w:rPr>
        <w:t>at file2 &gt;&gt; file3</w:t>
      </w: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D07B8" w14:textId="77777777" w:rsidR="00C020A7" w:rsidRDefault="00C020A7" w:rsidP="00267563">
      <w:pPr>
        <w:spacing w:after="0" w:line="240" w:lineRule="auto"/>
      </w:pPr>
      <w:r>
        <w:separator/>
      </w:r>
    </w:p>
  </w:endnote>
  <w:endnote w:type="continuationSeparator" w:id="0">
    <w:p w14:paraId="139F8C33" w14:textId="77777777" w:rsidR="00C020A7" w:rsidRDefault="00C020A7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701F8" w14:textId="77777777" w:rsidR="00C020A7" w:rsidRDefault="00C020A7" w:rsidP="00267563">
      <w:pPr>
        <w:spacing w:after="0" w:line="240" w:lineRule="auto"/>
      </w:pPr>
      <w:r>
        <w:separator/>
      </w:r>
    </w:p>
  </w:footnote>
  <w:footnote w:type="continuationSeparator" w:id="0">
    <w:p w14:paraId="25C0DDFA" w14:textId="77777777" w:rsidR="00C020A7" w:rsidRDefault="00C020A7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43CD"/>
    <w:multiLevelType w:val="hybridMultilevel"/>
    <w:tmpl w:val="C900B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D70F1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168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5F368F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A4F2B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20A7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65650"/>
    <w:rsid w:val="00D83F01"/>
    <w:rsid w:val="00D862AB"/>
    <w:rsid w:val="00D94B1B"/>
    <w:rsid w:val="00DA62CD"/>
    <w:rsid w:val="00DB0F82"/>
    <w:rsid w:val="00DB6B4A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A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7442E9"/>
    <w:rsid w:val="007E73D8"/>
    <w:rsid w:val="008751E0"/>
    <w:rsid w:val="00956521"/>
    <w:rsid w:val="00AA66B5"/>
    <w:rsid w:val="00C46EE0"/>
    <w:rsid w:val="00CC73D7"/>
    <w:rsid w:val="00CD774D"/>
    <w:rsid w:val="00D11CBA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4.xml><?xml version="1.0" encoding="utf-8"?>
<ds:datastoreItem xmlns:ds="http://schemas.openxmlformats.org/officeDocument/2006/customXml" ds:itemID="{45E664E8-A51A-411D-B2BD-6921B575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2494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6</cp:revision>
  <cp:lastPrinted>2011-06-02T09:20:00Z</cp:lastPrinted>
  <dcterms:created xsi:type="dcterms:W3CDTF">2018-04-10T15:48:00Z</dcterms:created>
  <dcterms:modified xsi:type="dcterms:W3CDTF">2019-08-06T14:15:00Z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