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8240;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BE29E0"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B87A6B"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16427B" w:rsidRPr="0016427B" w14:paraId="648C63AB" w14:textId="77777777" w:rsidTr="3622138E">
        <w:trPr>
          <w:trHeight w:val="440"/>
        </w:trPr>
        <w:tc>
          <w:tcPr>
            <w:tcW w:w="3159" w:type="dxa"/>
            <w:vAlign w:val="center"/>
          </w:tcPr>
          <w:p w14:paraId="647676E6" w14:textId="77777777" w:rsidR="00050706" w:rsidRPr="0016427B" w:rsidRDefault="00050706">
            <w:pPr>
              <w:rPr>
                <w:rFonts w:ascii="Times New Roman" w:hAnsi="Times New Roman" w:cs="Times New Roman"/>
              </w:rPr>
            </w:pPr>
            <w:r w:rsidRPr="0016427B">
              <w:rPr>
                <w:rFonts w:ascii="Times New Roman" w:hAnsi="Times New Roman" w:cs="Times New Roman"/>
              </w:rPr>
              <w:t>Nombre del proyecto</w:t>
            </w:r>
          </w:p>
        </w:tc>
        <w:tc>
          <w:tcPr>
            <w:tcW w:w="6622" w:type="dxa"/>
            <w:vAlign w:val="center"/>
          </w:tcPr>
          <w:p w14:paraId="2FBC4413" w14:textId="6A8BB050" w:rsidR="00050706" w:rsidRPr="0016427B" w:rsidRDefault="127C9466" w:rsidP="5BBF5E9E">
            <w:pPr>
              <w:rPr>
                <w:rFonts w:ascii="Times New Roman" w:hAnsi="Times New Roman" w:cs="Times New Roman"/>
                <w:lang w:eastAsia="es-CL"/>
              </w:rPr>
            </w:pPr>
            <w:r w:rsidRPr="0016427B">
              <w:rPr>
                <w:rFonts w:ascii="Times New Roman" w:hAnsi="Times New Roman" w:cs="Times New Roman"/>
                <w:lang w:eastAsia="es-CL"/>
              </w:rPr>
              <w:t>Proyecto Tótem Duoc UC Plaza Vespucio</w:t>
            </w:r>
          </w:p>
        </w:tc>
      </w:tr>
      <w:tr w:rsidR="0016427B" w:rsidRPr="0016427B" w14:paraId="0C90D500" w14:textId="77777777" w:rsidTr="3622138E">
        <w:trPr>
          <w:trHeight w:val="418"/>
        </w:trPr>
        <w:tc>
          <w:tcPr>
            <w:tcW w:w="3159" w:type="dxa"/>
            <w:vAlign w:val="center"/>
          </w:tcPr>
          <w:p w14:paraId="78D87DFF" w14:textId="77777777" w:rsidR="00050706" w:rsidRPr="0016427B" w:rsidRDefault="00050706">
            <w:pPr>
              <w:rPr>
                <w:rFonts w:ascii="Times New Roman" w:hAnsi="Times New Roman" w:cs="Times New Roman"/>
              </w:rPr>
            </w:pPr>
            <w:r w:rsidRPr="0016427B">
              <w:rPr>
                <w:rFonts w:ascii="Times New Roman" w:hAnsi="Times New Roman" w:cs="Times New Roman"/>
              </w:rPr>
              <w:t>Área (s) de desempeño(s)</w:t>
            </w:r>
          </w:p>
        </w:tc>
        <w:tc>
          <w:tcPr>
            <w:tcW w:w="6622" w:type="dxa"/>
            <w:vAlign w:val="center"/>
          </w:tcPr>
          <w:p w14:paraId="2466888A" w14:textId="450F5CA6" w:rsidR="00050706" w:rsidRPr="0016427B" w:rsidRDefault="6F2A19D6" w:rsidP="5BBF5E9E">
            <w:pPr>
              <w:spacing w:after="0"/>
              <w:rPr>
                <w:rFonts w:ascii="Times New Roman" w:eastAsia="Calibri" w:hAnsi="Times New Roman" w:cs="Times New Roman"/>
              </w:rPr>
            </w:pPr>
            <w:r w:rsidRPr="0016427B">
              <w:rPr>
                <w:rFonts w:ascii="Times New Roman" w:eastAsia="Calibri" w:hAnsi="Times New Roman" w:cs="Times New Roman"/>
              </w:rPr>
              <w:t>Desarrollo Full-stack</w:t>
            </w:r>
          </w:p>
        </w:tc>
      </w:tr>
      <w:tr w:rsidR="0016427B" w:rsidRPr="0016427B" w14:paraId="34A68B25" w14:textId="77777777" w:rsidTr="3622138E">
        <w:trPr>
          <w:trHeight w:val="425"/>
        </w:trPr>
        <w:tc>
          <w:tcPr>
            <w:tcW w:w="3159" w:type="dxa"/>
            <w:vAlign w:val="center"/>
          </w:tcPr>
          <w:p w14:paraId="2B4823B0" w14:textId="77777777" w:rsidR="00050706" w:rsidRPr="0016427B" w:rsidRDefault="00050706">
            <w:pPr>
              <w:rPr>
                <w:rFonts w:ascii="Times New Roman" w:hAnsi="Times New Roman" w:cs="Times New Roman"/>
              </w:rPr>
            </w:pPr>
            <w:r w:rsidRPr="0016427B">
              <w:rPr>
                <w:rFonts w:ascii="Times New Roman" w:hAnsi="Times New Roman" w:cs="Times New Roman"/>
              </w:rPr>
              <w:t xml:space="preserve">Competencias </w:t>
            </w:r>
          </w:p>
          <w:p w14:paraId="098DE3BE" w14:textId="77777777" w:rsidR="00050706" w:rsidRPr="0016427B" w:rsidRDefault="00050706">
            <w:pPr>
              <w:rPr>
                <w:rFonts w:ascii="Times New Roman" w:hAnsi="Times New Roman" w:cs="Times New Roman"/>
              </w:rPr>
            </w:pPr>
          </w:p>
        </w:tc>
        <w:tc>
          <w:tcPr>
            <w:tcW w:w="6622" w:type="dxa"/>
            <w:vAlign w:val="center"/>
          </w:tcPr>
          <w:p w14:paraId="47A4D3B4" w14:textId="449E1975" w:rsidR="00050706" w:rsidRPr="0016427B" w:rsidRDefault="11CE41FE" w:rsidP="5BBF5E9E">
            <w:pPr>
              <w:pStyle w:val="Prrafodelista"/>
              <w:numPr>
                <w:ilvl w:val="0"/>
                <w:numId w:val="6"/>
              </w:numPr>
              <w:rPr>
                <w:rFonts w:ascii="Times New Roman" w:eastAsia="Calibri" w:hAnsi="Times New Roman" w:cs="Times New Roman"/>
              </w:rPr>
            </w:pPr>
            <w:r w:rsidRPr="0016427B">
              <w:rPr>
                <w:rFonts w:ascii="Times New Roman" w:eastAsia="Calibri" w:hAnsi="Times New Roman" w:cs="Times New Roman"/>
              </w:rPr>
              <w:t>Administrar la configuración de ambientes, servicios de aplicaciones y bases de datos en un entorno empresarial a fin de habilitar operatividad y asegurar la continuidad de los sistemas que apoyan los procesos.</w:t>
            </w:r>
          </w:p>
          <w:p w14:paraId="4189A26E" w14:textId="26C3AD25" w:rsidR="00050706" w:rsidRPr="0016427B" w:rsidRDefault="11CE41FE" w:rsidP="5BBF5E9E">
            <w:pPr>
              <w:pStyle w:val="Prrafodelista"/>
              <w:numPr>
                <w:ilvl w:val="0"/>
                <w:numId w:val="6"/>
              </w:numPr>
              <w:rPr>
                <w:rFonts w:ascii="Times New Roman" w:eastAsia="Calibri" w:hAnsi="Times New Roman" w:cs="Times New Roman"/>
              </w:rPr>
            </w:pPr>
            <w:r w:rsidRPr="0016427B">
              <w:rPr>
                <w:rFonts w:ascii="Times New Roman" w:eastAsia="Calibri" w:hAnsi="Times New Roman" w:cs="Times New Roman"/>
              </w:rPr>
              <w:t>Construir la arquitectura de una solución sistémica que apoye los procesos de negocio de acuerdo los requerimientos de la organización y estándares industria.</w:t>
            </w:r>
          </w:p>
          <w:p w14:paraId="6A7EB73D" w14:textId="0BD930D9" w:rsidR="00050706" w:rsidRPr="0016427B" w:rsidRDefault="11CE41FE" w:rsidP="5BBF5E9E">
            <w:pPr>
              <w:pStyle w:val="Prrafodelista"/>
              <w:numPr>
                <w:ilvl w:val="0"/>
                <w:numId w:val="6"/>
              </w:numPr>
              <w:rPr>
                <w:rFonts w:ascii="Times New Roman" w:eastAsia="Calibri" w:hAnsi="Times New Roman" w:cs="Times New Roman"/>
              </w:rPr>
            </w:pPr>
            <w:r w:rsidRPr="0016427B">
              <w:rPr>
                <w:rFonts w:ascii="Times New Roman" w:eastAsia="Calibri" w:hAnsi="Times New Roman" w:cs="Times New Roman"/>
              </w:rPr>
              <w:t>Construir Modelos de datos para soportar los requerimientos de la organización acuerdo a un diseño definido y escalable en el tiempo.</w:t>
            </w:r>
          </w:p>
          <w:p w14:paraId="257901EC" w14:textId="2C10554B" w:rsidR="00050706" w:rsidRPr="0016427B" w:rsidRDefault="11CE41FE" w:rsidP="5BBF5E9E">
            <w:pPr>
              <w:pStyle w:val="Prrafodelista"/>
              <w:numPr>
                <w:ilvl w:val="0"/>
                <w:numId w:val="6"/>
              </w:numPr>
              <w:rPr>
                <w:rFonts w:ascii="Times New Roman" w:eastAsia="Calibri" w:hAnsi="Times New Roman" w:cs="Times New Roman"/>
              </w:rPr>
            </w:pPr>
            <w:r w:rsidRPr="0016427B">
              <w:rPr>
                <w:rFonts w:ascii="Times New Roman" w:eastAsia="Calibri" w:hAnsi="Times New Roman" w:cs="Times New Roman"/>
              </w:rPr>
              <w:t>Construir programas y rutinas de variada complejidad para dar solución a requerimientos de la organización, acordes a tecnologías de mercado y utilizando buenas prácticas de codificación.</w:t>
            </w:r>
          </w:p>
          <w:p w14:paraId="6D83E3BE" w14:textId="530E919E" w:rsidR="00050706" w:rsidRPr="0016427B" w:rsidRDefault="11CE41FE" w:rsidP="5BBF5E9E">
            <w:pPr>
              <w:pStyle w:val="Prrafodelista"/>
              <w:numPr>
                <w:ilvl w:val="0"/>
                <w:numId w:val="6"/>
              </w:numPr>
              <w:rPr>
                <w:rFonts w:ascii="Times New Roman" w:eastAsia="Calibri" w:hAnsi="Times New Roman" w:cs="Times New Roman"/>
              </w:rPr>
            </w:pPr>
            <w:r w:rsidRPr="0016427B">
              <w:rPr>
                <w:rFonts w:ascii="Times New Roman" w:eastAsia="Calibri" w:hAnsi="Times New Roman" w:cs="Times New Roman"/>
              </w:rPr>
              <w:t>Desarrollar una solución de software utilizando técnicas que permitan sistematizar el proceso de desarrollo y mantenimiento, asegurando el logro de los objetivos.</w:t>
            </w:r>
          </w:p>
          <w:p w14:paraId="0DD5C19E" w14:textId="4ABA1214" w:rsidR="00050706" w:rsidRPr="0016427B" w:rsidRDefault="11CE41FE" w:rsidP="5BBF5E9E">
            <w:pPr>
              <w:pStyle w:val="Prrafodelista"/>
              <w:numPr>
                <w:ilvl w:val="0"/>
                <w:numId w:val="6"/>
              </w:numPr>
              <w:rPr>
                <w:rFonts w:ascii="Times New Roman" w:eastAsia="Calibri" w:hAnsi="Times New Roman" w:cs="Times New Roman"/>
              </w:rPr>
            </w:pPr>
            <w:r w:rsidRPr="0016427B">
              <w:rPr>
                <w:rFonts w:ascii="Times New Roman" w:eastAsia="Calibri" w:hAnsi="Times New Roman" w:cs="Times New Roman"/>
              </w:rPr>
              <w:t>Programar consultas o rutinas para manipular información de una base de datos de acuerdo con los requerimientos de la organización.</w:t>
            </w:r>
          </w:p>
          <w:p w14:paraId="355DFD5C" w14:textId="65412AE6" w:rsidR="00050706" w:rsidRPr="0016427B" w:rsidRDefault="11CE41FE" w:rsidP="5BBF5E9E">
            <w:pPr>
              <w:pStyle w:val="Prrafodelista"/>
              <w:numPr>
                <w:ilvl w:val="0"/>
                <w:numId w:val="6"/>
              </w:numPr>
              <w:rPr>
                <w:rFonts w:ascii="Times New Roman" w:eastAsia="Calibri" w:hAnsi="Times New Roman" w:cs="Times New Roman"/>
              </w:rPr>
            </w:pPr>
            <w:r w:rsidRPr="0016427B">
              <w:rPr>
                <w:rFonts w:ascii="Times New Roman" w:eastAsia="Calibri" w:hAnsi="Times New Roman" w:cs="Times New Roman"/>
              </w:rPr>
              <w:t>Realizar pruebas de certificación tanto de los productos como de los procesos utilizando buenas prácticas definidas por la industria.</w:t>
            </w:r>
          </w:p>
          <w:p w14:paraId="10A8EA79" w14:textId="7BF538DE" w:rsidR="00050706" w:rsidRPr="0016427B" w:rsidRDefault="11CE41FE" w:rsidP="5BBF5E9E">
            <w:pPr>
              <w:pStyle w:val="Prrafodelista"/>
              <w:numPr>
                <w:ilvl w:val="0"/>
                <w:numId w:val="6"/>
              </w:numPr>
              <w:rPr>
                <w:rFonts w:ascii="Times New Roman" w:eastAsia="Calibri" w:hAnsi="Times New Roman" w:cs="Times New Roman"/>
              </w:rPr>
            </w:pPr>
            <w:r w:rsidRPr="0016427B">
              <w:rPr>
                <w:rFonts w:ascii="Times New Roman" w:eastAsia="Calibri" w:hAnsi="Times New Roman" w:cs="Times New Roman"/>
              </w:rPr>
              <w:lastRenderedPageBreak/>
              <w:t>Gestionar proyectos informáticos, ofreciendo alternativas para la toma de decisiones de acuerdo con los requerimientos de la organización.</w:t>
            </w:r>
          </w:p>
          <w:p w14:paraId="2366AA78" w14:textId="60FE4D45" w:rsidR="00050706" w:rsidRPr="0016427B" w:rsidRDefault="00050706" w:rsidP="5BBF5E9E">
            <w:pPr>
              <w:rPr>
                <w:rFonts w:ascii="Times New Roman" w:hAnsi="Times New Roman" w:cs="Times New Roman"/>
                <w:lang w:eastAsia="es-CL"/>
              </w:rPr>
            </w:pPr>
          </w:p>
        </w:tc>
      </w:tr>
    </w:tbl>
    <w:p w14:paraId="00010BC5" w14:textId="77777777" w:rsidR="00050706" w:rsidRPr="0016427B" w:rsidRDefault="00050706" w:rsidP="001202BF">
      <w:pPr>
        <w:rPr>
          <w:rFonts w:ascii="Times New Roman" w:hAnsi="Times New Roman" w:cs="Times New Roman"/>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6427B" w:rsidRPr="0016427B" w14:paraId="00134FF8" w14:textId="77777777" w:rsidTr="692C2026">
        <w:trPr>
          <w:trHeight w:val="388"/>
        </w:trPr>
        <w:tc>
          <w:tcPr>
            <w:tcW w:w="9781" w:type="dxa"/>
            <w:gridSpan w:val="2"/>
            <w:shd w:val="clear" w:color="auto" w:fill="D9D9D9" w:themeFill="background1" w:themeFillShade="D9"/>
            <w:vAlign w:val="center"/>
          </w:tcPr>
          <w:p w14:paraId="2A9DBAC8" w14:textId="13301F28" w:rsidR="001202BF" w:rsidRPr="0016427B" w:rsidRDefault="001202BF" w:rsidP="000C587E">
            <w:pPr>
              <w:rPr>
                <w:rFonts w:ascii="Times New Roman" w:hAnsi="Times New Roman" w:cs="Times New Roman"/>
              </w:rPr>
            </w:pPr>
            <w:r w:rsidRPr="0016427B">
              <w:rPr>
                <w:rFonts w:ascii="Times New Roman" w:hAnsi="Times New Roman" w:cs="Times New Roman"/>
              </w:rPr>
              <w:t>Contenidos de</w:t>
            </w:r>
            <w:r w:rsidR="006B7645" w:rsidRPr="0016427B">
              <w:rPr>
                <w:rFonts w:ascii="Times New Roman" w:hAnsi="Times New Roman" w:cs="Times New Roman"/>
              </w:rPr>
              <w:t>l informe f</w:t>
            </w:r>
            <w:r w:rsidR="000C587E" w:rsidRPr="0016427B">
              <w:rPr>
                <w:rFonts w:ascii="Times New Roman" w:hAnsi="Times New Roman" w:cs="Times New Roman"/>
              </w:rPr>
              <w:t>inal</w:t>
            </w:r>
          </w:p>
        </w:tc>
      </w:tr>
      <w:tr w:rsidR="0016427B" w:rsidRPr="0016427B" w14:paraId="55DAFFA5" w14:textId="77777777" w:rsidTr="692C2026">
        <w:trPr>
          <w:trHeight w:val="2266"/>
        </w:trPr>
        <w:tc>
          <w:tcPr>
            <w:tcW w:w="3001" w:type="dxa"/>
            <w:vAlign w:val="center"/>
          </w:tcPr>
          <w:p w14:paraId="7FEF913E" w14:textId="03D250DF" w:rsidR="001202BF" w:rsidRPr="0016427B" w:rsidRDefault="001202BF">
            <w:pPr>
              <w:rPr>
                <w:rFonts w:ascii="Times New Roman" w:hAnsi="Times New Roman" w:cs="Times New Roman"/>
              </w:rPr>
            </w:pPr>
            <w:r w:rsidRPr="0016427B">
              <w:rPr>
                <w:rFonts w:ascii="Times New Roman" w:hAnsi="Times New Roman" w:cs="Times New Roman"/>
              </w:rPr>
              <w:t xml:space="preserve">1. </w:t>
            </w:r>
            <w:r w:rsidR="00946E78" w:rsidRPr="0016427B" w:rsidDel="008018E6">
              <w:rPr>
                <w:rFonts w:ascii="Times New Roman" w:hAnsi="Times New Roman" w:cs="Times New Roman"/>
              </w:rPr>
              <w:t>Relevancia del proyecto APT</w:t>
            </w:r>
          </w:p>
        </w:tc>
        <w:tc>
          <w:tcPr>
            <w:tcW w:w="6780" w:type="dxa"/>
            <w:vAlign w:val="center"/>
          </w:tcPr>
          <w:p w14:paraId="485A6C19" w14:textId="7D7EC5E7" w:rsidR="16099654" w:rsidRPr="0016427B" w:rsidRDefault="16099654" w:rsidP="5BBF5E9E">
            <w:pPr>
              <w:pStyle w:val="paragraph"/>
              <w:spacing w:before="0" w:beforeAutospacing="0" w:after="0" w:afterAutospacing="0"/>
              <w:jc w:val="both"/>
              <w:rPr>
                <w:sz w:val="22"/>
                <w:szCs w:val="22"/>
              </w:rPr>
            </w:pPr>
            <w:r w:rsidRPr="0016427B">
              <w:rPr>
                <w:rFonts w:eastAsia="Calibri"/>
                <w:sz w:val="22"/>
                <w:szCs w:val="22"/>
              </w:rPr>
              <w:t>Los estudiantes de DUOC UC Plaza Vespucio, especialmente los de primer año, tienen dificultades para ubicarse por la sede, ya que tiene dos edificios, lo que suma dificultad y también en la obtención de información importante como aulas, detalles académicos y eventos estudiantiles. Esta falta de acceso inmediato y fácil a la información puede llevar a experiencias estudiantiles menos satisfactorias y a una menor eficiencia en su vida académica diaria. Además, la falta de integración de la información en una sola plataforma digital aumenta la dependencia de los métodos tradicionales de comunicación que no siempre son efectivos o accesibles para todos los estudiantes.</w:t>
            </w:r>
          </w:p>
          <w:p w14:paraId="543D7C6B" w14:textId="4057CA90" w:rsidR="001202BF" w:rsidRPr="0016427B" w:rsidRDefault="001202BF" w:rsidP="00C62521">
            <w:pPr>
              <w:pStyle w:val="Prrafodelista"/>
              <w:spacing w:after="0" w:line="240" w:lineRule="auto"/>
              <w:jc w:val="both"/>
              <w:rPr>
                <w:rFonts w:ascii="Times New Roman" w:hAnsi="Times New Roman" w:cs="Times New Roman"/>
                <w:lang w:eastAsia="es-CL"/>
              </w:rPr>
            </w:pPr>
          </w:p>
        </w:tc>
      </w:tr>
      <w:tr w:rsidR="0016427B" w:rsidRPr="0016427B" w14:paraId="69DA8CAD" w14:textId="77777777" w:rsidTr="692C2026">
        <w:trPr>
          <w:trHeight w:val="838"/>
        </w:trPr>
        <w:tc>
          <w:tcPr>
            <w:tcW w:w="3001" w:type="dxa"/>
            <w:vAlign w:val="center"/>
          </w:tcPr>
          <w:p w14:paraId="4D8E3090" w14:textId="368322B4" w:rsidR="001202BF" w:rsidRPr="0016427B" w:rsidRDefault="001202BF">
            <w:pPr>
              <w:rPr>
                <w:rFonts w:ascii="Times New Roman" w:hAnsi="Times New Roman" w:cs="Times New Roman"/>
              </w:rPr>
            </w:pPr>
            <w:r w:rsidRPr="0016427B">
              <w:rPr>
                <w:rFonts w:ascii="Times New Roman" w:hAnsi="Times New Roman" w:cs="Times New Roman"/>
              </w:rPr>
              <w:t xml:space="preserve">2. Objetivos </w:t>
            </w:r>
          </w:p>
        </w:tc>
        <w:tc>
          <w:tcPr>
            <w:tcW w:w="6780" w:type="dxa"/>
            <w:vAlign w:val="center"/>
          </w:tcPr>
          <w:p w14:paraId="01EFCCD6" w14:textId="00B2086D" w:rsidR="001202BF" w:rsidRPr="0016427B" w:rsidRDefault="017FE59C" w:rsidP="5BBF5E9E">
            <w:pPr>
              <w:jc w:val="both"/>
              <w:rPr>
                <w:rFonts w:ascii="Times New Roman" w:hAnsi="Times New Roman" w:cs="Times New Roman"/>
              </w:rPr>
            </w:pPr>
            <w:r w:rsidRPr="0016427B">
              <w:rPr>
                <w:rFonts w:ascii="Times New Roman" w:eastAsia="Calibri" w:hAnsi="Times New Roman" w:cs="Times New Roman"/>
              </w:rPr>
              <w:t>El objetivo de la aplicación a desarrollar es mejorar la experiencia educativa y administrativa mediante una plataforma que optimiza la comunicación entre estudiantes, docentes y administrativos. Esta plataforma integra diversos sistemas, incluyendo versiones para Tótem en sede y dispositivos personales. Proporciona herramientas para la gestión eficaz de usuarios, contenido y datos. Al facilitar el acceso a información relevante y actualizada a través de interfaces adaptadas y sistemas de soporte técnico, la aplicación busca fortalecer la eficiencia y fluidez de la comunicación entre todas las partes</w:t>
            </w:r>
          </w:p>
          <w:p w14:paraId="1A1D5DBC" w14:textId="376A7A25" w:rsidR="001202BF" w:rsidRPr="0016427B" w:rsidRDefault="017FE59C" w:rsidP="5BBF5E9E">
            <w:pPr>
              <w:pStyle w:val="Prrafodelista"/>
              <w:numPr>
                <w:ilvl w:val="0"/>
                <w:numId w:val="5"/>
              </w:numPr>
              <w:jc w:val="both"/>
              <w:rPr>
                <w:rFonts w:ascii="Times New Roman" w:eastAsia="Calibri" w:hAnsi="Times New Roman" w:cs="Times New Roman"/>
              </w:rPr>
            </w:pPr>
            <w:r w:rsidRPr="0016427B">
              <w:rPr>
                <w:rFonts w:ascii="Times New Roman" w:eastAsia="Calibri" w:hAnsi="Times New Roman" w:cs="Times New Roman"/>
              </w:rPr>
              <w:t>Diseño, creación y configuración de la base de datos que soporte los módulos del sistema, incluyendo tablas, relaciones y usuarios.</w:t>
            </w:r>
          </w:p>
          <w:p w14:paraId="720A79FF" w14:textId="34333B8E" w:rsidR="001202BF" w:rsidRPr="0016427B" w:rsidRDefault="001202BF" w:rsidP="5BBF5E9E">
            <w:pPr>
              <w:spacing w:before="240" w:after="240"/>
              <w:ind w:left="720"/>
              <w:rPr>
                <w:rFonts w:ascii="Times New Roman" w:eastAsia="Calibri" w:hAnsi="Times New Roman" w:cs="Times New Roman"/>
              </w:rPr>
            </w:pPr>
          </w:p>
          <w:p w14:paraId="1FE69646" w14:textId="6CC40C92" w:rsidR="001202BF" w:rsidRPr="0016427B" w:rsidRDefault="017FE59C" w:rsidP="5BBF5E9E">
            <w:pPr>
              <w:pStyle w:val="Prrafodelista"/>
              <w:numPr>
                <w:ilvl w:val="0"/>
                <w:numId w:val="5"/>
              </w:numPr>
              <w:spacing w:before="240" w:after="240"/>
              <w:rPr>
                <w:rFonts w:ascii="Times New Roman" w:eastAsia="Calibri" w:hAnsi="Times New Roman" w:cs="Times New Roman"/>
              </w:rPr>
            </w:pPr>
            <w:r w:rsidRPr="0016427B">
              <w:rPr>
                <w:rFonts w:ascii="Times New Roman" w:eastAsia="Calibri" w:hAnsi="Times New Roman" w:cs="Times New Roman"/>
              </w:rPr>
              <w:t>Implementación del Back-End del sistema, que maneja la lógica de negocio, la conexión a la base de datos y la gestión de datos.</w:t>
            </w:r>
          </w:p>
          <w:p w14:paraId="065F06F4" w14:textId="170D564F" w:rsidR="001202BF" w:rsidRPr="0016427B" w:rsidRDefault="001202BF" w:rsidP="5BBF5E9E">
            <w:pPr>
              <w:spacing w:before="240" w:after="240"/>
              <w:ind w:left="720"/>
              <w:rPr>
                <w:rFonts w:ascii="Times New Roman" w:eastAsia="Calibri" w:hAnsi="Times New Roman" w:cs="Times New Roman"/>
              </w:rPr>
            </w:pPr>
          </w:p>
          <w:p w14:paraId="680E72DA" w14:textId="38B87181" w:rsidR="001202BF" w:rsidRPr="0016427B" w:rsidRDefault="017FE59C" w:rsidP="5BBF5E9E">
            <w:pPr>
              <w:pStyle w:val="Prrafodelista"/>
              <w:numPr>
                <w:ilvl w:val="0"/>
                <w:numId w:val="5"/>
              </w:numPr>
              <w:spacing w:before="240" w:after="240"/>
              <w:rPr>
                <w:rFonts w:ascii="Times New Roman" w:eastAsia="Calibri" w:hAnsi="Times New Roman" w:cs="Times New Roman"/>
              </w:rPr>
            </w:pPr>
            <w:r w:rsidRPr="0016427B">
              <w:rPr>
                <w:rFonts w:ascii="Times New Roman" w:eastAsia="Calibri" w:hAnsi="Times New Roman" w:cs="Times New Roman"/>
              </w:rPr>
              <w:t>Creación de un sistema administrador con login, que permita gestionar usuarios, roles, y la modificación de la información global del sistema.</w:t>
            </w:r>
          </w:p>
          <w:p w14:paraId="5369A32F" w14:textId="29A31C5B" w:rsidR="001202BF" w:rsidRPr="0016427B" w:rsidRDefault="001202BF" w:rsidP="5BBF5E9E">
            <w:pPr>
              <w:spacing w:before="240" w:after="240"/>
              <w:ind w:left="720"/>
              <w:rPr>
                <w:rFonts w:ascii="Times New Roman" w:eastAsia="Calibri" w:hAnsi="Times New Roman" w:cs="Times New Roman"/>
              </w:rPr>
            </w:pPr>
          </w:p>
          <w:p w14:paraId="517E36B6" w14:textId="448F8CF6" w:rsidR="001202BF" w:rsidRPr="0016427B" w:rsidRDefault="017FE59C" w:rsidP="5BBF5E9E">
            <w:pPr>
              <w:pStyle w:val="Prrafodelista"/>
              <w:numPr>
                <w:ilvl w:val="0"/>
                <w:numId w:val="5"/>
              </w:numPr>
              <w:spacing w:before="240" w:after="240"/>
              <w:rPr>
                <w:rFonts w:ascii="Times New Roman" w:eastAsia="Calibri" w:hAnsi="Times New Roman" w:cs="Times New Roman"/>
              </w:rPr>
            </w:pPr>
            <w:r w:rsidRPr="0016427B">
              <w:rPr>
                <w:rFonts w:ascii="Times New Roman" w:eastAsia="Calibri" w:hAnsi="Times New Roman" w:cs="Times New Roman"/>
              </w:rPr>
              <w:t>Desarrollo de un dashboard para el administrador que permita monitorear las vistas y el uso de módulos, ofreciendo estadísticas en tiempo real.</w:t>
            </w:r>
          </w:p>
          <w:p w14:paraId="6A83A3DD" w14:textId="79E5EE4A" w:rsidR="001202BF" w:rsidRPr="0016427B" w:rsidRDefault="001202BF" w:rsidP="5BBF5E9E">
            <w:pPr>
              <w:spacing w:before="240" w:after="240"/>
              <w:ind w:left="720"/>
              <w:rPr>
                <w:rFonts w:ascii="Times New Roman" w:eastAsia="Calibri" w:hAnsi="Times New Roman" w:cs="Times New Roman"/>
              </w:rPr>
            </w:pPr>
          </w:p>
          <w:p w14:paraId="68494F78" w14:textId="580AD843" w:rsidR="001202BF" w:rsidRPr="0016427B" w:rsidRDefault="017FE59C" w:rsidP="5BBF5E9E">
            <w:pPr>
              <w:pStyle w:val="Prrafodelista"/>
              <w:numPr>
                <w:ilvl w:val="0"/>
                <w:numId w:val="5"/>
              </w:numPr>
              <w:spacing w:before="240" w:after="240"/>
              <w:rPr>
                <w:rFonts w:ascii="Times New Roman" w:eastAsia="Calibri" w:hAnsi="Times New Roman" w:cs="Times New Roman"/>
              </w:rPr>
            </w:pPr>
            <w:r w:rsidRPr="0016427B">
              <w:rPr>
                <w:rFonts w:ascii="Times New Roman" w:eastAsia="Calibri" w:hAnsi="Times New Roman" w:cs="Times New Roman"/>
              </w:rPr>
              <w:lastRenderedPageBreak/>
              <w:t>Rediseño y adaptación de la página de inicio del Sistema Totem, haciendo la interfaz responsiva y mejorando la usabilidad.</w:t>
            </w:r>
          </w:p>
          <w:p w14:paraId="6E5C230A" w14:textId="36142C34" w:rsidR="001202BF" w:rsidRPr="0016427B" w:rsidRDefault="001202BF" w:rsidP="5BBF5E9E">
            <w:pPr>
              <w:spacing w:before="240" w:after="240"/>
              <w:ind w:left="720"/>
              <w:rPr>
                <w:rFonts w:ascii="Times New Roman" w:eastAsia="Calibri" w:hAnsi="Times New Roman" w:cs="Times New Roman"/>
              </w:rPr>
            </w:pPr>
          </w:p>
          <w:p w14:paraId="1F2D8101" w14:textId="40C4A80C" w:rsidR="001202BF" w:rsidRPr="0016427B" w:rsidRDefault="017FE59C" w:rsidP="5BBF5E9E">
            <w:pPr>
              <w:pStyle w:val="Prrafodelista"/>
              <w:numPr>
                <w:ilvl w:val="0"/>
                <w:numId w:val="5"/>
              </w:numPr>
              <w:spacing w:before="240" w:after="240"/>
              <w:rPr>
                <w:rFonts w:ascii="Times New Roman" w:eastAsia="Calibri" w:hAnsi="Times New Roman" w:cs="Times New Roman"/>
              </w:rPr>
            </w:pPr>
            <w:r w:rsidRPr="0016427B">
              <w:rPr>
                <w:rFonts w:ascii="Times New Roman" w:eastAsia="Calibri" w:hAnsi="Times New Roman" w:cs="Times New Roman"/>
              </w:rPr>
              <w:t>Rediseño del módulo de colaboradores, incluyendo la búsqueda por categorías y la gestión de información de contacto e imágenes.</w:t>
            </w:r>
          </w:p>
          <w:p w14:paraId="23159B9D" w14:textId="4A461C93" w:rsidR="001202BF" w:rsidRPr="0016427B" w:rsidRDefault="001202BF" w:rsidP="5BBF5E9E">
            <w:pPr>
              <w:spacing w:before="240" w:after="240"/>
              <w:ind w:left="720"/>
              <w:rPr>
                <w:rFonts w:ascii="Times New Roman" w:eastAsia="Calibri" w:hAnsi="Times New Roman" w:cs="Times New Roman"/>
              </w:rPr>
            </w:pPr>
          </w:p>
          <w:p w14:paraId="5B837AA0" w14:textId="446B7CE0" w:rsidR="001202BF" w:rsidRPr="0016427B" w:rsidRDefault="017FE59C" w:rsidP="5BBF5E9E">
            <w:pPr>
              <w:pStyle w:val="Prrafodelista"/>
              <w:numPr>
                <w:ilvl w:val="0"/>
                <w:numId w:val="5"/>
              </w:numPr>
              <w:spacing w:before="240" w:after="240"/>
              <w:rPr>
                <w:rFonts w:ascii="Times New Roman" w:eastAsia="Calibri" w:hAnsi="Times New Roman" w:cs="Times New Roman"/>
              </w:rPr>
            </w:pPr>
            <w:r w:rsidRPr="0016427B">
              <w:rPr>
                <w:rFonts w:ascii="Times New Roman" w:eastAsia="Calibri" w:hAnsi="Times New Roman" w:cs="Times New Roman"/>
              </w:rPr>
              <w:t>Rediseño y optimización del módulo de preguntas frecuentes, incluyendo búsqueda por palabras clave y categorización.</w:t>
            </w:r>
          </w:p>
          <w:p w14:paraId="15D19306" w14:textId="1936E2FF" w:rsidR="001202BF" w:rsidRPr="0016427B" w:rsidRDefault="001202BF" w:rsidP="5BBF5E9E">
            <w:pPr>
              <w:spacing w:before="240" w:after="240"/>
              <w:ind w:left="720"/>
              <w:rPr>
                <w:rFonts w:ascii="Times New Roman" w:eastAsia="Calibri" w:hAnsi="Times New Roman" w:cs="Times New Roman"/>
              </w:rPr>
            </w:pPr>
          </w:p>
          <w:p w14:paraId="2616A158" w14:textId="5FF48DC7" w:rsidR="001202BF" w:rsidRPr="0016427B" w:rsidRDefault="017FE59C" w:rsidP="5BBF5E9E">
            <w:pPr>
              <w:pStyle w:val="Prrafodelista"/>
              <w:numPr>
                <w:ilvl w:val="0"/>
                <w:numId w:val="5"/>
              </w:numPr>
              <w:spacing w:before="240" w:after="240"/>
              <w:rPr>
                <w:rFonts w:ascii="Times New Roman" w:eastAsia="Calibri" w:hAnsi="Times New Roman" w:cs="Times New Roman"/>
              </w:rPr>
            </w:pPr>
            <w:r w:rsidRPr="0016427B">
              <w:rPr>
                <w:rFonts w:ascii="Times New Roman" w:eastAsia="Calibri" w:hAnsi="Times New Roman" w:cs="Times New Roman"/>
              </w:rPr>
              <w:t>Desarrollo y mejora del módulo de mapas interactivos, incluyendo la visualización de puntos de interés y la búsqueda de salas.</w:t>
            </w:r>
          </w:p>
          <w:p w14:paraId="3009E3CC" w14:textId="4F1BF981" w:rsidR="001202BF" w:rsidRPr="0016427B" w:rsidRDefault="001202BF" w:rsidP="5BBF5E9E">
            <w:pPr>
              <w:spacing w:before="240" w:after="240"/>
              <w:ind w:left="720"/>
              <w:rPr>
                <w:rFonts w:ascii="Times New Roman" w:eastAsia="Calibri" w:hAnsi="Times New Roman" w:cs="Times New Roman"/>
              </w:rPr>
            </w:pPr>
          </w:p>
          <w:p w14:paraId="67C72E30" w14:textId="39FD7CE8" w:rsidR="001202BF" w:rsidRPr="0016427B" w:rsidRDefault="017FE59C" w:rsidP="5BBF5E9E">
            <w:pPr>
              <w:pStyle w:val="Prrafodelista"/>
              <w:numPr>
                <w:ilvl w:val="0"/>
                <w:numId w:val="5"/>
              </w:numPr>
              <w:spacing w:before="240" w:after="240"/>
              <w:rPr>
                <w:rFonts w:ascii="Times New Roman" w:eastAsia="Calibri" w:hAnsi="Times New Roman" w:cs="Times New Roman"/>
              </w:rPr>
            </w:pPr>
            <w:r w:rsidRPr="0016427B">
              <w:rPr>
                <w:rFonts w:ascii="Times New Roman" w:eastAsia="Calibri" w:hAnsi="Times New Roman" w:cs="Times New Roman"/>
              </w:rPr>
              <w:t>Creación de un módulo responsivo que muestre la información detallada por área, incluyendo servicios, preguntas frecuentes y colaboradores asociados.</w:t>
            </w:r>
          </w:p>
          <w:p w14:paraId="03AC68F4" w14:textId="2434F373" w:rsidR="001202BF" w:rsidRPr="0016427B" w:rsidRDefault="001202BF" w:rsidP="5BBF5E9E">
            <w:pPr>
              <w:spacing w:before="240" w:after="240"/>
              <w:ind w:left="720"/>
              <w:rPr>
                <w:rFonts w:ascii="Times New Roman" w:eastAsia="Calibri" w:hAnsi="Times New Roman" w:cs="Times New Roman"/>
              </w:rPr>
            </w:pPr>
          </w:p>
          <w:p w14:paraId="3F52E2FB" w14:textId="77CFFC84" w:rsidR="001202BF" w:rsidRPr="0016427B" w:rsidRDefault="017FE59C" w:rsidP="5BBF5E9E">
            <w:pPr>
              <w:pStyle w:val="Prrafodelista"/>
              <w:numPr>
                <w:ilvl w:val="0"/>
                <w:numId w:val="5"/>
              </w:numPr>
              <w:shd w:val="clear" w:color="auto" w:fill="FFFFFF" w:themeFill="background1"/>
              <w:spacing w:before="220" w:after="220"/>
              <w:jc w:val="both"/>
              <w:rPr>
                <w:rFonts w:ascii="Times New Roman" w:eastAsia="Calibri" w:hAnsi="Times New Roman" w:cs="Times New Roman"/>
              </w:rPr>
            </w:pPr>
            <w:r w:rsidRPr="0016427B">
              <w:rPr>
                <w:rFonts w:ascii="Times New Roman" w:eastAsia="Calibri" w:hAnsi="Times New Roman" w:cs="Times New Roman"/>
              </w:rPr>
              <w:t>Realización de pruebas exhaustivas en cada módulo para asegurar su correcto funcionamiento, identificación de errores y asegurar que cumplan con los estándares de la industria</w:t>
            </w:r>
          </w:p>
        </w:tc>
      </w:tr>
      <w:tr w:rsidR="0016427B" w:rsidRPr="0016427B" w14:paraId="2F6D6195" w14:textId="77777777" w:rsidTr="692C2026">
        <w:tc>
          <w:tcPr>
            <w:tcW w:w="3001" w:type="dxa"/>
            <w:vAlign w:val="center"/>
          </w:tcPr>
          <w:p w14:paraId="0053AC5B" w14:textId="77777777" w:rsidR="001202BF" w:rsidRPr="0016427B" w:rsidRDefault="001202BF">
            <w:pPr>
              <w:rPr>
                <w:rFonts w:ascii="Times New Roman" w:hAnsi="Times New Roman" w:cs="Times New Roman"/>
              </w:rPr>
            </w:pPr>
            <w:r w:rsidRPr="0016427B">
              <w:rPr>
                <w:rFonts w:ascii="Times New Roman" w:hAnsi="Times New Roman" w:cs="Times New Roman"/>
              </w:rPr>
              <w:lastRenderedPageBreak/>
              <w:t>3. Metodología</w:t>
            </w:r>
          </w:p>
        </w:tc>
        <w:tc>
          <w:tcPr>
            <w:tcW w:w="6780" w:type="dxa"/>
            <w:vAlign w:val="center"/>
          </w:tcPr>
          <w:p w14:paraId="10C64AD9" w14:textId="3AAA3E69" w:rsidR="001202BF" w:rsidRPr="0016427B" w:rsidRDefault="6FDA1391" w:rsidP="5BBF5E9E">
            <w:pPr>
              <w:jc w:val="both"/>
              <w:rPr>
                <w:rFonts w:ascii="Times New Roman" w:eastAsia="Calibri" w:hAnsi="Times New Roman" w:cs="Times New Roman"/>
              </w:rPr>
            </w:pPr>
            <w:r w:rsidRPr="0016427B">
              <w:rPr>
                <w:rFonts w:ascii="Times New Roman" w:eastAsia="Calibri" w:hAnsi="Times New Roman" w:cs="Times New Roman"/>
              </w:rPr>
              <w:t xml:space="preserve">Para abordar de manera efectiva las necesidades de planificación y ejecución en el proyecto, hemos decidido adoptar una metodología híbrida que combina Scrum y cascada. </w:t>
            </w:r>
          </w:p>
          <w:p w14:paraId="375298DE" w14:textId="01B1D70E" w:rsidR="001202BF" w:rsidRPr="0016427B" w:rsidRDefault="6FDA1391" w:rsidP="5BBF5E9E">
            <w:pPr>
              <w:jc w:val="both"/>
              <w:rPr>
                <w:rFonts w:ascii="Times New Roman" w:eastAsia="Calibri" w:hAnsi="Times New Roman" w:cs="Times New Roman"/>
              </w:rPr>
            </w:pPr>
            <w:r w:rsidRPr="0016427B">
              <w:rPr>
                <w:rFonts w:ascii="Times New Roman" w:eastAsia="Calibri" w:hAnsi="Times New Roman" w:cs="Times New Roman"/>
              </w:rPr>
              <w:t xml:space="preserve"> </w:t>
            </w:r>
          </w:p>
          <w:p w14:paraId="3F03D449" w14:textId="26B75D1A" w:rsidR="001202BF" w:rsidRPr="0016427B" w:rsidRDefault="6FDA1391" w:rsidP="5BBF5E9E">
            <w:pPr>
              <w:jc w:val="both"/>
              <w:rPr>
                <w:rFonts w:ascii="Times New Roman" w:eastAsia="Calibri" w:hAnsi="Times New Roman" w:cs="Times New Roman"/>
              </w:rPr>
            </w:pPr>
            <w:r w:rsidRPr="0016427B">
              <w:rPr>
                <w:rFonts w:ascii="Times New Roman" w:eastAsia="Calibri" w:hAnsi="Times New Roman" w:cs="Times New Roman"/>
              </w:rPr>
              <w:t>Scrum es una metodología ágil que se adapta bien a entornos donde necesitamos tener flexibilidad y adaptabilidad. Al utilizar Scrum, podemos realizar iteraciones rápidas, lo que nos permite desarrollar y entregar avances de forma continua. Este enfoque también facilita las revisiones constantes, lo que permite que el equipo de desarrollo y el cliente estén alineados en todo momento. Las reuniones regulares fomentan una comunicación efectiva, permitiendo que los equipos respondan rápidamente a cambios o imprevistos, mejorando así la calidad y relevancia del producto final.</w:t>
            </w:r>
          </w:p>
          <w:p w14:paraId="793B90C4" w14:textId="646E742B" w:rsidR="001202BF" w:rsidRPr="0016427B" w:rsidRDefault="6FDA1391" w:rsidP="5BBF5E9E">
            <w:pPr>
              <w:jc w:val="both"/>
              <w:rPr>
                <w:rFonts w:ascii="Times New Roman" w:eastAsia="Calibri" w:hAnsi="Times New Roman" w:cs="Times New Roman"/>
              </w:rPr>
            </w:pPr>
            <w:r w:rsidRPr="0016427B">
              <w:rPr>
                <w:rFonts w:ascii="Times New Roman" w:eastAsia="Calibri" w:hAnsi="Times New Roman" w:cs="Times New Roman"/>
              </w:rPr>
              <w:t xml:space="preserve"> </w:t>
            </w:r>
          </w:p>
          <w:p w14:paraId="048FA720" w14:textId="00B90235" w:rsidR="001202BF" w:rsidRPr="0016427B" w:rsidRDefault="6FDA1391" w:rsidP="5BBF5E9E">
            <w:pPr>
              <w:jc w:val="both"/>
              <w:rPr>
                <w:rFonts w:ascii="Times New Roman" w:eastAsia="Calibri" w:hAnsi="Times New Roman" w:cs="Times New Roman"/>
              </w:rPr>
            </w:pPr>
            <w:r w:rsidRPr="0016427B">
              <w:rPr>
                <w:rFonts w:ascii="Times New Roman" w:eastAsia="Calibri" w:hAnsi="Times New Roman" w:cs="Times New Roman"/>
              </w:rPr>
              <w:t xml:space="preserve">Cascada, por otro lado, es una metodología más tradicional y secuencial, que nos permite estructurar el proyecto de manera más lineal y con una </w:t>
            </w:r>
            <w:r w:rsidRPr="0016427B">
              <w:rPr>
                <w:rFonts w:ascii="Times New Roman" w:eastAsia="Calibri" w:hAnsi="Times New Roman" w:cs="Times New Roman"/>
              </w:rPr>
              <w:lastRenderedPageBreak/>
              <w:t>planificación detallada desde el inicio. Este enfoque es útil para una mejor documentación y para controlar las diferentes fases del proyecto, desde el análisis de requisitos hasta la implementación y el mantenimiento. La metodología cascada facilita la trazabilidad y la claridad en cada etapa del proyecto, lo que es fundamental para cumplir con los requisitos iniciales sin mayores problemas.</w:t>
            </w:r>
          </w:p>
          <w:p w14:paraId="698E8023" w14:textId="0300AF53" w:rsidR="001202BF" w:rsidRPr="0016427B" w:rsidRDefault="6FDA1391" w:rsidP="5BBF5E9E">
            <w:pPr>
              <w:jc w:val="both"/>
              <w:rPr>
                <w:rFonts w:ascii="Times New Roman" w:eastAsia="Calibri" w:hAnsi="Times New Roman" w:cs="Times New Roman"/>
              </w:rPr>
            </w:pPr>
            <w:r w:rsidRPr="0016427B">
              <w:rPr>
                <w:rFonts w:ascii="Times New Roman" w:eastAsia="Calibri" w:hAnsi="Times New Roman" w:cs="Times New Roman"/>
              </w:rPr>
              <w:t xml:space="preserve"> </w:t>
            </w:r>
          </w:p>
          <w:p w14:paraId="2C6BF4D2" w14:textId="297E9522" w:rsidR="001202BF" w:rsidRPr="0016427B" w:rsidRDefault="6FDA1391" w:rsidP="5BBF5E9E">
            <w:pPr>
              <w:jc w:val="both"/>
              <w:rPr>
                <w:rFonts w:ascii="Times New Roman" w:eastAsia="Calibri" w:hAnsi="Times New Roman" w:cs="Times New Roman"/>
              </w:rPr>
            </w:pPr>
            <w:r w:rsidRPr="0016427B">
              <w:rPr>
                <w:rFonts w:ascii="Times New Roman" w:eastAsia="Calibri" w:hAnsi="Times New Roman" w:cs="Times New Roman"/>
              </w:rPr>
              <w:t>Al combinar Scrum y cascada, aprovechamos lo mejor de ambos mundos: la agilidad y la capacidad de adaptación de Scrum junto con la rigurosidad y el enfoque estructurado de cascada. Esto nos permite no solo adaptarnos a los cambios con rapidez, sino también garantizar que cada paso del proyecto esté bien documentado y planificado, lo que es crucial para cumplir con los objetivos del proyecto de manera eficiente y efectiva.</w:t>
            </w:r>
          </w:p>
          <w:p w14:paraId="396694F6" w14:textId="765A24AE" w:rsidR="001202BF" w:rsidRPr="0016427B" w:rsidRDefault="001202BF" w:rsidP="5BBF5E9E">
            <w:pPr>
              <w:ind w:left="720"/>
              <w:rPr>
                <w:rFonts w:ascii="Times New Roman" w:hAnsi="Times New Roman" w:cs="Times New Roman"/>
                <w:lang w:eastAsia="es-CL"/>
              </w:rPr>
            </w:pPr>
          </w:p>
        </w:tc>
      </w:tr>
      <w:tr w:rsidR="0016427B" w:rsidRPr="0016427B" w14:paraId="76BFA255" w14:textId="77777777" w:rsidTr="692C2026">
        <w:trPr>
          <w:trHeight w:val="2117"/>
        </w:trPr>
        <w:tc>
          <w:tcPr>
            <w:tcW w:w="3001" w:type="dxa"/>
            <w:vAlign w:val="center"/>
          </w:tcPr>
          <w:p w14:paraId="12455E29" w14:textId="77777777" w:rsidR="001202BF" w:rsidRPr="0016427B" w:rsidRDefault="001202BF">
            <w:pPr>
              <w:rPr>
                <w:rFonts w:ascii="Times New Roman" w:hAnsi="Times New Roman" w:cs="Times New Roman"/>
              </w:rPr>
            </w:pPr>
            <w:r w:rsidRPr="0016427B">
              <w:rPr>
                <w:rFonts w:ascii="Times New Roman" w:hAnsi="Times New Roman" w:cs="Times New Roman"/>
              </w:rPr>
              <w:lastRenderedPageBreak/>
              <w:t>4. Desarrollo</w:t>
            </w:r>
          </w:p>
        </w:tc>
        <w:tc>
          <w:tcPr>
            <w:tcW w:w="6780" w:type="dxa"/>
            <w:vAlign w:val="center"/>
          </w:tcPr>
          <w:p w14:paraId="59784A1A" w14:textId="1C6F9608" w:rsidR="001202BF" w:rsidRPr="0016427B" w:rsidRDefault="27DA6709" w:rsidP="5BBF5E9E">
            <w:pPr>
              <w:rPr>
                <w:rFonts w:ascii="Times New Roman" w:eastAsia="Calibri" w:hAnsi="Times New Roman" w:cs="Times New Roman"/>
              </w:rPr>
            </w:pPr>
            <w:r w:rsidRPr="0016427B">
              <w:rPr>
                <w:rFonts w:ascii="Times New Roman" w:eastAsiaTheme="minorEastAsia" w:hAnsi="Times New Roman" w:cs="Times New Roman"/>
              </w:rPr>
              <w:t xml:space="preserve">Se desarrollaron módulos de vista </w:t>
            </w:r>
            <w:r w:rsidR="5F99F911" w:rsidRPr="0016427B">
              <w:rPr>
                <w:rFonts w:ascii="Times New Roman" w:eastAsiaTheme="minorEastAsia" w:hAnsi="Times New Roman" w:cs="Times New Roman"/>
              </w:rPr>
              <w:t>Tótem, que es el contacto directo con el mayor usuario, que serían los estudiantes. Se desarrolló el back</w:t>
            </w:r>
            <w:r w:rsidR="721200A6" w:rsidRPr="0016427B">
              <w:rPr>
                <w:rFonts w:ascii="Times New Roman" w:eastAsiaTheme="minorEastAsia" w:hAnsi="Times New Roman" w:cs="Times New Roman"/>
              </w:rPr>
              <w:t>-</w:t>
            </w:r>
            <w:r w:rsidR="5F99F911" w:rsidRPr="0016427B">
              <w:rPr>
                <w:rFonts w:ascii="Times New Roman" w:eastAsiaTheme="minorEastAsia" w:hAnsi="Times New Roman" w:cs="Times New Roman"/>
              </w:rPr>
              <w:t xml:space="preserve">end y se desarrolló un sistema administrador, el </w:t>
            </w:r>
            <w:r w:rsidR="00B435C7" w:rsidRPr="0016427B">
              <w:rPr>
                <w:rFonts w:ascii="Times New Roman" w:eastAsiaTheme="minorEastAsia" w:hAnsi="Times New Roman" w:cs="Times New Roman"/>
              </w:rPr>
              <w:t>cual</w:t>
            </w:r>
            <w:r w:rsidR="5F99F911" w:rsidRPr="0016427B">
              <w:rPr>
                <w:rFonts w:ascii="Times New Roman" w:eastAsiaTheme="minorEastAsia" w:hAnsi="Times New Roman" w:cs="Times New Roman"/>
              </w:rPr>
              <w:t xml:space="preserve"> permite modificar información para hacerse visibles a los e</w:t>
            </w:r>
            <w:r w:rsidR="632EF733" w:rsidRPr="0016427B">
              <w:rPr>
                <w:rFonts w:ascii="Times New Roman" w:eastAsiaTheme="minorEastAsia" w:hAnsi="Times New Roman" w:cs="Times New Roman"/>
              </w:rPr>
              <w:t>studiantes sin necesidad de manipular la Base de Datos o el mismo front-end correspondiente a al Tótem.</w:t>
            </w:r>
            <w:r w:rsidR="001202BF" w:rsidRPr="0016427B">
              <w:rPr>
                <w:rFonts w:ascii="Times New Roman" w:hAnsi="Times New Roman" w:cs="Times New Roman"/>
              </w:rPr>
              <w:br/>
            </w:r>
            <w:r w:rsidR="001202BF" w:rsidRPr="0016427B">
              <w:rPr>
                <w:rFonts w:ascii="Times New Roman" w:hAnsi="Times New Roman" w:cs="Times New Roman"/>
              </w:rPr>
              <w:br/>
            </w:r>
            <w:r w:rsidR="001202BF" w:rsidRPr="0016427B">
              <w:rPr>
                <w:rFonts w:ascii="Times New Roman" w:hAnsi="Times New Roman" w:cs="Times New Roman"/>
              </w:rPr>
              <w:br/>
            </w:r>
            <w:r w:rsidR="3C6C7163" w:rsidRPr="0016427B">
              <w:rPr>
                <w:rFonts w:ascii="Times New Roman" w:eastAsiaTheme="minorEastAsia" w:hAnsi="Times New Roman" w:cs="Times New Roman"/>
              </w:rPr>
              <w:t>Dentro de los problemas que se encontraron, fue el retraso de uno de los módulos; administrador de información de áreas.  Esto nos retrasó dos se</w:t>
            </w:r>
            <w:r w:rsidR="16B69303" w:rsidRPr="0016427B">
              <w:rPr>
                <w:rFonts w:ascii="Times New Roman" w:eastAsiaTheme="minorEastAsia" w:hAnsi="Times New Roman" w:cs="Times New Roman"/>
              </w:rPr>
              <w:t xml:space="preserve">manas, por lo que la capa de administrador se verá para la entrega final del proyecto. Este problema se aborda extendiendo la entrega para </w:t>
            </w:r>
            <w:r w:rsidR="2D9345ED" w:rsidRPr="0016427B">
              <w:rPr>
                <w:rFonts w:ascii="Times New Roman" w:eastAsiaTheme="minorEastAsia" w:hAnsi="Times New Roman" w:cs="Times New Roman"/>
              </w:rPr>
              <w:t xml:space="preserve">seguir desarrollando sin enforcarse en otro medio. Se sacrifica el tiempo por la calidad de desarrollo. </w:t>
            </w:r>
          </w:p>
        </w:tc>
      </w:tr>
      <w:tr w:rsidR="0016427B" w:rsidRPr="0016427B" w14:paraId="2F172176" w14:textId="77777777" w:rsidTr="692C2026">
        <w:trPr>
          <w:trHeight w:val="1112"/>
        </w:trPr>
        <w:tc>
          <w:tcPr>
            <w:tcW w:w="3001" w:type="dxa"/>
            <w:vAlign w:val="center"/>
          </w:tcPr>
          <w:p w14:paraId="30C37D62" w14:textId="77777777" w:rsidR="001202BF" w:rsidRPr="0016427B" w:rsidRDefault="001202BF">
            <w:pPr>
              <w:rPr>
                <w:rFonts w:ascii="Times New Roman" w:hAnsi="Times New Roman" w:cs="Times New Roman"/>
              </w:rPr>
            </w:pPr>
            <w:r w:rsidRPr="0016427B">
              <w:rPr>
                <w:rFonts w:ascii="Times New Roman" w:hAnsi="Times New Roman" w:cs="Times New Roman"/>
              </w:rPr>
              <w:t>5. Evidencias</w:t>
            </w:r>
          </w:p>
        </w:tc>
        <w:tc>
          <w:tcPr>
            <w:tcW w:w="6780" w:type="dxa"/>
            <w:vAlign w:val="center"/>
          </w:tcPr>
          <w:p w14:paraId="78D8FF19" w14:textId="4EC8DDFD"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Video de funcionalidades</w:t>
            </w:r>
          </w:p>
          <w:p w14:paraId="16D1B3A4" w14:textId="226E7FDE"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 xml:space="preserve">MERE </w:t>
            </w:r>
          </w:p>
          <w:p w14:paraId="3D646F2F" w14:textId="6D2F8DFD"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Documentación reunión aceptación mockups</w:t>
            </w:r>
          </w:p>
          <w:p w14:paraId="1D52ABB8" w14:textId="6B98F583"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Acta minuta Kickoff</w:t>
            </w:r>
          </w:p>
          <w:p w14:paraId="23703C10" w14:textId="1A0340FA"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Acta de constitución</w:t>
            </w:r>
          </w:p>
          <w:p w14:paraId="403E66C1" w14:textId="1AA542DD"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Alcance</w:t>
            </w:r>
          </w:p>
          <w:p w14:paraId="554EA800" w14:textId="3A7FE12F"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ERS</w:t>
            </w:r>
          </w:p>
          <w:p w14:paraId="6921F959" w14:textId="6C612C24"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Matriz RACI</w:t>
            </w:r>
          </w:p>
          <w:p w14:paraId="33651B91" w14:textId="5CAF11D0"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 xml:space="preserve">Documento Casos de Uso </w:t>
            </w:r>
          </w:p>
          <w:p w14:paraId="2DFD28F3" w14:textId="3DEBEC0C"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EDT</w:t>
            </w:r>
          </w:p>
          <w:p w14:paraId="5F3C876A" w14:textId="2BFCBE6C"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Registro de riesgos</w:t>
            </w:r>
          </w:p>
          <w:p w14:paraId="3ABABBA9" w14:textId="153637D6"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Lista de requerimientos</w:t>
            </w:r>
          </w:p>
          <w:p w14:paraId="4EF88342" w14:textId="5FC03980" w:rsidR="001202BF" w:rsidRPr="0016427B" w:rsidRDefault="61CF304F" w:rsidP="5BBF5E9E">
            <w:pPr>
              <w:pStyle w:val="Prrafodelista"/>
              <w:numPr>
                <w:ilvl w:val="0"/>
                <w:numId w:val="4"/>
              </w:numPr>
              <w:jc w:val="both"/>
              <w:rPr>
                <w:rFonts w:ascii="Times New Roman" w:eastAsia="Calibri" w:hAnsi="Times New Roman" w:cs="Times New Roman"/>
              </w:rPr>
            </w:pPr>
            <w:r w:rsidRPr="0016427B">
              <w:rPr>
                <w:rFonts w:ascii="Times New Roman" w:eastAsia="Calibri" w:hAnsi="Times New Roman" w:cs="Times New Roman"/>
              </w:rPr>
              <w:t>Carta Gantt</w:t>
            </w:r>
          </w:p>
          <w:p w14:paraId="6743CCDD" w14:textId="3684687C" w:rsidR="001202BF" w:rsidRPr="0016427B" w:rsidRDefault="001202BF" w:rsidP="5BBF5E9E">
            <w:pPr>
              <w:ind w:left="743"/>
              <w:rPr>
                <w:rFonts w:ascii="Times New Roman" w:hAnsi="Times New Roman" w:cs="Times New Roman"/>
                <w:lang w:eastAsia="es-CL"/>
              </w:rPr>
            </w:pPr>
          </w:p>
        </w:tc>
      </w:tr>
      <w:tr w:rsidR="0016427B" w:rsidRPr="0016427B" w14:paraId="635C2673" w14:textId="77777777" w:rsidTr="692C2026">
        <w:trPr>
          <w:trHeight w:val="2547"/>
        </w:trPr>
        <w:tc>
          <w:tcPr>
            <w:tcW w:w="3001" w:type="dxa"/>
            <w:vAlign w:val="center"/>
          </w:tcPr>
          <w:p w14:paraId="0D5B9BFB" w14:textId="2DAFF7F0" w:rsidR="001202BF" w:rsidRPr="0016427B" w:rsidRDefault="00B340E1" w:rsidP="7EB51544">
            <w:pPr>
              <w:rPr>
                <w:rFonts w:ascii="Times New Roman" w:hAnsi="Times New Roman" w:cs="Times New Roman"/>
              </w:rPr>
            </w:pPr>
            <w:r w:rsidRPr="0016427B">
              <w:rPr>
                <w:rFonts w:ascii="Times New Roman" w:hAnsi="Times New Roman" w:cs="Times New Roman"/>
              </w:rPr>
              <w:lastRenderedPageBreak/>
              <w:t>6</w:t>
            </w:r>
            <w:r w:rsidR="001202BF" w:rsidRPr="0016427B">
              <w:rPr>
                <w:rFonts w:ascii="Times New Roman" w:hAnsi="Times New Roman" w:cs="Times New Roman"/>
              </w:rPr>
              <w:t xml:space="preserve">. </w:t>
            </w:r>
            <w:r w:rsidR="00B4008E" w:rsidRPr="0016427B">
              <w:rPr>
                <w:rFonts w:ascii="Times New Roman" w:hAnsi="Times New Roman" w:cs="Times New Roman"/>
              </w:rPr>
              <w:t xml:space="preserve">Intereses </w:t>
            </w:r>
            <w:r w:rsidR="001202BF" w:rsidRPr="0016427B">
              <w:rPr>
                <w:rFonts w:ascii="Times New Roman" w:hAnsi="Times New Roman" w:cs="Times New Roman"/>
              </w:rPr>
              <w:t>y proyecciones</w:t>
            </w:r>
            <w:r w:rsidR="00B4008E" w:rsidRPr="0016427B">
              <w:rPr>
                <w:rFonts w:ascii="Times New Roman" w:hAnsi="Times New Roman" w:cs="Times New Roman"/>
              </w:rPr>
              <w:t xml:space="preserve"> profesionales</w:t>
            </w:r>
          </w:p>
        </w:tc>
        <w:tc>
          <w:tcPr>
            <w:tcW w:w="6780" w:type="dxa"/>
            <w:vAlign w:val="center"/>
          </w:tcPr>
          <w:p w14:paraId="0B2EDE23" w14:textId="51AB1B72" w:rsidR="001202BF" w:rsidRPr="0016427B" w:rsidRDefault="001202BF" w:rsidP="5BBF5E9E">
            <w:pPr>
              <w:pStyle w:val="Prrafodelista"/>
              <w:jc w:val="both"/>
              <w:rPr>
                <w:rFonts w:ascii="Times New Roman" w:hAnsi="Times New Roman" w:cs="Times New Roman"/>
                <w:lang w:eastAsia="es-CL"/>
              </w:rPr>
            </w:pPr>
          </w:p>
          <w:p w14:paraId="53F3FB94" w14:textId="4AC63415" w:rsidR="001202BF" w:rsidRPr="0016427B" w:rsidRDefault="4022463F" w:rsidP="5BBF5E9E">
            <w:pPr>
              <w:jc w:val="both"/>
              <w:rPr>
                <w:rFonts w:ascii="Times New Roman" w:eastAsia="Calibri" w:hAnsi="Times New Roman" w:cs="Times New Roman"/>
              </w:rPr>
            </w:pPr>
            <w:r w:rsidRPr="0016427B">
              <w:rPr>
                <w:rFonts w:ascii="Times New Roman" w:eastAsiaTheme="minorEastAsia" w:hAnsi="Times New Roman" w:cs="Times New Roman"/>
              </w:rPr>
              <w:t>Nuestro grupo tiene un variado listado de intereses que se desean desarrollar. Re</w:t>
            </w:r>
            <w:r w:rsidR="45C6E1FC" w:rsidRPr="0016427B">
              <w:rPr>
                <w:rFonts w:ascii="Times New Roman" w:eastAsiaTheme="minorEastAsia" w:hAnsi="Times New Roman" w:cs="Times New Roman"/>
              </w:rPr>
              <w:t xml:space="preserve">alizamos un proyecto en capas, las cuáles hemos empleado en todas las áreas de desarrollo.  </w:t>
            </w:r>
          </w:p>
          <w:p w14:paraId="00C2116A" w14:textId="19F33C19" w:rsidR="001202BF" w:rsidRPr="0016427B" w:rsidRDefault="45C6E1FC" w:rsidP="5BBF5E9E">
            <w:pPr>
              <w:jc w:val="both"/>
              <w:rPr>
                <w:rFonts w:ascii="Times New Roman" w:eastAsia="Calibri" w:hAnsi="Times New Roman" w:cs="Times New Roman"/>
              </w:rPr>
            </w:pPr>
            <w:r w:rsidRPr="0016427B">
              <w:rPr>
                <w:rFonts w:ascii="Times New Roman" w:eastAsiaTheme="minorEastAsia" w:hAnsi="Times New Roman" w:cs="Times New Roman"/>
              </w:rPr>
              <w:t xml:space="preserve">Si bien hemos visto varias aristas de la programación full-stack, </w:t>
            </w:r>
            <w:r w:rsidR="00B435C7" w:rsidRPr="0016427B">
              <w:rPr>
                <w:rFonts w:ascii="Times New Roman" w:eastAsiaTheme="minorEastAsia" w:hAnsi="Times New Roman" w:cs="Times New Roman"/>
              </w:rPr>
              <w:t>nuestros</w:t>
            </w:r>
            <w:r w:rsidRPr="0016427B">
              <w:rPr>
                <w:rFonts w:ascii="Times New Roman" w:eastAsiaTheme="minorEastAsia" w:hAnsi="Times New Roman" w:cs="Times New Roman"/>
              </w:rPr>
              <w:t xml:space="preserve"> intereses prevalecen de la misma manera. </w:t>
            </w:r>
          </w:p>
          <w:p w14:paraId="1AC6B904" w14:textId="13E7ECF5" w:rsidR="001202BF" w:rsidRPr="0016427B" w:rsidRDefault="45C6E1FC" w:rsidP="64D99377">
            <w:pPr>
              <w:jc w:val="both"/>
              <w:rPr>
                <w:rFonts w:ascii="Times New Roman" w:hAnsi="Times New Roman" w:cs="Times New Roman"/>
                <w:lang w:eastAsia="es-CL"/>
              </w:rPr>
            </w:pPr>
            <w:r w:rsidRPr="0016427B">
              <w:rPr>
                <w:rFonts w:ascii="Times New Roman" w:eastAsiaTheme="minorEastAsia" w:hAnsi="Times New Roman" w:cs="Times New Roman"/>
              </w:rPr>
              <w:t>Intereses:</w:t>
            </w:r>
          </w:p>
          <w:p w14:paraId="7D871904" w14:textId="75E1EB0B" w:rsidR="001202BF" w:rsidRPr="0016427B" w:rsidRDefault="48B7C2E1" w:rsidP="5BBF5E9E">
            <w:pPr>
              <w:pStyle w:val="Prrafodelista"/>
              <w:numPr>
                <w:ilvl w:val="0"/>
                <w:numId w:val="3"/>
              </w:numPr>
              <w:jc w:val="both"/>
              <w:rPr>
                <w:rFonts w:ascii="Times New Roman" w:eastAsia="Calibri" w:hAnsi="Times New Roman" w:cs="Times New Roman"/>
                <w:lang w:val="es-ES"/>
              </w:rPr>
            </w:pPr>
            <w:r w:rsidRPr="0016427B">
              <w:rPr>
                <w:rFonts w:ascii="Times New Roman" w:eastAsia="Calibri" w:hAnsi="Times New Roman" w:cs="Times New Roman"/>
                <w:lang w:val="es-ES"/>
              </w:rPr>
              <w:t>Desarrollador Back-End</w:t>
            </w:r>
          </w:p>
          <w:p w14:paraId="512E5C7A" w14:textId="1248CAD0" w:rsidR="001202BF" w:rsidRPr="0016427B" w:rsidRDefault="48B7C2E1" w:rsidP="5BBF5E9E">
            <w:pPr>
              <w:pStyle w:val="Prrafodelista"/>
              <w:numPr>
                <w:ilvl w:val="0"/>
                <w:numId w:val="3"/>
              </w:numPr>
              <w:jc w:val="both"/>
              <w:rPr>
                <w:rFonts w:ascii="Times New Roman" w:eastAsia="Calibri" w:hAnsi="Times New Roman" w:cs="Times New Roman"/>
                <w:lang w:val="en-US"/>
              </w:rPr>
            </w:pPr>
            <w:r w:rsidRPr="0016427B">
              <w:rPr>
                <w:rFonts w:ascii="Times New Roman" w:eastAsia="Calibri" w:hAnsi="Times New Roman" w:cs="Times New Roman"/>
                <w:lang w:val="es-ES"/>
              </w:rPr>
              <w:t>Modelador de Base de Datos</w:t>
            </w:r>
          </w:p>
          <w:p w14:paraId="787A0BEB" w14:textId="4054C443" w:rsidR="001202BF" w:rsidRPr="0016427B" w:rsidRDefault="48B7C2E1" w:rsidP="5BBF5E9E">
            <w:pPr>
              <w:pStyle w:val="Prrafodelista"/>
              <w:numPr>
                <w:ilvl w:val="0"/>
                <w:numId w:val="3"/>
              </w:numPr>
              <w:jc w:val="both"/>
              <w:rPr>
                <w:rFonts w:ascii="Times New Roman" w:eastAsia="Calibri" w:hAnsi="Times New Roman" w:cs="Times New Roman"/>
                <w:lang w:val="es-ES"/>
              </w:rPr>
            </w:pPr>
            <w:r w:rsidRPr="0016427B">
              <w:rPr>
                <w:rFonts w:ascii="Times New Roman" w:eastAsia="Calibri" w:hAnsi="Times New Roman" w:cs="Times New Roman"/>
                <w:lang w:val="es-ES"/>
              </w:rPr>
              <w:t>Inteligencia de Negocio</w:t>
            </w:r>
          </w:p>
          <w:p w14:paraId="4403C28D" w14:textId="30925834" w:rsidR="001202BF" w:rsidRPr="0016427B" w:rsidRDefault="48B7C2E1" w:rsidP="5BBF5E9E">
            <w:pPr>
              <w:pStyle w:val="Prrafodelista"/>
              <w:numPr>
                <w:ilvl w:val="0"/>
                <w:numId w:val="3"/>
              </w:numPr>
              <w:jc w:val="both"/>
              <w:rPr>
                <w:rFonts w:ascii="Times New Roman" w:eastAsia="Calibri" w:hAnsi="Times New Roman" w:cs="Times New Roman"/>
                <w:lang w:val="es-ES"/>
              </w:rPr>
            </w:pPr>
            <w:r w:rsidRPr="0016427B">
              <w:rPr>
                <w:rFonts w:ascii="Times New Roman" w:eastAsia="Calibri" w:hAnsi="Times New Roman" w:cs="Times New Roman"/>
                <w:lang w:val="es-ES"/>
              </w:rPr>
              <w:t>Desarrollador Full-Stack</w:t>
            </w:r>
          </w:p>
          <w:p w14:paraId="1F099715" w14:textId="0F3EED2E" w:rsidR="001202BF" w:rsidRPr="0016427B" w:rsidRDefault="48B7C2E1" w:rsidP="5BBF5E9E">
            <w:pPr>
              <w:pStyle w:val="Prrafodelista"/>
              <w:numPr>
                <w:ilvl w:val="0"/>
                <w:numId w:val="3"/>
              </w:numPr>
              <w:jc w:val="both"/>
              <w:rPr>
                <w:rFonts w:ascii="Times New Roman" w:eastAsia="Calibri" w:hAnsi="Times New Roman" w:cs="Times New Roman"/>
                <w:lang w:val="en-US"/>
              </w:rPr>
            </w:pPr>
            <w:r w:rsidRPr="0016427B">
              <w:rPr>
                <w:rFonts w:ascii="Times New Roman" w:eastAsia="Calibri" w:hAnsi="Times New Roman" w:cs="Times New Roman"/>
                <w:lang w:val="es-ES"/>
              </w:rPr>
              <w:t>Ciencia de datos</w:t>
            </w:r>
          </w:p>
          <w:p w14:paraId="19A3C75C" w14:textId="686089ED" w:rsidR="001202BF" w:rsidRPr="0016427B" w:rsidRDefault="48B7C2E1" w:rsidP="5BBF5E9E">
            <w:pPr>
              <w:pStyle w:val="Prrafodelista"/>
              <w:numPr>
                <w:ilvl w:val="0"/>
                <w:numId w:val="3"/>
              </w:numPr>
              <w:jc w:val="both"/>
              <w:rPr>
                <w:rFonts w:ascii="Times New Roman" w:eastAsia="Calibri" w:hAnsi="Times New Roman" w:cs="Times New Roman"/>
                <w:lang w:val="es-ES"/>
              </w:rPr>
            </w:pPr>
            <w:r w:rsidRPr="0016427B">
              <w:rPr>
                <w:rFonts w:ascii="Times New Roman" w:eastAsia="Calibri" w:hAnsi="Times New Roman" w:cs="Times New Roman"/>
                <w:lang w:val="es-ES"/>
              </w:rPr>
              <w:t>Ciberseguridad</w:t>
            </w:r>
          </w:p>
          <w:p w14:paraId="1956AFC9" w14:textId="70BB7AB9" w:rsidR="001202BF" w:rsidRPr="0016427B" w:rsidRDefault="48B7C2E1" w:rsidP="5BBF5E9E">
            <w:pPr>
              <w:pStyle w:val="Prrafodelista"/>
              <w:numPr>
                <w:ilvl w:val="0"/>
                <w:numId w:val="3"/>
              </w:numPr>
              <w:jc w:val="both"/>
              <w:rPr>
                <w:rFonts w:ascii="Times New Roman" w:eastAsia="Calibri" w:hAnsi="Times New Roman" w:cs="Times New Roman"/>
                <w:lang w:val="en-US"/>
              </w:rPr>
            </w:pPr>
            <w:r w:rsidRPr="0016427B">
              <w:rPr>
                <w:rFonts w:ascii="Times New Roman" w:eastAsia="Calibri" w:hAnsi="Times New Roman" w:cs="Times New Roman"/>
                <w:lang w:val="es-ES"/>
              </w:rPr>
              <w:t>Ciencia de Datos</w:t>
            </w:r>
          </w:p>
          <w:p w14:paraId="6EBA86B8" w14:textId="5528F2D5" w:rsidR="001202BF" w:rsidRPr="0016427B" w:rsidRDefault="48B7C2E1" w:rsidP="5BBF5E9E">
            <w:pPr>
              <w:pStyle w:val="Prrafodelista"/>
              <w:numPr>
                <w:ilvl w:val="0"/>
                <w:numId w:val="2"/>
              </w:numPr>
              <w:jc w:val="both"/>
              <w:rPr>
                <w:rFonts w:ascii="Times New Roman" w:eastAsia="Calibri" w:hAnsi="Times New Roman" w:cs="Times New Roman"/>
                <w:lang w:val="en-US"/>
              </w:rPr>
            </w:pPr>
            <w:r w:rsidRPr="0016427B">
              <w:rPr>
                <w:rFonts w:ascii="Times New Roman" w:eastAsia="Calibri" w:hAnsi="Times New Roman" w:cs="Times New Roman"/>
                <w:lang w:val="es-ES"/>
              </w:rPr>
              <w:t>Gestión de Proyectos</w:t>
            </w:r>
          </w:p>
          <w:p w14:paraId="3A2D9FB2" w14:textId="26A6EA17" w:rsidR="001202BF" w:rsidRPr="0016427B" w:rsidRDefault="48B7C2E1" w:rsidP="5BBF5E9E">
            <w:pPr>
              <w:pStyle w:val="Prrafodelista"/>
              <w:numPr>
                <w:ilvl w:val="0"/>
                <w:numId w:val="1"/>
              </w:numPr>
              <w:jc w:val="both"/>
              <w:rPr>
                <w:rFonts w:ascii="Times New Roman" w:eastAsia="Calibri" w:hAnsi="Times New Roman" w:cs="Times New Roman"/>
                <w:lang w:val="es-ES"/>
              </w:rPr>
            </w:pPr>
            <w:r w:rsidRPr="0016427B">
              <w:rPr>
                <w:rFonts w:ascii="Times New Roman" w:eastAsia="Calibri" w:hAnsi="Times New Roman" w:cs="Times New Roman"/>
                <w:lang w:val="es-ES"/>
              </w:rPr>
              <w:t>Inteligencia de Negocio</w:t>
            </w:r>
          </w:p>
          <w:p w14:paraId="2CDC405B" w14:textId="66768C92" w:rsidR="64D99377" w:rsidRDefault="64D99377" w:rsidP="64D99377">
            <w:pPr>
              <w:pStyle w:val="Prrafodelista"/>
              <w:jc w:val="both"/>
              <w:rPr>
                <w:rFonts w:ascii="Calibri" w:eastAsia="Calibri" w:hAnsi="Calibri" w:cs="Calibri"/>
                <w:i/>
                <w:iCs/>
                <w:lang w:val="es-ES"/>
              </w:rPr>
            </w:pPr>
          </w:p>
          <w:p w14:paraId="29E8CF0E" w14:textId="4F547F4D" w:rsidR="001202BF" w:rsidRPr="0016427B" w:rsidRDefault="560BB761" w:rsidP="5BBF5E9E">
            <w:pPr>
              <w:jc w:val="both"/>
              <w:rPr>
                <w:rFonts w:ascii="Times New Roman" w:eastAsiaTheme="minorEastAsia" w:hAnsi="Times New Roman" w:cs="Times New Roman"/>
              </w:rPr>
            </w:pPr>
            <w:r w:rsidRPr="0016427B">
              <w:rPr>
                <w:rFonts w:ascii="Times New Roman" w:eastAsiaTheme="minorEastAsia" w:hAnsi="Times New Roman" w:cs="Times New Roman"/>
              </w:rPr>
              <w:t>Como equipo tenemos distintos tipos de proyecciones. Luego de realizar este proyecto hay quienes quieren seguir desarrollando full-stack, otros que quieren enfocarse en área</w:t>
            </w:r>
            <w:r w:rsidR="4CBD37C2" w:rsidRPr="0016427B">
              <w:rPr>
                <w:rFonts w:ascii="Times New Roman" w:eastAsiaTheme="minorEastAsia" w:hAnsi="Times New Roman" w:cs="Times New Roman"/>
              </w:rPr>
              <w:t>s, como la ciberseguridad, gestión de proyectos o en el área de calidad.</w:t>
            </w:r>
            <w:r w:rsidR="001202BF" w:rsidRPr="0016427B">
              <w:rPr>
                <w:rFonts w:ascii="Times New Roman" w:hAnsi="Times New Roman" w:cs="Times New Roman"/>
              </w:rPr>
              <w:br/>
            </w:r>
            <w:r w:rsidR="001202BF" w:rsidRPr="0016427B">
              <w:rPr>
                <w:rFonts w:ascii="Times New Roman" w:hAnsi="Times New Roman" w:cs="Times New Roman"/>
              </w:rPr>
              <w:br/>
            </w:r>
            <w:r w:rsidR="08B58EFA" w:rsidRPr="0016427B">
              <w:rPr>
                <w:rFonts w:ascii="Times New Roman" w:eastAsiaTheme="minorEastAsia" w:hAnsi="Times New Roman" w:cs="Times New Roman"/>
              </w:rPr>
              <w:t>Ya todos tenemos proyecciones de hacia dónde queremos dirigirnos. Es más, ya hay quienes están de lleno avanzando en lo que proyectaron.</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8ACA8" w14:textId="77777777" w:rsidR="00D24F5A" w:rsidRDefault="00D24F5A" w:rsidP="00EE1135">
      <w:pPr>
        <w:spacing w:after="0" w:line="240" w:lineRule="auto"/>
      </w:pPr>
      <w:r>
        <w:separator/>
      </w:r>
    </w:p>
  </w:endnote>
  <w:endnote w:type="continuationSeparator" w:id="0">
    <w:p w14:paraId="51A51322" w14:textId="77777777" w:rsidR="00D24F5A" w:rsidRDefault="00D24F5A" w:rsidP="00EE1135">
      <w:pPr>
        <w:spacing w:after="0" w:line="240" w:lineRule="auto"/>
      </w:pPr>
      <w:r>
        <w:continuationSeparator/>
      </w:r>
    </w:p>
  </w:endnote>
  <w:endnote w:type="continuationNotice" w:id="1">
    <w:p w14:paraId="44BFD517" w14:textId="77777777" w:rsidR="00D24F5A" w:rsidRDefault="00D24F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Arial">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24BC1" w14:textId="77777777" w:rsidR="00D24F5A" w:rsidRDefault="00D24F5A" w:rsidP="00EE1135">
      <w:pPr>
        <w:spacing w:after="0" w:line="240" w:lineRule="auto"/>
      </w:pPr>
      <w:r>
        <w:separator/>
      </w:r>
    </w:p>
  </w:footnote>
  <w:footnote w:type="continuationSeparator" w:id="0">
    <w:p w14:paraId="3EFD452F" w14:textId="77777777" w:rsidR="00D24F5A" w:rsidRDefault="00D24F5A" w:rsidP="00EE1135">
      <w:pPr>
        <w:spacing w:after="0" w:line="240" w:lineRule="auto"/>
      </w:pPr>
      <w:r>
        <w:continuationSeparator/>
      </w:r>
    </w:p>
  </w:footnote>
  <w:footnote w:type="continuationNotice" w:id="1">
    <w:p w14:paraId="5304ED0C" w14:textId="77777777" w:rsidR="00D24F5A" w:rsidRDefault="00D24F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E848F"/>
    <w:multiLevelType w:val="hybridMultilevel"/>
    <w:tmpl w:val="486E00D2"/>
    <w:lvl w:ilvl="0" w:tplc="D82243F6">
      <w:start w:val="1"/>
      <w:numFmt w:val="bullet"/>
      <w:lvlText w:val="-"/>
      <w:lvlJc w:val="left"/>
      <w:pPr>
        <w:ind w:left="720" w:hanging="360"/>
      </w:pPr>
      <w:rPr>
        <w:rFonts w:ascii="Aptos" w:hAnsi="Aptos" w:hint="default"/>
      </w:rPr>
    </w:lvl>
    <w:lvl w:ilvl="1" w:tplc="94644216">
      <w:start w:val="1"/>
      <w:numFmt w:val="bullet"/>
      <w:lvlText w:val="o"/>
      <w:lvlJc w:val="left"/>
      <w:pPr>
        <w:ind w:left="1440" w:hanging="360"/>
      </w:pPr>
      <w:rPr>
        <w:rFonts w:ascii="Courier New" w:hAnsi="Courier New" w:hint="default"/>
      </w:rPr>
    </w:lvl>
    <w:lvl w:ilvl="2" w:tplc="B3541D02">
      <w:start w:val="1"/>
      <w:numFmt w:val="bullet"/>
      <w:lvlText w:val=""/>
      <w:lvlJc w:val="left"/>
      <w:pPr>
        <w:ind w:left="2160" w:hanging="360"/>
      </w:pPr>
      <w:rPr>
        <w:rFonts w:ascii="Wingdings" w:hAnsi="Wingdings" w:hint="default"/>
      </w:rPr>
    </w:lvl>
    <w:lvl w:ilvl="3" w:tplc="2C6EE7EE">
      <w:start w:val="1"/>
      <w:numFmt w:val="bullet"/>
      <w:lvlText w:val=""/>
      <w:lvlJc w:val="left"/>
      <w:pPr>
        <w:ind w:left="2880" w:hanging="360"/>
      </w:pPr>
      <w:rPr>
        <w:rFonts w:ascii="Symbol" w:hAnsi="Symbol" w:hint="default"/>
      </w:rPr>
    </w:lvl>
    <w:lvl w:ilvl="4" w:tplc="507ACBD4">
      <w:start w:val="1"/>
      <w:numFmt w:val="bullet"/>
      <w:lvlText w:val="o"/>
      <w:lvlJc w:val="left"/>
      <w:pPr>
        <w:ind w:left="3600" w:hanging="360"/>
      </w:pPr>
      <w:rPr>
        <w:rFonts w:ascii="Courier New" w:hAnsi="Courier New" w:hint="default"/>
      </w:rPr>
    </w:lvl>
    <w:lvl w:ilvl="5" w:tplc="36A839C0">
      <w:start w:val="1"/>
      <w:numFmt w:val="bullet"/>
      <w:lvlText w:val=""/>
      <w:lvlJc w:val="left"/>
      <w:pPr>
        <w:ind w:left="4320" w:hanging="360"/>
      </w:pPr>
      <w:rPr>
        <w:rFonts w:ascii="Wingdings" w:hAnsi="Wingdings" w:hint="default"/>
      </w:rPr>
    </w:lvl>
    <w:lvl w:ilvl="6" w:tplc="06FE9210">
      <w:start w:val="1"/>
      <w:numFmt w:val="bullet"/>
      <w:lvlText w:val=""/>
      <w:lvlJc w:val="left"/>
      <w:pPr>
        <w:ind w:left="5040" w:hanging="360"/>
      </w:pPr>
      <w:rPr>
        <w:rFonts w:ascii="Symbol" w:hAnsi="Symbol" w:hint="default"/>
      </w:rPr>
    </w:lvl>
    <w:lvl w:ilvl="7" w:tplc="DF1CCE88">
      <w:start w:val="1"/>
      <w:numFmt w:val="bullet"/>
      <w:lvlText w:val="o"/>
      <w:lvlJc w:val="left"/>
      <w:pPr>
        <w:ind w:left="5760" w:hanging="360"/>
      </w:pPr>
      <w:rPr>
        <w:rFonts w:ascii="Courier New" w:hAnsi="Courier New" w:hint="default"/>
      </w:rPr>
    </w:lvl>
    <w:lvl w:ilvl="8" w:tplc="F33CE142">
      <w:start w:val="1"/>
      <w:numFmt w:val="bullet"/>
      <w:lvlText w:val=""/>
      <w:lvlJc w:val="left"/>
      <w:pPr>
        <w:ind w:left="6480" w:hanging="360"/>
      </w:pPr>
      <w:rPr>
        <w:rFonts w:ascii="Wingdings" w:hAnsi="Wingdings" w:hint="default"/>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B44F43F"/>
    <w:multiLevelType w:val="hybridMultilevel"/>
    <w:tmpl w:val="C6F688BA"/>
    <w:lvl w:ilvl="0" w:tplc="DF1A6C58">
      <w:start w:val="1"/>
      <w:numFmt w:val="bullet"/>
      <w:lvlText w:val="-"/>
      <w:lvlJc w:val="left"/>
      <w:pPr>
        <w:ind w:left="720" w:hanging="360"/>
      </w:pPr>
      <w:rPr>
        <w:rFonts w:ascii="Aptos" w:hAnsi="Aptos" w:hint="default"/>
      </w:rPr>
    </w:lvl>
    <w:lvl w:ilvl="1" w:tplc="09A67416">
      <w:start w:val="1"/>
      <w:numFmt w:val="bullet"/>
      <w:lvlText w:val="o"/>
      <w:lvlJc w:val="left"/>
      <w:pPr>
        <w:ind w:left="1440" w:hanging="360"/>
      </w:pPr>
      <w:rPr>
        <w:rFonts w:ascii="Courier New" w:hAnsi="Courier New" w:hint="default"/>
      </w:rPr>
    </w:lvl>
    <w:lvl w:ilvl="2" w:tplc="E45C404C">
      <w:start w:val="1"/>
      <w:numFmt w:val="bullet"/>
      <w:lvlText w:val=""/>
      <w:lvlJc w:val="left"/>
      <w:pPr>
        <w:ind w:left="2160" w:hanging="360"/>
      </w:pPr>
      <w:rPr>
        <w:rFonts w:ascii="Wingdings" w:hAnsi="Wingdings" w:hint="default"/>
      </w:rPr>
    </w:lvl>
    <w:lvl w:ilvl="3" w:tplc="11F67560">
      <w:start w:val="1"/>
      <w:numFmt w:val="bullet"/>
      <w:lvlText w:val=""/>
      <w:lvlJc w:val="left"/>
      <w:pPr>
        <w:ind w:left="2880" w:hanging="360"/>
      </w:pPr>
      <w:rPr>
        <w:rFonts w:ascii="Symbol" w:hAnsi="Symbol" w:hint="default"/>
      </w:rPr>
    </w:lvl>
    <w:lvl w:ilvl="4" w:tplc="5400063A">
      <w:start w:val="1"/>
      <w:numFmt w:val="bullet"/>
      <w:lvlText w:val="o"/>
      <w:lvlJc w:val="left"/>
      <w:pPr>
        <w:ind w:left="3600" w:hanging="360"/>
      </w:pPr>
      <w:rPr>
        <w:rFonts w:ascii="Courier New" w:hAnsi="Courier New" w:hint="default"/>
      </w:rPr>
    </w:lvl>
    <w:lvl w:ilvl="5" w:tplc="2338A3CA">
      <w:start w:val="1"/>
      <w:numFmt w:val="bullet"/>
      <w:lvlText w:val=""/>
      <w:lvlJc w:val="left"/>
      <w:pPr>
        <w:ind w:left="4320" w:hanging="360"/>
      </w:pPr>
      <w:rPr>
        <w:rFonts w:ascii="Wingdings" w:hAnsi="Wingdings" w:hint="default"/>
      </w:rPr>
    </w:lvl>
    <w:lvl w:ilvl="6" w:tplc="1F7C520C">
      <w:start w:val="1"/>
      <w:numFmt w:val="bullet"/>
      <w:lvlText w:val=""/>
      <w:lvlJc w:val="left"/>
      <w:pPr>
        <w:ind w:left="5040" w:hanging="360"/>
      </w:pPr>
      <w:rPr>
        <w:rFonts w:ascii="Symbol" w:hAnsi="Symbol" w:hint="default"/>
      </w:rPr>
    </w:lvl>
    <w:lvl w:ilvl="7" w:tplc="E9203416">
      <w:start w:val="1"/>
      <w:numFmt w:val="bullet"/>
      <w:lvlText w:val="o"/>
      <w:lvlJc w:val="left"/>
      <w:pPr>
        <w:ind w:left="5760" w:hanging="360"/>
      </w:pPr>
      <w:rPr>
        <w:rFonts w:ascii="Courier New" w:hAnsi="Courier New" w:hint="default"/>
      </w:rPr>
    </w:lvl>
    <w:lvl w:ilvl="8" w:tplc="A9AE091A">
      <w:start w:val="1"/>
      <w:numFmt w:val="bullet"/>
      <w:lvlText w:val=""/>
      <w:lvlJc w:val="left"/>
      <w:pPr>
        <w:ind w:left="6480" w:hanging="360"/>
      </w:pPr>
      <w:rPr>
        <w:rFonts w:ascii="Wingdings" w:hAnsi="Wingdings" w:hint="default"/>
      </w:rPr>
    </w:lvl>
  </w:abstractNum>
  <w:abstractNum w:abstractNumId="3" w15:restartNumberingAfterBreak="0">
    <w:nsid w:val="1FB9FBA3"/>
    <w:multiLevelType w:val="hybridMultilevel"/>
    <w:tmpl w:val="9D50A098"/>
    <w:lvl w:ilvl="0" w:tplc="51B623DE">
      <w:start w:val="1"/>
      <w:numFmt w:val="bullet"/>
      <w:lvlText w:val="▫"/>
      <w:lvlJc w:val="left"/>
      <w:pPr>
        <w:ind w:left="720" w:hanging="360"/>
      </w:pPr>
      <w:rPr>
        <w:rFonts w:ascii="Courier New" w:hAnsi="Courier New" w:hint="default"/>
      </w:rPr>
    </w:lvl>
    <w:lvl w:ilvl="1" w:tplc="4FF84400">
      <w:start w:val="1"/>
      <w:numFmt w:val="bullet"/>
      <w:lvlText w:val="o"/>
      <w:lvlJc w:val="left"/>
      <w:pPr>
        <w:ind w:left="1440" w:hanging="360"/>
      </w:pPr>
      <w:rPr>
        <w:rFonts w:ascii="Courier New" w:hAnsi="Courier New" w:hint="default"/>
      </w:rPr>
    </w:lvl>
    <w:lvl w:ilvl="2" w:tplc="22E04B20">
      <w:start w:val="1"/>
      <w:numFmt w:val="bullet"/>
      <w:lvlText w:val=""/>
      <w:lvlJc w:val="left"/>
      <w:pPr>
        <w:ind w:left="2160" w:hanging="360"/>
      </w:pPr>
      <w:rPr>
        <w:rFonts w:ascii="Wingdings" w:hAnsi="Wingdings" w:hint="default"/>
      </w:rPr>
    </w:lvl>
    <w:lvl w:ilvl="3" w:tplc="8CE6CC42">
      <w:start w:val="1"/>
      <w:numFmt w:val="bullet"/>
      <w:lvlText w:val=""/>
      <w:lvlJc w:val="left"/>
      <w:pPr>
        <w:ind w:left="2880" w:hanging="360"/>
      </w:pPr>
      <w:rPr>
        <w:rFonts w:ascii="Symbol" w:hAnsi="Symbol" w:hint="default"/>
      </w:rPr>
    </w:lvl>
    <w:lvl w:ilvl="4" w:tplc="ABDA41C4">
      <w:start w:val="1"/>
      <w:numFmt w:val="bullet"/>
      <w:lvlText w:val="o"/>
      <w:lvlJc w:val="left"/>
      <w:pPr>
        <w:ind w:left="3600" w:hanging="360"/>
      </w:pPr>
      <w:rPr>
        <w:rFonts w:ascii="Courier New" w:hAnsi="Courier New" w:hint="default"/>
      </w:rPr>
    </w:lvl>
    <w:lvl w:ilvl="5" w:tplc="4FE455A2">
      <w:start w:val="1"/>
      <w:numFmt w:val="bullet"/>
      <w:lvlText w:val=""/>
      <w:lvlJc w:val="left"/>
      <w:pPr>
        <w:ind w:left="4320" w:hanging="360"/>
      </w:pPr>
      <w:rPr>
        <w:rFonts w:ascii="Wingdings" w:hAnsi="Wingdings" w:hint="default"/>
      </w:rPr>
    </w:lvl>
    <w:lvl w:ilvl="6" w:tplc="B75CEC20">
      <w:start w:val="1"/>
      <w:numFmt w:val="bullet"/>
      <w:lvlText w:val=""/>
      <w:lvlJc w:val="left"/>
      <w:pPr>
        <w:ind w:left="5040" w:hanging="360"/>
      </w:pPr>
      <w:rPr>
        <w:rFonts w:ascii="Symbol" w:hAnsi="Symbol" w:hint="default"/>
      </w:rPr>
    </w:lvl>
    <w:lvl w:ilvl="7" w:tplc="4EDCC912">
      <w:start w:val="1"/>
      <w:numFmt w:val="bullet"/>
      <w:lvlText w:val="o"/>
      <w:lvlJc w:val="left"/>
      <w:pPr>
        <w:ind w:left="5760" w:hanging="360"/>
      </w:pPr>
      <w:rPr>
        <w:rFonts w:ascii="Courier New" w:hAnsi="Courier New" w:hint="default"/>
      </w:rPr>
    </w:lvl>
    <w:lvl w:ilvl="8" w:tplc="43880824">
      <w:start w:val="1"/>
      <w:numFmt w:val="bullet"/>
      <w:lvlText w:val=""/>
      <w:lvlJc w:val="left"/>
      <w:pPr>
        <w:ind w:left="6480" w:hanging="360"/>
      </w:pPr>
      <w:rPr>
        <w:rFonts w:ascii="Wingdings" w:hAnsi="Wingdings" w:hint="default"/>
      </w:rPr>
    </w:lvl>
  </w:abstractNum>
  <w:abstractNum w:abstractNumId="4"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DF0E9D"/>
    <w:multiLevelType w:val="hybridMultilevel"/>
    <w:tmpl w:val="7F18620E"/>
    <w:lvl w:ilvl="0" w:tplc="29086CEA">
      <w:start w:val="1"/>
      <w:numFmt w:val="bullet"/>
      <w:lvlText w:val="-"/>
      <w:lvlJc w:val="left"/>
      <w:pPr>
        <w:ind w:left="720" w:hanging="360"/>
      </w:pPr>
      <w:rPr>
        <w:rFonts w:ascii="Aptos" w:hAnsi="Aptos" w:hint="default"/>
      </w:rPr>
    </w:lvl>
    <w:lvl w:ilvl="1" w:tplc="D640F162">
      <w:start w:val="1"/>
      <w:numFmt w:val="bullet"/>
      <w:lvlText w:val="o"/>
      <w:lvlJc w:val="left"/>
      <w:pPr>
        <w:ind w:left="1440" w:hanging="360"/>
      </w:pPr>
      <w:rPr>
        <w:rFonts w:ascii="Courier New" w:hAnsi="Courier New" w:hint="default"/>
      </w:rPr>
    </w:lvl>
    <w:lvl w:ilvl="2" w:tplc="C15CA070">
      <w:start w:val="1"/>
      <w:numFmt w:val="bullet"/>
      <w:lvlText w:val=""/>
      <w:lvlJc w:val="left"/>
      <w:pPr>
        <w:ind w:left="2160" w:hanging="360"/>
      </w:pPr>
      <w:rPr>
        <w:rFonts w:ascii="Wingdings" w:hAnsi="Wingdings" w:hint="default"/>
      </w:rPr>
    </w:lvl>
    <w:lvl w:ilvl="3" w:tplc="5E10FC1A">
      <w:start w:val="1"/>
      <w:numFmt w:val="bullet"/>
      <w:lvlText w:val=""/>
      <w:lvlJc w:val="left"/>
      <w:pPr>
        <w:ind w:left="2880" w:hanging="360"/>
      </w:pPr>
      <w:rPr>
        <w:rFonts w:ascii="Symbol" w:hAnsi="Symbol" w:hint="default"/>
      </w:rPr>
    </w:lvl>
    <w:lvl w:ilvl="4" w:tplc="FB6028F0">
      <w:start w:val="1"/>
      <w:numFmt w:val="bullet"/>
      <w:lvlText w:val="o"/>
      <w:lvlJc w:val="left"/>
      <w:pPr>
        <w:ind w:left="3600" w:hanging="360"/>
      </w:pPr>
      <w:rPr>
        <w:rFonts w:ascii="Courier New" w:hAnsi="Courier New" w:hint="default"/>
      </w:rPr>
    </w:lvl>
    <w:lvl w:ilvl="5" w:tplc="F88EF744">
      <w:start w:val="1"/>
      <w:numFmt w:val="bullet"/>
      <w:lvlText w:val=""/>
      <w:lvlJc w:val="left"/>
      <w:pPr>
        <w:ind w:left="4320" w:hanging="360"/>
      </w:pPr>
      <w:rPr>
        <w:rFonts w:ascii="Wingdings" w:hAnsi="Wingdings" w:hint="default"/>
      </w:rPr>
    </w:lvl>
    <w:lvl w:ilvl="6" w:tplc="9C666876">
      <w:start w:val="1"/>
      <w:numFmt w:val="bullet"/>
      <w:lvlText w:val=""/>
      <w:lvlJc w:val="left"/>
      <w:pPr>
        <w:ind w:left="5040" w:hanging="360"/>
      </w:pPr>
      <w:rPr>
        <w:rFonts w:ascii="Symbol" w:hAnsi="Symbol" w:hint="default"/>
      </w:rPr>
    </w:lvl>
    <w:lvl w:ilvl="7" w:tplc="CCD8FE16">
      <w:start w:val="1"/>
      <w:numFmt w:val="bullet"/>
      <w:lvlText w:val="o"/>
      <w:lvlJc w:val="left"/>
      <w:pPr>
        <w:ind w:left="5760" w:hanging="360"/>
      </w:pPr>
      <w:rPr>
        <w:rFonts w:ascii="Courier New" w:hAnsi="Courier New" w:hint="default"/>
      </w:rPr>
    </w:lvl>
    <w:lvl w:ilvl="8" w:tplc="360A7F00">
      <w:start w:val="1"/>
      <w:numFmt w:val="bullet"/>
      <w:lvlText w:val=""/>
      <w:lvlJc w:val="left"/>
      <w:pPr>
        <w:ind w:left="6480" w:hanging="360"/>
      </w:pPr>
      <w:rPr>
        <w:rFonts w:ascii="Wingdings" w:hAnsi="Wingdings" w:hint="default"/>
      </w:rPr>
    </w:lvl>
  </w:abstractNum>
  <w:abstractNum w:abstractNumId="7" w15:restartNumberingAfterBreak="0">
    <w:nsid w:val="39BBC4BE"/>
    <w:multiLevelType w:val="hybridMultilevel"/>
    <w:tmpl w:val="05FCD57E"/>
    <w:lvl w:ilvl="0" w:tplc="C232909C">
      <w:start w:val="1"/>
      <w:numFmt w:val="bullet"/>
      <w:lvlText w:val="-"/>
      <w:lvlJc w:val="left"/>
      <w:pPr>
        <w:ind w:left="720" w:hanging="360"/>
      </w:pPr>
      <w:rPr>
        <w:rFonts w:ascii="Aptos" w:hAnsi="Aptos" w:hint="default"/>
      </w:rPr>
    </w:lvl>
    <w:lvl w:ilvl="1" w:tplc="1896B83C">
      <w:start w:val="1"/>
      <w:numFmt w:val="bullet"/>
      <w:lvlText w:val="o"/>
      <w:lvlJc w:val="left"/>
      <w:pPr>
        <w:ind w:left="1440" w:hanging="360"/>
      </w:pPr>
      <w:rPr>
        <w:rFonts w:ascii="Courier New" w:hAnsi="Courier New" w:hint="default"/>
      </w:rPr>
    </w:lvl>
    <w:lvl w:ilvl="2" w:tplc="7564DF08">
      <w:start w:val="1"/>
      <w:numFmt w:val="bullet"/>
      <w:lvlText w:val=""/>
      <w:lvlJc w:val="left"/>
      <w:pPr>
        <w:ind w:left="2160" w:hanging="360"/>
      </w:pPr>
      <w:rPr>
        <w:rFonts w:ascii="Wingdings" w:hAnsi="Wingdings" w:hint="default"/>
      </w:rPr>
    </w:lvl>
    <w:lvl w:ilvl="3" w:tplc="F392DD5C">
      <w:start w:val="1"/>
      <w:numFmt w:val="bullet"/>
      <w:lvlText w:val=""/>
      <w:lvlJc w:val="left"/>
      <w:pPr>
        <w:ind w:left="2880" w:hanging="360"/>
      </w:pPr>
      <w:rPr>
        <w:rFonts w:ascii="Symbol" w:hAnsi="Symbol" w:hint="default"/>
      </w:rPr>
    </w:lvl>
    <w:lvl w:ilvl="4" w:tplc="AAC2479C">
      <w:start w:val="1"/>
      <w:numFmt w:val="bullet"/>
      <w:lvlText w:val="o"/>
      <w:lvlJc w:val="left"/>
      <w:pPr>
        <w:ind w:left="3600" w:hanging="360"/>
      </w:pPr>
      <w:rPr>
        <w:rFonts w:ascii="Courier New" w:hAnsi="Courier New" w:hint="default"/>
      </w:rPr>
    </w:lvl>
    <w:lvl w:ilvl="5" w:tplc="8DE4CB68">
      <w:start w:val="1"/>
      <w:numFmt w:val="bullet"/>
      <w:lvlText w:val=""/>
      <w:lvlJc w:val="left"/>
      <w:pPr>
        <w:ind w:left="4320" w:hanging="360"/>
      </w:pPr>
      <w:rPr>
        <w:rFonts w:ascii="Wingdings" w:hAnsi="Wingdings" w:hint="default"/>
      </w:rPr>
    </w:lvl>
    <w:lvl w:ilvl="6" w:tplc="D22A40CE">
      <w:start w:val="1"/>
      <w:numFmt w:val="bullet"/>
      <w:lvlText w:val=""/>
      <w:lvlJc w:val="left"/>
      <w:pPr>
        <w:ind w:left="5040" w:hanging="360"/>
      </w:pPr>
      <w:rPr>
        <w:rFonts w:ascii="Symbol" w:hAnsi="Symbol" w:hint="default"/>
      </w:rPr>
    </w:lvl>
    <w:lvl w:ilvl="7" w:tplc="974253B0">
      <w:start w:val="1"/>
      <w:numFmt w:val="bullet"/>
      <w:lvlText w:val="o"/>
      <w:lvlJc w:val="left"/>
      <w:pPr>
        <w:ind w:left="5760" w:hanging="360"/>
      </w:pPr>
      <w:rPr>
        <w:rFonts w:ascii="Courier New" w:hAnsi="Courier New" w:hint="default"/>
      </w:rPr>
    </w:lvl>
    <w:lvl w:ilvl="8" w:tplc="1422C080">
      <w:start w:val="1"/>
      <w:numFmt w:val="bullet"/>
      <w:lvlText w:val=""/>
      <w:lvlJc w:val="left"/>
      <w:pPr>
        <w:ind w:left="6480" w:hanging="360"/>
      </w:pPr>
      <w:rPr>
        <w:rFonts w:ascii="Wingdings" w:hAnsi="Wingdings" w:hint="default"/>
      </w:rPr>
    </w:lvl>
  </w:abstractNum>
  <w:abstractNum w:abstractNumId="8"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747785"/>
    <w:multiLevelType w:val="hybridMultilevel"/>
    <w:tmpl w:val="F0603D46"/>
    <w:lvl w:ilvl="0" w:tplc="EFECC78A">
      <w:start w:val="1"/>
      <w:numFmt w:val="decimal"/>
      <w:lvlText w:val="%1."/>
      <w:lvlJc w:val="left"/>
      <w:pPr>
        <w:ind w:left="720" w:hanging="360"/>
      </w:pPr>
      <w:rPr>
        <w:rFonts w:ascii="Calibri,Arial" w:hAnsi="Calibri,Arial" w:hint="default"/>
      </w:rPr>
    </w:lvl>
    <w:lvl w:ilvl="1" w:tplc="906E6FDE">
      <w:start w:val="1"/>
      <w:numFmt w:val="lowerLetter"/>
      <w:lvlText w:val="%2."/>
      <w:lvlJc w:val="left"/>
      <w:pPr>
        <w:ind w:left="1440" w:hanging="360"/>
      </w:pPr>
    </w:lvl>
    <w:lvl w:ilvl="2" w:tplc="F6C82266">
      <w:start w:val="1"/>
      <w:numFmt w:val="lowerRoman"/>
      <w:lvlText w:val="%3."/>
      <w:lvlJc w:val="right"/>
      <w:pPr>
        <w:ind w:left="2160" w:hanging="180"/>
      </w:pPr>
    </w:lvl>
    <w:lvl w:ilvl="3" w:tplc="04D25F18">
      <w:start w:val="1"/>
      <w:numFmt w:val="decimal"/>
      <w:lvlText w:val="%4."/>
      <w:lvlJc w:val="left"/>
      <w:pPr>
        <w:ind w:left="2880" w:hanging="360"/>
      </w:pPr>
    </w:lvl>
    <w:lvl w:ilvl="4" w:tplc="84681584">
      <w:start w:val="1"/>
      <w:numFmt w:val="lowerLetter"/>
      <w:lvlText w:val="%5."/>
      <w:lvlJc w:val="left"/>
      <w:pPr>
        <w:ind w:left="3600" w:hanging="360"/>
      </w:pPr>
    </w:lvl>
    <w:lvl w:ilvl="5" w:tplc="D5420202">
      <w:start w:val="1"/>
      <w:numFmt w:val="lowerRoman"/>
      <w:lvlText w:val="%6."/>
      <w:lvlJc w:val="right"/>
      <w:pPr>
        <w:ind w:left="4320" w:hanging="180"/>
      </w:pPr>
    </w:lvl>
    <w:lvl w:ilvl="6" w:tplc="4FC6F692">
      <w:start w:val="1"/>
      <w:numFmt w:val="decimal"/>
      <w:lvlText w:val="%7."/>
      <w:lvlJc w:val="left"/>
      <w:pPr>
        <w:ind w:left="5040" w:hanging="360"/>
      </w:pPr>
    </w:lvl>
    <w:lvl w:ilvl="7" w:tplc="D56AC1C2">
      <w:start w:val="1"/>
      <w:numFmt w:val="lowerLetter"/>
      <w:lvlText w:val="%8."/>
      <w:lvlJc w:val="left"/>
      <w:pPr>
        <w:ind w:left="5760" w:hanging="360"/>
      </w:pPr>
    </w:lvl>
    <w:lvl w:ilvl="8" w:tplc="B14E8740">
      <w:start w:val="1"/>
      <w:numFmt w:val="lowerRoman"/>
      <w:lvlText w:val="%9."/>
      <w:lvlJc w:val="right"/>
      <w:pPr>
        <w:ind w:left="6480" w:hanging="180"/>
      </w:pPr>
    </w:lvl>
  </w:abstractNum>
  <w:abstractNum w:abstractNumId="10"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107727989">
    <w:abstractNumId w:val="0"/>
  </w:num>
  <w:num w:numId="2" w16cid:durableId="1978222965">
    <w:abstractNumId w:val="2"/>
  </w:num>
  <w:num w:numId="3" w16cid:durableId="1194880270">
    <w:abstractNumId w:val="6"/>
  </w:num>
  <w:num w:numId="4" w16cid:durableId="661395544">
    <w:abstractNumId w:val="7"/>
  </w:num>
  <w:num w:numId="5" w16cid:durableId="1995718948">
    <w:abstractNumId w:val="3"/>
  </w:num>
  <w:num w:numId="6" w16cid:durableId="579946218">
    <w:abstractNumId w:val="9"/>
  </w:num>
  <w:num w:numId="7" w16cid:durableId="1713921326">
    <w:abstractNumId w:val="1"/>
  </w:num>
  <w:num w:numId="8" w16cid:durableId="1554463409">
    <w:abstractNumId w:val="5"/>
  </w:num>
  <w:num w:numId="9" w16cid:durableId="306670364">
    <w:abstractNumId w:val="11"/>
  </w:num>
  <w:num w:numId="10" w16cid:durableId="745692700">
    <w:abstractNumId w:val="4"/>
  </w:num>
  <w:num w:numId="11" w16cid:durableId="2141990768">
    <w:abstractNumId w:val="8"/>
  </w:num>
  <w:num w:numId="12" w16cid:durableId="670641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042B9"/>
    <w:rsid w:val="000256EA"/>
    <w:rsid w:val="00040F27"/>
    <w:rsid w:val="00041809"/>
    <w:rsid w:val="00050706"/>
    <w:rsid w:val="000665B5"/>
    <w:rsid w:val="00085983"/>
    <w:rsid w:val="000938D2"/>
    <w:rsid w:val="000A2F82"/>
    <w:rsid w:val="000C09E6"/>
    <w:rsid w:val="000C587E"/>
    <w:rsid w:val="000E5A70"/>
    <w:rsid w:val="001202BF"/>
    <w:rsid w:val="0013607A"/>
    <w:rsid w:val="00150793"/>
    <w:rsid w:val="0016427B"/>
    <w:rsid w:val="001B12D8"/>
    <w:rsid w:val="001C6F0A"/>
    <w:rsid w:val="002036B4"/>
    <w:rsid w:val="00223796"/>
    <w:rsid w:val="0024146B"/>
    <w:rsid w:val="00244FD5"/>
    <w:rsid w:val="002541D2"/>
    <w:rsid w:val="002700A7"/>
    <w:rsid w:val="00273C9F"/>
    <w:rsid w:val="00296D71"/>
    <w:rsid w:val="002A18D8"/>
    <w:rsid w:val="002E56B7"/>
    <w:rsid w:val="002F0986"/>
    <w:rsid w:val="00323060"/>
    <w:rsid w:val="00347152"/>
    <w:rsid w:val="00375223"/>
    <w:rsid w:val="00385BEA"/>
    <w:rsid w:val="003A0263"/>
    <w:rsid w:val="003B7101"/>
    <w:rsid w:val="003E474B"/>
    <w:rsid w:val="0041433E"/>
    <w:rsid w:val="00415B71"/>
    <w:rsid w:val="004162D7"/>
    <w:rsid w:val="00421697"/>
    <w:rsid w:val="004262AD"/>
    <w:rsid w:val="00434472"/>
    <w:rsid w:val="00434DA2"/>
    <w:rsid w:val="00463DB6"/>
    <w:rsid w:val="00477CD7"/>
    <w:rsid w:val="00487CD2"/>
    <w:rsid w:val="004B72CB"/>
    <w:rsid w:val="004C1C9D"/>
    <w:rsid w:val="004D5962"/>
    <w:rsid w:val="00502C92"/>
    <w:rsid w:val="00517F0E"/>
    <w:rsid w:val="0052206C"/>
    <w:rsid w:val="005362B5"/>
    <w:rsid w:val="0055712B"/>
    <w:rsid w:val="0056420C"/>
    <w:rsid w:val="0059679B"/>
    <w:rsid w:val="005B0610"/>
    <w:rsid w:val="005B4D4A"/>
    <w:rsid w:val="005D374B"/>
    <w:rsid w:val="005E5F03"/>
    <w:rsid w:val="005F3088"/>
    <w:rsid w:val="00612A14"/>
    <w:rsid w:val="00615169"/>
    <w:rsid w:val="00622D60"/>
    <w:rsid w:val="00642806"/>
    <w:rsid w:val="00653D44"/>
    <w:rsid w:val="006672AA"/>
    <w:rsid w:val="00675035"/>
    <w:rsid w:val="006957CC"/>
    <w:rsid w:val="006A5B26"/>
    <w:rsid w:val="006B7645"/>
    <w:rsid w:val="006D77DC"/>
    <w:rsid w:val="00707A23"/>
    <w:rsid w:val="00715A71"/>
    <w:rsid w:val="00750DF5"/>
    <w:rsid w:val="00771AB3"/>
    <w:rsid w:val="007E416A"/>
    <w:rsid w:val="008004F1"/>
    <w:rsid w:val="008535E4"/>
    <w:rsid w:val="008539F6"/>
    <w:rsid w:val="00893AE4"/>
    <w:rsid w:val="008D298F"/>
    <w:rsid w:val="008F4EF7"/>
    <w:rsid w:val="00914FB9"/>
    <w:rsid w:val="00915027"/>
    <w:rsid w:val="009378F7"/>
    <w:rsid w:val="00946E78"/>
    <w:rsid w:val="00960A7F"/>
    <w:rsid w:val="009808F0"/>
    <w:rsid w:val="009A3C06"/>
    <w:rsid w:val="009E5266"/>
    <w:rsid w:val="009F4A0D"/>
    <w:rsid w:val="009F51B8"/>
    <w:rsid w:val="00A076F3"/>
    <w:rsid w:val="00A31B34"/>
    <w:rsid w:val="00A35F16"/>
    <w:rsid w:val="00A5243D"/>
    <w:rsid w:val="00A57B98"/>
    <w:rsid w:val="00AB4FDE"/>
    <w:rsid w:val="00AD703A"/>
    <w:rsid w:val="00AF02C5"/>
    <w:rsid w:val="00B0399B"/>
    <w:rsid w:val="00B07E7C"/>
    <w:rsid w:val="00B20137"/>
    <w:rsid w:val="00B340E1"/>
    <w:rsid w:val="00B352C2"/>
    <w:rsid w:val="00B4008E"/>
    <w:rsid w:val="00B42883"/>
    <w:rsid w:val="00B435C7"/>
    <w:rsid w:val="00B609DC"/>
    <w:rsid w:val="00B87A6B"/>
    <w:rsid w:val="00B94F5B"/>
    <w:rsid w:val="00BA4C85"/>
    <w:rsid w:val="00BD6282"/>
    <w:rsid w:val="00BE29E0"/>
    <w:rsid w:val="00C020D3"/>
    <w:rsid w:val="00C056D1"/>
    <w:rsid w:val="00C62521"/>
    <w:rsid w:val="00C62683"/>
    <w:rsid w:val="00C648C4"/>
    <w:rsid w:val="00C64F20"/>
    <w:rsid w:val="00C6681B"/>
    <w:rsid w:val="00D22182"/>
    <w:rsid w:val="00D24F5A"/>
    <w:rsid w:val="00D31C38"/>
    <w:rsid w:val="00D35258"/>
    <w:rsid w:val="00D37A3F"/>
    <w:rsid w:val="00D40BF8"/>
    <w:rsid w:val="00D50358"/>
    <w:rsid w:val="00D608E0"/>
    <w:rsid w:val="00D67975"/>
    <w:rsid w:val="00D745A6"/>
    <w:rsid w:val="00DB01DF"/>
    <w:rsid w:val="00DB2645"/>
    <w:rsid w:val="00DB3D89"/>
    <w:rsid w:val="00DC1F75"/>
    <w:rsid w:val="00DF173C"/>
    <w:rsid w:val="00DF3C5B"/>
    <w:rsid w:val="00E271FD"/>
    <w:rsid w:val="00E65141"/>
    <w:rsid w:val="00E92D6F"/>
    <w:rsid w:val="00EA277E"/>
    <w:rsid w:val="00EA634D"/>
    <w:rsid w:val="00EB2864"/>
    <w:rsid w:val="00EC0499"/>
    <w:rsid w:val="00ED1FE6"/>
    <w:rsid w:val="00ED6772"/>
    <w:rsid w:val="00EE1135"/>
    <w:rsid w:val="00EE252E"/>
    <w:rsid w:val="00EF5781"/>
    <w:rsid w:val="00F00EC8"/>
    <w:rsid w:val="00F33100"/>
    <w:rsid w:val="00F35305"/>
    <w:rsid w:val="00F430E2"/>
    <w:rsid w:val="00F4618C"/>
    <w:rsid w:val="00F63C40"/>
    <w:rsid w:val="00F80B40"/>
    <w:rsid w:val="00F86C0E"/>
    <w:rsid w:val="00FA0A6B"/>
    <w:rsid w:val="00FB7C49"/>
    <w:rsid w:val="00FD0768"/>
    <w:rsid w:val="00FD0AC0"/>
    <w:rsid w:val="00FE2B02"/>
    <w:rsid w:val="017FE59C"/>
    <w:rsid w:val="03926072"/>
    <w:rsid w:val="05BC4D83"/>
    <w:rsid w:val="0643B062"/>
    <w:rsid w:val="069F46AB"/>
    <w:rsid w:val="08B58EFA"/>
    <w:rsid w:val="0943BD90"/>
    <w:rsid w:val="0A483947"/>
    <w:rsid w:val="0B08C59F"/>
    <w:rsid w:val="0E7D786F"/>
    <w:rsid w:val="10FF89F9"/>
    <w:rsid w:val="1195BFDE"/>
    <w:rsid w:val="11CE41FE"/>
    <w:rsid w:val="127C9466"/>
    <w:rsid w:val="15C7C90C"/>
    <w:rsid w:val="16099654"/>
    <w:rsid w:val="16B69303"/>
    <w:rsid w:val="1A4D2967"/>
    <w:rsid w:val="1BD0589B"/>
    <w:rsid w:val="1C292332"/>
    <w:rsid w:val="1EF02B99"/>
    <w:rsid w:val="2285A135"/>
    <w:rsid w:val="276C7514"/>
    <w:rsid w:val="27B439AE"/>
    <w:rsid w:val="27DA6709"/>
    <w:rsid w:val="28C09633"/>
    <w:rsid w:val="28D38651"/>
    <w:rsid w:val="2975CB7A"/>
    <w:rsid w:val="2A7789FC"/>
    <w:rsid w:val="2B950572"/>
    <w:rsid w:val="2C4E1FED"/>
    <w:rsid w:val="2D9345ED"/>
    <w:rsid w:val="2E1DAFAE"/>
    <w:rsid w:val="2F416F4C"/>
    <w:rsid w:val="344993BF"/>
    <w:rsid w:val="34B8A841"/>
    <w:rsid w:val="3622138E"/>
    <w:rsid w:val="37DA5845"/>
    <w:rsid w:val="3AC45FA0"/>
    <w:rsid w:val="3C6C7163"/>
    <w:rsid w:val="4022463F"/>
    <w:rsid w:val="4066508B"/>
    <w:rsid w:val="45C6E1FC"/>
    <w:rsid w:val="47D8E012"/>
    <w:rsid w:val="488FB143"/>
    <w:rsid w:val="48B7C2E1"/>
    <w:rsid w:val="4A078CC2"/>
    <w:rsid w:val="4AF056DE"/>
    <w:rsid w:val="4C0A168A"/>
    <w:rsid w:val="4CBD37C2"/>
    <w:rsid w:val="4D1A773F"/>
    <w:rsid w:val="4EC5362C"/>
    <w:rsid w:val="50F7A39C"/>
    <w:rsid w:val="5197E2D0"/>
    <w:rsid w:val="51BC9D19"/>
    <w:rsid w:val="5392FC67"/>
    <w:rsid w:val="5489F924"/>
    <w:rsid w:val="560BB761"/>
    <w:rsid w:val="5BBF5E9E"/>
    <w:rsid w:val="5EB64209"/>
    <w:rsid w:val="5F99F911"/>
    <w:rsid w:val="5FFCBB2D"/>
    <w:rsid w:val="60295CDC"/>
    <w:rsid w:val="61CF304F"/>
    <w:rsid w:val="632EF733"/>
    <w:rsid w:val="64D28304"/>
    <w:rsid w:val="64D99377"/>
    <w:rsid w:val="66D71302"/>
    <w:rsid w:val="684AB488"/>
    <w:rsid w:val="68AFD30A"/>
    <w:rsid w:val="692C2026"/>
    <w:rsid w:val="694CA79C"/>
    <w:rsid w:val="6F2A19D6"/>
    <w:rsid w:val="6FDA1391"/>
    <w:rsid w:val="709CCBEC"/>
    <w:rsid w:val="721200A6"/>
    <w:rsid w:val="73A277C5"/>
    <w:rsid w:val="779471E2"/>
    <w:rsid w:val="7939F70D"/>
    <w:rsid w:val="795E5734"/>
    <w:rsid w:val="7AB28617"/>
    <w:rsid w:val="7D274A2F"/>
    <w:rsid w:val="7DED8BBA"/>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E47CC15D-6489-4F30-87A7-2AA05BF3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521937353">
          <w:marLeft w:val="0"/>
          <w:marRight w:val="0"/>
          <w:marTop w:val="0"/>
          <w:marBottom w:val="0"/>
          <w:divBdr>
            <w:top w:val="none" w:sz="0" w:space="0" w:color="auto"/>
            <w:left w:val="none" w:sz="0" w:space="0" w:color="auto"/>
            <w:bottom w:val="none" w:sz="0" w:space="0" w:color="auto"/>
            <w:right w:val="none" w:sz="0" w:space="0" w:color="auto"/>
          </w:divBdr>
        </w:div>
        <w:div w:id="65237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1260</Words>
  <Characters>6935</Characters>
  <Application>Microsoft Office Word</Application>
  <DocSecurity>0</DocSecurity>
  <Lines>57</Lines>
  <Paragraphs>16</Paragraphs>
  <ScaleCrop>false</ScaleCrop>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JAVIERA . IBARRA CIFUENTES</cp:lastModifiedBy>
  <cp:revision>46</cp:revision>
  <dcterms:created xsi:type="dcterms:W3CDTF">2022-08-24T21:22:00Z</dcterms:created>
  <dcterms:modified xsi:type="dcterms:W3CDTF">2024-11-18T04:21:00Z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