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81E5E93" w14:textId="77777777" w:rsidR="0046345B" w:rsidRPr="00607532" w:rsidRDefault="0046345B">
      <w:pPr>
        <w:rPr>
          <w:rFonts w:ascii="Comic Sans MS" w:hAnsi="Comic Sans MS"/>
          <w:sz w:val="16"/>
          <w:szCs w:val="16"/>
        </w:rPr>
      </w:pPr>
      <w:r w:rsidRPr="00607532">
        <w:rPr>
          <w:rFonts w:ascii="Comic Sans MS" w:hAnsi="Comic Sans MS"/>
          <w:sz w:val="16"/>
          <w:szCs w:val="16"/>
        </w:rPr>
        <w:t xml:space="preserve">ÁREAS </w:t>
      </w:r>
      <w:r w:rsidR="00CF7AD6" w:rsidRPr="00607532">
        <w:rPr>
          <w:rFonts w:ascii="Comic Sans MS" w:hAnsi="Comic Sans MS"/>
          <w:sz w:val="16"/>
          <w:szCs w:val="16"/>
        </w:rPr>
        <w:t>RECREATIVAS</w:t>
      </w:r>
      <w:r w:rsidRPr="00607532">
        <w:rPr>
          <w:rFonts w:ascii="Comic Sans MS" w:hAnsi="Comic Sans MS"/>
          <w:sz w:val="16"/>
          <w:szCs w:val="16"/>
        </w:rPr>
        <w:t xml:space="preserve"> DE HUELVA.</w:t>
      </w:r>
    </w:p>
    <w:p w14:paraId="601EF628" w14:textId="77777777" w:rsidR="0046345B" w:rsidRPr="0046345B" w:rsidRDefault="0046345B" w:rsidP="0046345B">
      <w:pPr>
        <w:divId w:val="1078138112"/>
        <w:rPr>
          <w:rFonts w:ascii="Comic Sans MS" w:eastAsia="Times New Roman" w:hAnsi="Comic Sans MS" w:cs="Times New Roman"/>
          <w:sz w:val="16"/>
          <w:szCs w:val="16"/>
        </w:rPr>
      </w:pPr>
      <w:hyperlink r:id="rId4" w:history="1">
        <w:r w:rsidRPr="0046345B">
          <w:rPr>
            <w:rFonts w:ascii="Comic Sans MS" w:eastAsia="Times New Roman" w:hAnsi="Comic Sans MS" w:cs="Times New Roman"/>
            <w:color w:val="A70000"/>
            <w:sz w:val="16"/>
            <w:szCs w:val="16"/>
          </w:rPr>
          <w:br/>
        </w:r>
        <w:r w:rsidRPr="0046345B">
          <w:rPr>
            <w:rFonts w:ascii="Comic Sans MS" w:eastAsia="Times New Roman" w:hAnsi="Comic Sans MS" w:cs="Times New Roman"/>
            <w:noProof/>
            <w:color w:val="A70000"/>
            <w:sz w:val="16"/>
            <w:szCs w:val="16"/>
          </w:rPr>
          <w:drawing>
            <wp:inline distT="0" distB="0" distL="0" distR="0" wp14:anchorId="5F25B4BD" wp14:editId="46585B86">
              <wp:extent cx="3812540" cy="2604655"/>
              <wp:effectExtent l="0" t="0" r="0" b="0"/>
              <wp:docPr id="1" name="Imagen 1" descr="Área de La Calatilla, situada en Marismas del Odiel. / Foto: Junta de Andalucía. ">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Área de La Calatilla, situada en Marismas del Odiel. / Foto: Junta de Andalucía. ">
                        <a:hlinkClick r:id="rId4"/>
                      </pic:cNvP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812540" cy="2604655"/>
                      </a:xfrm>
                      <a:prstGeom prst="rect">
                        <a:avLst/>
                      </a:prstGeom>
                      <a:noFill/>
                      <a:ln>
                        <a:noFill/>
                      </a:ln>
                    </pic:spPr>
                  </pic:pic>
                </a:graphicData>
              </a:graphic>
            </wp:inline>
          </w:drawing>
        </w:r>
      </w:hyperlink>
      <w:r w:rsidRPr="0046345B">
        <w:rPr>
          <w:rFonts w:ascii="Comic Sans MS" w:eastAsia="Times New Roman" w:hAnsi="Comic Sans MS" w:cs="Times New Roman"/>
          <w:sz w:val="16"/>
          <w:szCs w:val="16"/>
        </w:rPr>
        <w:t xml:space="preserve">Área de La </w:t>
      </w:r>
      <w:proofErr w:type="spellStart"/>
      <w:r w:rsidRPr="0046345B">
        <w:rPr>
          <w:rFonts w:ascii="Comic Sans MS" w:eastAsia="Times New Roman" w:hAnsi="Comic Sans MS" w:cs="Times New Roman"/>
          <w:sz w:val="16"/>
          <w:szCs w:val="16"/>
        </w:rPr>
        <w:t>Calatilla</w:t>
      </w:r>
      <w:proofErr w:type="spellEnd"/>
      <w:r w:rsidRPr="0046345B">
        <w:rPr>
          <w:rFonts w:ascii="Comic Sans MS" w:eastAsia="Times New Roman" w:hAnsi="Comic Sans MS" w:cs="Times New Roman"/>
          <w:sz w:val="16"/>
          <w:szCs w:val="16"/>
        </w:rPr>
        <w:t>, situada en Marismas del Odiel. / Foto: Junta de Andalucía.</w:t>
      </w:r>
    </w:p>
    <w:p w14:paraId="1ED644AF" w14:textId="77777777" w:rsidR="0046345B" w:rsidRPr="0046345B" w:rsidRDefault="0046345B" w:rsidP="0046345B">
      <w:pPr>
        <w:spacing w:after="390"/>
        <w:divId w:val="1078138112"/>
        <w:rPr>
          <w:rFonts w:ascii="Comic Sans MS" w:hAnsi="Comic Sans MS" w:cs="Times New Roman"/>
          <w:color w:val="222222"/>
          <w:sz w:val="16"/>
          <w:szCs w:val="16"/>
        </w:rPr>
      </w:pPr>
      <w:r w:rsidRPr="0046345B">
        <w:rPr>
          <w:rFonts w:ascii="Comic Sans MS" w:hAnsi="Comic Sans MS" w:cs="Times New Roman"/>
          <w:b/>
          <w:bCs/>
          <w:color w:val="222222"/>
          <w:sz w:val="16"/>
          <w:szCs w:val="16"/>
        </w:rPr>
        <w:t xml:space="preserve">1. La </w:t>
      </w:r>
      <w:proofErr w:type="spellStart"/>
      <w:r w:rsidRPr="0046345B">
        <w:rPr>
          <w:rFonts w:ascii="Comic Sans MS" w:hAnsi="Comic Sans MS" w:cs="Times New Roman"/>
          <w:b/>
          <w:bCs/>
          <w:color w:val="222222"/>
          <w:sz w:val="16"/>
          <w:szCs w:val="16"/>
        </w:rPr>
        <w:t>Calatilla</w:t>
      </w:r>
      <w:proofErr w:type="spellEnd"/>
      <w:r w:rsidRPr="0046345B">
        <w:rPr>
          <w:rFonts w:ascii="Comic Sans MS" w:hAnsi="Comic Sans MS" w:cs="Times New Roman"/>
          <w:b/>
          <w:bCs/>
          <w:color w:val="222222"/>
          <w:sz w:val="16"/>
          <w:szCs w:val="16"/>
        </w:rPr>
        <w:t>, en Marismas del Odiel (Huelva). </w:t>
      </w:r>
      <w:r w:rsidRPr="0046345B">
        <w:rPr>
          <w:rFonts w:ascii="Comic Sans MS" w:hAnsi="Comic Sans MS" w:cs="Times New Roman"/>
          <w:color w:val="222222"/>
          <w:sz w:val="16"/>
          <w:szCs w:val="16"/>
        </w:rPr>
        <w:t xml:space="preserve">Situada junto al centro de visitantes ‘Anastasio </w:t>
      </w:r>
      <w:proofErr w:type="spellStart"/>
      <w:r w:rsidRPr="0046345B">
        <w:rPr>
          <w:rFonts w:ascii="Comic Sans MS" w:hAnsi="Comic Sans MS" w:cs="Times New Roman"/>
          <w:color w:val="222222"/>
          <w:sz w:val="16"/>
          <w:szCs w:val="16"/>
        </w:rPr>
        <w:t>Senra</w:t>
      </w:r>
      <w:proofErr w:type="spellEnd"/>
      <w:r w:rsidRPr="0046345B">
        <w:rPr>
          <w:rFonts w:ascii="Comic Sans MS" w:hAnsi="Comic Sans MS" w:cs="Times New Roman"/>
          <w:color w:val="222222"/>
          <w:sz w:val="16"/>
          <w:szCs w:val="16"/>
        </w:rPr>
        <w:t>’ y a las dependencias administrativas del paraje natural, se trata de la única área recreativa de la provincia que se encuentra en un paraje natural. </w:t>
      </w:r>
      <w:r w:rsidRPr="0046345B">
        <w:rPr>
          <w:rFonts w:ascii="Comic Sans MS" w:hAnsi="Comic Sans MS" w:cs="Times New Roman"/>
          <w:b/>
          <w:bCs/>
          <w:color w:val="222222"/>
          <w:sz w:val="16"/>
          <w:szCs w:val="16"/>
        </w:rPr>
        <w:t>Se accede desde la Carretera del Dique Juan Carlos I, El Espigón, </w:t>
      </w:r>
      <w:r w:rsidRPr="0046345B">
        <w:rPr>
          <w:rFonts w:ascii="Comic Sans MS" w:hAnsi="Comic Sans MS" w:cs="Times New Roman"/>
          <w:color w:val="222222"/>
          <w:sz w:val="16"/>
          <w:szCs w:val="16"/>
        </w:rPr>
        <w:t>teniendo como principal objetivo el ser un complemento al centro de visitantes, con </w:t>
      </w:r>
      <w:r w:rsidRPr="0046345B">
        <w:rPr>
          <w:rFonts w:ascii="Comic Sans MS" w:hAnsi="Comic Sans MS" w:cs="Times New Roman"/>
          <w:b/>
          <w:bCs/>
          <w:color w:val="222222"/>
          <w:sz w:val="16"/>
          <w:szCs w:val="16"/>
        </w:rPr>
        <w:t>una dotación relacionada con la temática del complejo medioambiental, </w:t>
      </w:r>
      <w:r w:rsidRPr="0046345B">
        <w:rPr>
          <w:rFonts w:ascii="Comic Sans MS" w:hAnsi="Comic Sans MS" w:cs="Times New Roman"/>
          <w:color w:val="222222"/>
          <w:sz w:val="16"/>
          <w:szCs w:val="16"/>
        </w:rPr>
        <w:t xml:space="preserve">en la que se incluyen observatorios para aves, miradores a las Salinas de </w:t>
      </w:r>
      <w:proofErr w:type="spellStart"/>
      <w:r w:rsidRPr="0046345B">
        <w:rPr>
          <w:rFonts w:ascii="Comic Sans MS" w:hAnsi="Comic Sans MS" w:cs="Times New Roman"/>
          <w:color w:val="222222"/>
          <w:sz w:val="16"/>
          <w:szCs w:val="16"/>
        </w:rPr>
        <w:t>Bacuta</w:t>
      </w:r>
      <w:proofErr w:type="spellEnd"/>
      <w:r w:rsidRPr="0046345B">
        <w:rPr>
          <w:rFonts w:ascii="Comic Sans MS" w:hAnsi="Comic Sans MS" w:cs="Times New Roman"/>
          <w:color w:val="222222"/>
          <w:sz w:val="16"/>
          <w:szCs w:val="16"/>
        </w:rPr>
        <w:t xml:space="preserve"> y senderos señalizados. Además, junto a la zona de picnic y de juegos infantiles, este espacio ofrece un pequeño recorrido interpretativo con elementos de reconocimiento de las principales especies de aves y flora que pueden observarse en el espacio natural.</w:t>
      </w:r>
    </w:p>
    <w:p w14:paraId="1D15B37C" w14:textId="77777777" w:rsidR="00BB33CE" w:rsidRPr="00BB33CE" w:rsidRDefault="00BB33CE" w:rsidP="00BB33CE">
      <w:pPr>
        <w:spacing w:after="390"/>
        <w:divId w:val="473526151"/>
        <w:rPr>
          <w:rFonts w:ascii="Comic Sans MS" w:hAnsi="Comic Sans MS" w:cs="Times New Roman"/>
          <w:color w:val="222222"/>
          <w:sz w:val="16"/>
          <w:szCs w:val="16"/>
        </w:rPr>
      </w:pPr>
      <w:r w:rsidRPr="00BB33CE">
        <w:rPr>
          <w:rFonts w:ascii="Comic Sans MS" w:hAnsi="Comic Sans MS" w:cs="Times New Roman"/>
          <w:b/>
          <w:bCs/>
          <w:color w:val="222222"/>
          <w:sz w:val="16"/>
          <w:szCs w:val="16"/>
        </w:rPr>
        <w:t>2.</w:t>
      </w:r>
      <w:r w:rsidRPr="00BB33CE">
        <w:rPr>
          <w:rFonts w:ascii="Comic Sans MS" w:hAnsi="Comic Sans MS" w:cs="Times New Roman"/>
          <w:color w:val="222222"/>
          <w:sz w:val="16"/>
          <w:szCs w:val="16"/>
        </w:rPr>
        <w:t> </w:t>
      </w:r>
      <w:r w:rsidRPr="00BB33CE">
        <w:rPr>
          <w:rFonts w:ascii="Comic Sans MS" w:hAnsi="Comic Sans MS" w:cs="Times New Roman"/>
          <w:b/>
          <w:bCs/>
          <w:color w:val="222222"/>
          <w:sz w:val="16"/>
          <w:szCs w:val="16"/>
        </w:rPr>
        <w:t>Dehesa Tres Encinas (Cala). </w:t>
      </w:r>
      <w:r w:rsidRPr="00BB33CE">
        <w:rPr>
          <w:rFonts w:ascii="Comic Sans MS" w:hAnsi="Comic Sans MS" w:cs="Times New Roman"/>
          <w:color w:val="222222"/>
          <w:sz w:val="16"/>
          <w:szCs w:val="16"/>
        </w:rPr>
        <w:t>Ubicada a pie de la carretera A-434, entre Santa Olaya de Cala y Arroyomolinos de León, este área destaca por tener algunas de</w:t>
      </w:r>
      <w:r w:rsidRPr="00BB33CE">
        <w:rPr>
          <w:rFonts w:ascii="Comic Sans MS" w:hAnsi="Comic Sans MS" w:cs="Times New Roman"/>
          <w:b/>
          <w:bCs/>
          <w:color w:val="222222"/>
          <w:sz w:val="16"/>
          <w:szCs w:val="16"/>
        </w:rPr>
        <w:t> las mejores representaciones del monte adehesado,</w:t>
      </w:r>
      <w:r w:rsidRPr="00BB33CE">
        <w:rPr>
          <w:rFonts w:ascii="Comic Sans MS" w:hAnsi="Comic Sans MS" w:cs="Times New Roman"/>
          <w:color w:val="222222"/>
          <w:sz w:val="16"/>
          <w:szCs w:val="16"/>
        </w:rPr>
        <w:t> con la presencia en un 80% de alcornoques, lo que aporta una amplia posibilidad de sombra a los usuarios. Se trata de </w:t>
      </w:r>
      <w:r w:rsidRPr="00BB33CE">
        <w:rPr>
          <w:rFonts w:ascii="Comic Sans MS" w:hAnsi="Comic Sans MS" w:cs="Times New Roman"/>
          <w:b/>
          <w:bCs/>
          <w:color w:val="222222"/>
          <w:sz w:val="16"/>
          <w:szCs w:val="16"/>
        </w:rPr>
        <w:t>una dehesa tradicional perfectamente conservada</w:t>
      </w:r>
      <w:r w:rsidRPr="00BB33CE">
        <w:rPr>
          <w:rFonts w:ascii="Comic Sans MS" w:hAnsi="Comic Sans MS" w:cs="Times New Roman"/>
          <w:color w:val="222222"/>
          <w:sz w:val="16"/>
          <w:szCs w:val="16"/>
        </w:rPr>
        <w:t>, lo que permite conocer el tradicional paisaje serrano onubense.</w:t>
      </w:r>
    </w:p>
    <w:p w14:paraId="64936194" w14:textId="77777777" w:rsidR="00BB33CE" w:rsidRPr="00BB33CE" w:rsidRDefault="00BB33CE" w:rsidP="00BB33CE">
      <w:pPr>
        <w:divId w:val="473526151"/>
        <w:rPr>
          <w:rFonts w:ascii="Comic Sans MS" w:eastAsia="Times New Roman" w:hAnsi="Comic Sans MS" w:cs="Times New Roman"/>
          <w:sz w:val="16"/>
          <w:szCs w:val="16"/>
        </w:rPr>
      </w:pPr>
      <w:r w:rsidRPr="00BB33CE">
        <w:rPr>
          <w:rFonts w:ascii="Comic Sans MS" w:eastAsia="Times New Roman" w:hAnsi="Comic Sans MS" w:cs="Times New Roman"/>
          <w:noProof/>
          <w:color w:val="A70000"/>
          <w:sz w:val="16"/>
          <w:szCs w:val="16"/>
        </w:rPr>
        <w:lastRenderedPageBreak/>
        <w:drawing>
          <wp:inline distT="0" distB="0" distL="0" distR="0" wp14:anchorId="713CDC8A" wp14:editId="57E4EF5E">
            <wp:extent cx="3812540" cy="3812540"/>
            <wp:effectExtent l="0" t="0" r="0" b="0"/>
            <wp:docPr id="2" name="Imagen 2" descr="Ermita dedica a San Roque. / Foto: Junta de Andalucía. ">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rmita dedica a San Roque. / Foto: Junta de Andalucía. ">
                      <a:hlinkClick r:id="rId6"/>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12540" cy="3812540"/>
                    </a:xfrm>
                    <a:prstGeom prst="rect">
                      <a:avLst/>
                    </a:prstGeom>
                    <a:noFill/>
                    <a:ln>
                      <a:noFill/>
                    </a:ln>
                  </pic:spPr>
                </pic:pic>
              </a:graphicData>
            </a:graphic>
          </wp:inline>
        </w:drawing>
      </w:r>
      <w:r w:rsidRPr="00BB33CE">
        <w:rPr>
          <w:rFonts w:ascii="Comic Sans MS" w:eastAsia="Times New Roman" w:hAnsi="Comic Sans MS" w:cs="Times New Roman"/>
          <w:sz w:val="16"/>
          <w:szCs w:val="16"/>
        </w:rPr>
        <w:t>Ermita dedicada a San Roque. / Foto: Junta de Andalucía.</w:t>
      </w:r>
    </w:p>
    <w:p w14:paraId="05135A30" w14:textId="77777777" w:rsidR="00BB33CE" w:rsidRPr="00BB33CE" w:rsidRDefault="00BB33CE" w:rsidP="00BB33CE">
      <w:pPr>
        <w:spacing w:after="390"/>
        <w:divId w:val="473526151"/>
        <w:rPr>
          <w:rFonts w:ascii="Comic Sans MS" w:hAnsi="Comic Sans MS" w:cs="Times New Roman"/>
          <w:color w:val="222222"/>
          <w:sz w:val="16"/>
          <w:szCs w:val="16"/>
        </w:rPr>
      </w:pPr>
      <w:r w:rsidRPr="00BB33CE">
        <w:rPr>
          <w:rFonts w:ascii="Comic Sans MS" w:hAnsi="Comic Sans MS" w:cs="Times New Roman"/>
          <w:color w:val="222222"/>
          <w:sz w:val="16"/>
          <w:szCs w:val="16"/>
        </w:rPr>
        <w:t>Junto al mobiliario básico de este tipo de instalaciones, como barbacoas o zona de juegos infantiles, este área alberga </w:t>
      </w:r>
      <w:r w:rsidRPr="00BB33CE">
        <w:rPr>
          <w:rFonts w:ascii="Comic Sans MS" w:hAnsi="Comic Sans MS" w:cs="Times New Roman"/>
          <w:b/>
          <w:bCs/>
          <w:color w:val="222222"/>
          <w:sz w:val="16"/>
          <w:szCs w:val="16"/>
        </w:rPr>
        <w:t>una pequeña ermita dedicada a San Roque,</w:t>
      </w:r>
      <w:r w:rsidRPr="00BB33CE">
        <w:rPr>
          <w:rFonts w:ascii="Comic Sans MS" w:hAnsi="Comic Sans MS" w:cs="Times New Roman"/>
          <w:color w:val="222222"/>
          <w:sz w:val="16"/>
          <w:szCs w:val="16"/>
        </w:rPr>
        <w:t> donde cada último fin de semana del mes de mayo se celebra la Romería en su honor. Para acceder a este área, hay un acceso directo desde la propia carretera, así como otro lateral, al que </w:t>
      </w:r>
      <w:r w:rsidRPr="00BB33CE">
        <w:rPr>
          <w:rFonts w:ascii="Comic Sans MS" w:hAnsi="Comic Sans MS" w:cs="Times New Roman"/>
          <w:b/>
          <w:bCs/>
          <w:color w:val="222222"/>
          <w:sz w:val="16"/>
          <w:szCs w:val="16"/>
        </w:rPr>
        <w:t>se llega a través del camino de las antiguas Minas de ‘La Sultana’.</w:t>
      </w:r>
    </w:p>
    <w:p w14:paraId="52779ABC" w14:textId="77777777" w:rsidR="00A022BF" w:rsidRPr="00A022BF" w:rsidRDefault="00A022BF" w:rsidP="00A022BF">
      <w:pPr>
        <w:spacing w:after="390"/>
        <w:divId w:val="79646327"/>
        <w:rPr>
          <w:rFonts w:ascii="Comic Sans MS" w:hAnsi="Comic Sans MS" w:cs="Times New Roman"/>
          <w:sz w:val="16"/>
          <w:szCs w:val="16"/>
        </w:rPr>
      </w:pPr>
      <w:r w:rsidRPr="00A022BF">
        <w:rPr>
          <w:rFonts w:ascii="Comic Sans MS" w:hAnsi="Comic Sans MS" w:cs="Times New Roman"/>
          <w:b/>
          <w:bCs/>
          <w:sz w:val="16"/>
          <w:szCs w:val="16"/>
        </w:rPr>
        <w:t xml:space="preserve">3. El </w:t>
      </w:r>
      <w:proofErr w:type="spellStart"/>
      <w:r w:rsidRPr="00A022BF">
        <w:rPr>
          <w:rFonts w:ascii="Comic Sans MS" w:hAnsi="Comic Sans MS" w:cs="Times New Roman"/>
          <w:b/>
          <w:bCs/>
          <w:sz w:val="16"/>
          <w:szCs w:val="16"/>
        </w:rPr>
        <w:t>Corchito</w:t>
      </w:r>
      <w:proofErr w:type="spellEnd"/>
      <w:r w:rsidRPr="00A022BF">
        <w:rPr>
          <w:rFonts w:ascii="Comic Sans MS" w:hAnsi="Comic Sans MS" w:cs="Times New Roman"/>
          <w:b/>
          <w:bCs/>
          <w:sz w:val="16"/>
          <w:szCs w:val="16"/>
        </w:rPr>
        <w:t xml:space="preserve"> (Bonares).</w:t>
      </w:r>
      <w:r w:rsidRPr="00A022BF">
        <w:rPr>
          <w:rFonts w:ascii="Comic Sans MS" w:hAnsi="Comic Sans MS" w:cs="Times New Roman"/>
          <w:sz w:val="16"/>
          <w:szCs w:val="16"/>
        </w:rPr>
        <w:t> Se localiza en el paraje del mismo nombre, muy cerca del caso urbano de Bonares. Se trata de una de las </w:t>
      </w:r>
      <w:r w:rsidRPr="00A022BF">
        <w:rPr>
          <w:rFonts w:ascii="Comic Sans MS" w:hAnsi="Comic Sans MS" w:cs="Times New Roman"/>
          <w:b/>
          <w:bCs/>
          <w:sz w:val="16"/>
          <w:szCs w:val="16"/>
        </w:rPr>
        <w:t>áreas recreativas de mayor extensión de la provincia</w:t>
      </w:r>
      <w:r w:rsidRPr="00A022BF">
        <w:rPr>
          <w:rFonts w:ascii="Comic Sans MS" w:hAnsi="Comic Sans MS" w:cs="Times New Roman"/>
          <w:sz w:val="16"/>
          <w:szCs w:val="16"/>
        </w:rPr>
        <w:t>, al contar con unas 5 hectáreas, lo que posibilita albergar a un gran número de usuarios, como sucede cada año durante la celebración de</w:t>
      </w:r>
      <w:r w:rsidRPr="00A022BF">
        <w:rPr>
          <w:rFonts w:ascii="Comic Sans MS" w:hAnsi="Comic Sans MS" w:cs="Times New Roman"/>
          <w:b/>
          <w:bCs/>
          <w:sz w:val="16"/>
          <w:szCs w:val="16"/>
        </w:rPr>
        <w:t xml:space="preserve"> la romería </w:t>
      </w:r>
      <w:proofErr w:type="spellStart"/>
      <w:r w:rsidRPr="00A022BF">
        <w:rPr>
          <w:rFonts w:ascii="Comic Sans MS" w:hAnsi="Comic Sans MS" w:cs="Times New Roman"/>
          <w:b/>
          <w:bCs/>
          <w:sz w:val="16"/>
          <w:szCs w:val="16"/>
        </w:rPr>
        <w:t>bonariega</w:t>
      </w:r>
      <w:proofErr w:type="spellEnd"/>
      <w:r w:rsidRPr="00A022BF">
        <w:rPr>
          <w:rFonts w:ascii="Comic Sans MS" w:hAnsi="Comic Sans MS" w:cs="Times New Roman"/>
          <w:b/>
          <w:bCs/>
          <w:sz w:val="16"/>
          <w:szCs w:val="16"/>
        </w:rPr>
        <w:t xml:space="preserve">, El </w:t>
      </w:r>
      <w:proofErr w:type="spellStart"/>
      <w:r w:rsidRPr="00A022BF">
        <w:rPr>
          <w:rFonts w:ascii="Comic Sans MS" w:hAnsi="Comic Sans MS" w:cs="Times New Roman"/>
          <w:b/>
          <w:bCs/>
          <w:sz w:val="16"/>
          <w:szCs w:val="16"/>
        </w:rPr>
        <w:t>Romerito</w:t>
      </w:r>
      <w:proofErr w:type="spellEnd"/>
      <w:r w:rsidRPr="00A022BF">
        <w:rPr>
          <w:rFonts w:ascii="Comic Sans MS" w:hAnsi="Comic Sans MS" w:cs="Times New Roman"/>
          <w:b/>
          <w:bCs/>
          <w:sz w:val="16"/>
          <w:szCs w:val="16"/>
        </w:rPr>
        <w:t>,</w:t>
      </w:r>
      <w:r w:rsidRPr="00A022BF">
        <w:rPr>
          <w:rFonts w:ascii="Comic Sans MS" w:hAnsi="Comic Sans MS" w:cs="Times New Roman"/>
          <w:sz w:val="16"/>
          <w:szCs w:val="16"/>
        </w:rPr>
        <w:t> así como el ser zona de descanso para muchas hermandades filiales de la Matriz de Almonte en su camino hacia la aldea de El Rocío, lo que ha dado lugar a que cuente con varias fuentes de agua potable y servicios higiénicos. </w:t>
      </w:r>
    </w:p>
    <w:p w14:paraId="5177FA15" w14:textId="77777777" w:rsidR="00A022BF" w:rsidRPr="00A022BF" w:rsidRDefault="00A022BF" w:rsidP="00A022BF">
      <w:pPr>
        <w:divId w:val="79646327"/>
        <w:rPr>
          <w:rFonts w:ascii="Comic Sans MS" w:eastAsia="Times New Roman" w:hAnsi="Comic Sans MS" w:cs="Times New Roman"/>
          <w:sz w:val="16"/>
          <w:szCs w:val="16"/>
        </w:rPr>
      </w:pPr>
      <w:r w:rsidRPr="00A022BF">
        <w:rPr>
          <w:rFonts w:ascii="Comic Sans MS" w:eastAsia="Times New Roman" w:hAnsi="Comic Sans MS" w:cs="Times New Roman"/>
          <w:noProof/>
          <w:color w:val="A70000"/>
          <w:sz w:val="16"/>
          <w:szCs w:val="16"/>
        </w:rPr>
        <w:drawing>
          <wp:inline distT="0" distB="0" distL="0" distR="0" wp14:anchorId="6BDB4B5E" wp14:editId="3E0E6E10">
            <wp:extent cx="3812540" cy="3812540"/>
            <wp:effectExtent l="0" t="0" r="0" b="0"/>
            <wp:docPr id="14" name="Imagen 14" descr="Cuenta con numero equipamiento. / Foto: Junta de Andalucía. ">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enta con numero equipamiento. / Foto: Junta de Andalucía. ">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12540" cy="3812540"/>
                    </a:xfrm>
                    <a:prstGeom prst="rect">
                      <a:avLst/>
                    </a:prstGeom>
                    <a:noFill/>
                    <a:ln>
                      <a:noFill/>
                    </a:ln>
                  </pic:spPr>
                </pic:pic>
              </a:graphicData>
            </a:graphic>
          </wp:inline>
        </w:drawing>
      </w:r>
      <w:r w:rsidRPr="00A022BF">
        <w:rPr>
          <w:rFonts w:ascii="Comic Sans MS" w:eastAsia="Times New Roman" w:hAnsi="Comic Sans MS" w:cs="Times New Roman"/>
          <w:sz w:val="16"/>
          <w:szCs w:val="16"/>
        </w:rPr>
        <w:t>Cuenta con numeroso equipamiento. / Foto: Junta de Andalucía.</w:t>
      </w:r>
    </w:p>
    <w:p w14:paraId="02C1E507" w14:textId="77777777" w:rsidR="00A022BF" w:rsidRPr="00A022BF" w:rsidRDefault="00A022BF" w:rsidP="00A022BF">
      <w:pPr>
        <w:spacing w:after="390"/>
        <w:divId w:val="79646327"/>
        <w:rPr>
          <w:rFonts w:ascii="Comic Sans MS" w:hAnsi="Comic Sans MS" w:cs="Times New Roman"/>
          <w:sz w:val="16"/>
          <w:szCs w:val="16"/>
        </w:rPr>
      </w:pPr>
      <w:r w:rsidRPr="00A022BF">
        <w:rPr>
          <w:rFonts w:ascii="Comic Sans MS" w:hAnsi="Comic Sans MS" w:cs="Times New Roman"/>
          <w:sz w:val="16"/>
          <w:szCs w:val="16"/>
        </w:rPr>
        <w:t>El área se ubica en </w:t>
      </w:r>
      <w:r w:rsidRPr="00A022BF">
        <w:rPr>
          <w:rFonts w:ascii="Comic Sans MS" w:hAnsi="Comic Sans MS" w:cs="Times New Roman"/>
          <w:b/>
          <w:bCs/>
          <w:sz w:val="16"/>
          <w:szCs w:val="16"/>
        </w:rPr>
        <w:t>un pinar adulto de pino piñonero</w:t>
      </w:r>
      <w:r w:rsidRPr="00A022BF">
        <w:rPr>
          <w:rFonts w:ascii="Comic Sans MS" w:hAnsi="Comic Sans MS" w:cs="Times New Roman"/>
          <w:sz w:val="16"/>
          <w:szCs w:val="16"/>
        </w:rPr>
        <w:t>, que cuenta con ejemplares de gran porte, lo que lo hace muy atractivo para hacer un picnic, así como para realizar</w:t>
      </w:r>
      <w:r w:rsidRPr="00A022BF">
        <w:rPr>
          <w:rFonts w:ascii="Comic Sans MS" w:hAnsi="Comic Sans MS" w:cs="Times New Roman"/>
          <w:b/>
          <w:bCs/>
          <w:sz w:val="16"/>
          <w:szCs w:val="16"/>
        </w:rPr>
        <w:t> actividades deportivas.</w:t>
      </w:r>
      <w:r w:rsidRPr="00A022BF">
        <w:rPr>
          <w:rFonts w:ascii="Comic Sans MS" w:hAnsi="Comic Sans MS" w:cs="Times New Roman"/>
          <w:sz w:val="16"/>
          <w:szCs w:val="16"/>
        </w:rPr>
        <w:t> De hecho, este área, además de contar con un amplio equipamiento,</w:t>
      </w:r>
      <w:r w:rsidRPr="00A022BF">
        <w:rPr>
          <w:rFonts w:ascii="Comic Sans MS" w:hAnsi="Comic Sans MS" w:cs="Times New Roman"/>
          <w:b/>
          <w:bCs/>
          <w:sz w:val="16"/>
          <w:szCs w:val="16"/>
        </w:rPr>
        <w:t> tiene una pista multifuncional</w:t>
      </w:r>
      <w:r w:rsidRPr="00A022BF">
        <w:rPr>
          <w:rFonts w:ascii="Comic Sans MS" w:hAnsi="Comic Sans MS" w:cs="Times New Roman"/>
          <w:sz w:val="16"/>
          <w:szCs w:val="16"/>
        </w:rPr>
        <w:t xml:space="preserve"> que es utilizada para realizar senderismo, ciclismo o paseos a caballo, entre otros. Se accede a través de la carretera que llega al Polígono Industrial de El </w:t>
      </w:r>
      <w:proofErr w:type="spellStart"/>
      <w:r w:rsidRPr="00A022BF">
        <w:rPr>
          <w:rFonts w:ascii="Comic Sans MS" w:hAnsi="Comic Sans MS" w:cs="Times New Roman"/>
          <w:sz w:val="16"/>
          <w:szCs w:val="16"/>
        </w:rPr>
        <w:t>Corchito</w:t>
      </w:r>
      <w:proofErr w:type="spellEnd"/>
      <w:r w:rsidRPr="00A022BF">
        <w:rPr>
          <w:rFonts w:ascii="Comic Sans MS" w:hAnsi="Comic Sans MS" w:cs="Times New Roman"/>
          <w:sz w:val="16"/>
          <w:szCs w:val="16"/>
        </w:rPr>
        <w:t>. </w:t>
      </w:r>
    </w:p>
    <w:p w14:paraId="637BF882" w14:textId="77777777" w:rsidR="00A022BF" w:rsidRPr="00A022BF" w:rsidRDefault="00A022BF" w:rsidP="00A022BF">
      <w:pPr>
        <w:divId w:val="79646327"/>
        <w:rPr>
          <w:rFonts w:ascii="Comic Sans MS" w:eastAsia="Times New Roman" w:hAnsi="Comic Sans MS" w:cs="Times New Roman"/>
          <w:sz w:val="16"/>
          <w:szCs w:val="16"/>
        </w:rPr>
      </w:pPr>
      <w:r w:rsidRPr="00A022BF">
        <w:rPr>
          <w:rFonts w:ascii="Comic Sans MS" w:eastAsia="Times New Roman" w:hAnsi="Comic Sans MS" w:cs="Times New Roman"/>
          <w:noProof/>
          <w:color w:val="A70000"/>
          <w:sz w:val="16"/>
          <w:szCs w:val="16"/>
        </w:rPr>
        <w:drawing>
          <wp:inline distT="0" distB="0" distL="0" distR="0" wp14:anchorId="56E73D99" wp14:editId="566587E4">
            <wp:extent cx="3812540" cy="3812540"/>
            <wp:effectExtent l="0" t="0" r="0" b="0"/>
            <wp:docPr id="13" name="Imagen 13" descr="El Merendero de Hinojos. / Foto: Junta de Andalucía. ">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El Merendero de Hinojos. / Foto: Junta de Andalucía. ">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12540" cy="3812540"/>
                    </a:xfrm>
                    <a:prstGeom prst="rect">
                      <a:avLst/>
                    </a:prstGeom>
                    <a:noFill/>
                    <a:ln>
                      <a:noFill/>
                    </a:ln>
                  </pic:spPr>
                </pic:pic>
              </a:graphicData>
            </a:graphic>
          </wp:inline>
        </w:drawing>
      </w:r>
      <w:r w:rsidRPr="00A022BF">
        <w:rPr>
          <w:rFonts w:ascii="Comic Sans MS" w:eastAsia="Times New Roman" w:hAnsi="Comic Sans MS" w:cs="Times New Roman"/>
          <w:sz w:val="16"/>
          <w:szCs w:val="16"/>
        </w:rPr>
        <w:t>‘El Merendero’ de Hinojos. / Foto: Junta de Andalucía.</w:t>
      </w:r>
    </w:p>
    <w:p w14:paraId="25F9918F" w14:textId="77777777" w:rsidR="00A022BF" w:rsidRPr="00A022BF" w:rsidRDefault="00A022BF" w:rsidP="00A022BF">
      <w:pPr>
        <w:spacing w:after="390"/>
        <w:divId w:val="79646327"/>
        <w:rPr>
          <w:rFonts w:ascii="Comic Sans MS" w:hAnsi="Comic Sans MS" w:cs="Times New Roman"/>
          <w:sz w:val="16"/>
          <w:szCs w:val="16"/>
        </w:rPr>
      </w:pPr>
      <w:r w:rsidRPr="00A022BF">
        <w:rPr>
          <w:rFonts w:ascii="Comic Sans MS" w:hAnsi="Comic Sans MS" w:cs="Times New Roman"/>
          <w:b/>
          <w:bCs/>
          <w:sz w:val="16"/>
          <w:szCs w:val="16"/>
        </w:rPr>
        <w:t>4. El Merendero, en el Paraje ‘Los Centenales’ (Hinojos). </w:t>
      </w:r>
      <w:r w:rsidRPr="00A022BF">
        <w:rPr>
          <w:rFonts w:ascii="Comic Sans MS" w:hAnsi="Comic Sans MS" w:cs="Times New Roman"/>
          <w:sz w:val="16"/>
          <w:szCs w:val="16"/>
        </w:rPr>
        <w:t>Es, junto con ‘</w:t>
      </w:r>
      <w:proofErr w:type="spellStart"/>
      <w:r w:rsidRPr="00A022BF">
        <w:rPr>
          <w:rFonts w:ascii="Comic Sans MS" w:hAnsi="Comic Sans MS" w:cs="Times New Roman"/>
          <w:sz w:val="16"/>
          <w:szCs w:val="16"/>
        </w:rPr>
        <w:t>Pacún</w:t>
      </w:r>
      <w:proofErr w:type="spellEnd"/>
      <w:r w:rsidRPr="00A022BF">
        <w:rPr>
          <w:rFonts w:ascii="Comic Sans MS" w:hAnsi="Comic Sans MS" w:cs="Times New Roman"/>
          <w:sz w:val="16"/>
          <w:szCs w:val="16"/>
        </w:rPr>
        <w:t>’ y ‘La Sorda’, ambos en Aljaraque, </w:t>
      </w:r>
      <w:r w:rsidRPr="00A022BF">
        <w:rPr>
          <w:rFonts w:ascii="Comic Sans MS" w:hAnsi="Comic Sans MS" w:cs="Times New Roman"/>
          <w:b/>
          <w:bCs/>
          <w:sz w:val="16"/>
          <w:szCs w:val="16"/>
        </w:rPr>
        <w:t>una de las áreas recreativas con mayor demanda de usuarios de toda la provincia</w:t>
      </w:r>
      <w:r w:rsidRPr="00A022BF">
        <w:rPr>
          <w:rFonts w:ascii="Comic Sans MS" w:hAnsi="Comic Sans MS" w:cs="Times New Roman"/>
          <w:sz w:val="16"/>
          <w:szCs w:val="16"/>
        </w:rPr>
        <w:t> de Huelva debido a su ubicación, de fácil acceso, y la belleza de su paisaje, en el que sobresale un bello pinar, con ejemplares de porte esbelto y de gran altura. De hecho, muy próximo, se encuentra el centro de visitantes ‘Los Centenales’ y el carril cicloturista ‘El Arrayán’, que une el caso urbano con el camping ‘</w:t>
      </w:r>
      <w:proofErr w:type="spellStart"/>
      <w:r w:rsidRPr="00A022BF">
        <w:rPr>
          <w:rFonts w:ascii="Comic Sans MS" w:hAnsi="Comic Sans MS" w:cs="Times New Roman"/>
          <w:sz w:val="16"/>
          <w:szCs w:val="16"/>
        </w:rPr>
        <w:t>Doñarrayán</w:t>
      </w:r>
      <w:proofErr w:type="spellEnd"/>
      <w:r w:rsidRPr="00A022BF">
        <w:rPr>
          <w:rFonts w:ascii="Comic Sans MS" w:hAnsi="Comic Sans MS" w:cs="Times New Roman"/>
          <w:sz w:val="16"/>
          <w:szCs w:val="16"/>
        </w:rPr>
        <w:t>’ y que </w:t>
      </w:r>
      <w:r w:rsidRPr="00A022BF">
        <w:rPr>
          <w:rFonts w:ascii="Comic Sans MS" w:hAnsi="Comic Sans MS" w:cs="Times New Roman"/>
          <w:b/>
          <w:bCs/>
          <w:sz w:val="16"/>
          <w:szCs w:val="16"/>
        </w:rPr>
        <w:t xml:space="preserve">permite disfrutar de algunos de los paisajes más reconocidos de la comarca de </w:t>
      </w:r>
      <w:proofErr w:type="spellStart"/>
      <w:r w:rsidRPr="00A022BF">
        <w:rPr>
          <w:rFonts w:ascii="Comic Sans MS" w:hAnsi="Comic Sans MS" w:cs="Times New Roman"/>
          <w:b/>
          <w:bCs/>
          <w:sz w:val="16"/>
          <w:szCs w:val="16"/>
        </w:rPr>
        <w:t>Doñana</w:t>
      </w:r>
      <w:proofErr w:type="spellEnd"/>
      <w:r w:rsidRPr="00A022BF">
        <w:rPr>
          <w:rFonts w:ascii="Comic Sans MS" w:hAnsi="Comic Sans MS" w:cs="Times New Roman"/>
          <w:sz w:val="16"/>
          <w:szCs w:val="16"/>
        </w:rPr>
        <w:t>.</w:t>
      </w:r>
    </w:p>
    <w:p w14:paraId="7251EEDE" w14:textId="77777777" w:rsidR="00A022BF" w:rsidRPr="00A022BF" w:rsidRDefault="00A022BF" w:rsidP="00A022BF">
      <w:pPr>
        <w:divId w:val="79646327"/>
        <w:rPr>
          <w:rFonts w:ascii="Comic Sans MS" w:eastAsia="Times New Roman" w:hAnsi="Comic Sans MS" w:cs="Times New Roman"/>
          <w:sz w:val="16"/>
          <w:szCs w:val="16"/>
        </w:rPr>
      </w:pPr>
      <w:r w:rsidRPr="00A022BF">
        <w:rPr>
          <w:rFonts w:ascii="Comic Sans MS" w:eastAsia="Times New Roman" w:hAnsi="Comic Sans MS" w:cs="Times New Roman"/>
          <w:noProof/>
          <w:color w:val="A70000"/>
          <w:sz w:val="16"/>
          <w:szCs w:val="16"/>
        </w:rPr>
        <w:drawing>
          <wp:inline distT="0" distB="0" distL="0" distR="0" wp14:anchorId="0032F884" wp14:editId="5C9573FF">
            <wp:extent cx="3812540" cy="3812540"/>
            <wp:effectExtent l="0" t="0" r="0" b="0"/>
            <wp:docPr id="12" name="Imagen 12">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12540" cy="3812540"/>
                    </a:xfrm>
                    <a:prstGeom prst="rect">
                      <a:avLst/>
                    </a:prstGeom>
                    <a:noFill/>
                    <a:ln>
                      <a:noFill/>
                    </a:ln>
                  </pic:spPr>
                </pic:pic>
              </a:graphicData>
            </a:graphic>
          </wp:inline>
        </w:drawing>
      </w:r>
      <w:r w:rsidRPr="00A022BF">
        <w:rPr>
          <w:rFonts w:ascii="Comic Sans MS" w:eastAsia="Times New Roman" w:hAnsi="Comic Sans MS" w:cs="Times New Roman"/>
          <w:sz w:val="16"/>
          <w:szCs w:val="16"/>
        </w:rPr>
        <w:t>Un área muy demandada, siendo accesible para personas con movilidad reducida. / Foto: Junta de Andalucía.</w:t>
      </w:r>
    </w:p>
    <w:p w14:paraId="4C45A545" w14:textId="77777777" w:rsidR="00A022BF" w:rsidRPr="00A022BF" w:rsidRDefault="00A022BF" w:rsidP="00A022BF">
      <w:pPr>
        <w:spacing w:after="390"/>
        <w:divId w:val="79646327"/>
        <w:rPr>
          <w:rFonts w:ascii="Comic Sans MS" w:hAnsi="Comic Sans MS" w:cs="Times New Roman"/>
          <w:sz w:val="16"/>
          <w:szCs w:val="16"/>
        </w:rPr>
      </w:pPr>
      <w:r w:rsidRPr="00A022BF">
        <w:rPr>
          <w:rFonts w:ascii="Comic Sans MS" w:hAnsi="Comic Sans MS" w:cs="Times New Roman"/>
          <w:sz w:val="16"/>
          <w:szCs w:val="16"/>
        </w:rPr>
        <w:t>Además del mobiliario habitual, este área dispone de zona de estacionamiento para vehículos y autobuses, quiosco para servicio de comidas y bebidas, aseos, fuentes, zonas de juegos infantiles y contenedores de basuras, todo ello, sin olvidar, que</w:t>
      </w:r>
      <w:r w:rsidRPr="00A022BF">
        <w:rPr>
          <w:rFonts w:ascii="Comic Sans MS" w:hAnsi="Comic Sans MS" w:cs="Times New Roman"/>
          <w:b/>
          <w:bCs/>
          <w:sz w:val="16"/>
          <w:szCs w:val="16"/>
        </w:rPr>
        <w:t> está adaptado a personas con movilidad reducida. ‘El Merendero’ fue remodelado al completo en el año 2013</w:t>
      </w:r>
      <w:r w:rsidRPr="00A022BF">
        <w:rPr>
          <w:rFonts w:ascii="Comic Sans MS" w:hAnsi="Comic Sans MS" w:cs="Times New Roman"/>
          <w:sz w:val="16"/>
          <w:szCs w:val="16"/>
        </w:rPr>
        <w:t>.</w:t>
      </w:r>
    </w:p>
    <w:p w14:paraId="26E23431" w14:textId="77777777" w:rsidR="00A022BF" w:rsidRPr="00A022BF" w:rsidRDefault="00A022BF" w:rsidP="00A022BF">
      <w:pPr>
        <w:divId w:val="79646327"/>
        <w:rPr>
          <w:rFonts w:ascii="Comic Sans MS" w:eastAsia="Times New Roman" w:hAnsi="Comic Sans MS" w:cs="Times New Roman"/>
          <w:sz w:val="16"/>
          <w:szCs w:val="16"/>
        </w:rPr>
      </w:pPr>
      <w:r w:rsidRPr="00A022BF">
        <w:rPr>
          <w:rFonts w:ascii="Comic Sans MS" w:eastAsia="Times New Roman" w:hAnsi="Comic Sans MS" w:cs="Times New Roman"/>
          <w:noProof/>
          <w:color w:val="A70000"/>
          <w:sz w:val="16"/>
          <w:szCs w:val="16"/>
        </w:rPr>
        <w:drawing>
          <wp:inline distT="0" distB="0" distL="0" distR="0" wp14:anchorId="3E74A2F0" wp14:editId="1FD59695">
            <wp:extent cx="3812540" cy="3812540"/>
            <wp:effectExtent l="0" t="0" r="0" b="0"/>
            <wp:docPr id="11" name="Imagen 11" descr="'El Pacún', en Aljaraque, es el área más demandada de la provincia.  / Foto: Junta de Andalucía. ">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El Pacún', en Aljaraque, es el área más demandada de la provincia.  / Foto: Junta de Andalucía. ">
                      <a:hlinkClick r:id="rId14"/>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812540" cy="3812540"/>
                    </a:xfrm>
                    <a:prstGeom prst="rect">
                      <a:avLst/>
                    </a:prstGeom>
                    <a:noFill/>
                    <a:ln>
                      <a:noFill/>
                    </a:ln>
                  </pic:spPr>
                </pic:pic>
              </a:graphicData>
            </a:graphic>
          </wp:inline>
        </w:drawing>
      </w:r>
      <w:r w:rsidRPr="00A022BF">
        <w:rPr>
          <w:rFonts w:ascii="Comic Sans MS" w:eastAsia="Times New Roman" w:hAnsi="Comic Sans MS" w:cs="Times New Roman"/>
          <w:sz w:val="16"/>
          <w:szCs w:val="16"/>
        </w:rPr>
        <w:t xml:space="preserve">‘El </w:t>
      </w:r>
      <w:proofErr w:type="spellStart"/>
      <w:r w:rsidRPr="00A022BF">
        <w:rPr>
          <w:rFonts w:ascii="Comic Sans MS" w:eastAsia="Times New Roman" w:hAnsi="Comic Sans MS" w:cs="Times New Roman"/>
          <w:sz w:val="16"/>
          <w:szCs w:val="16"/>
        </w:rPr>
        <w:t>Pacún</w:t>
      </w:r>
      <w:proofErr w:type="spellEnd"/>
      <w:r w:rsidRPr="00A022BF">
        <w:rPr>
          <w:rFonts w:ascii="Comic Sans MS" w:eastAsia="Times New Roman" w:hAnsi="Comic Sans MS" w:cs="Times New Roman"/>
          <w:sz w:val="16"/>
          <w:szCs w:val="16"/>
        </w:rPr>
        <w:t>’, en Aljaraque, es el área más demandada de la provincia. / Foto: Junta de Andalucía.</w:t>
      </w:r>
    </w:p>
    <w:p w14:paraId="4EF8F366" w14:textId="77777777" w:rsidR="00A022BF" w:rsidRPr="00A022BF" w:rsidRDefault="00A022BF" w:rsidP="00A022BF">
      <w:pPr>
        <w:spacing w:after="390"/>
        <w:divId w:val="79646327"/>
        <w:rPr>
          <w:rFonts w:ascii="Comic Sans MS" w:hAnsi="Comic Sans MS" w:cs="Times New Roman"/>
          <w:sz w:val="16"/>
          <w:szCs w:val="16"/>
        </w:rPr>
      </w:pPr>
      <w:r w:rsidRPr="00A022BF">
        <w:rPr>
          <w:rFonts w:ascii="Comic Sans MS" w:hAnsi="Comic Sans MS" w:cs="Times New Roman"/>
          <w:b/>
          <w:bCs/>
          <w:sz w:val="16"/>
          <w:szCs w:val="16"/>
        </w:rPr>
        <w:t xml:space="preserve">5. El </w:t>
      </w:r>
      <w:proofErr w:type="spellStart"/>
      <w:r w:rsidRPr="00A022BF">
        <w:rPr>
          <w:rFonts w:ascii="Comic Sans MS" w:hAnsi="Comic Sans MS" w:cs="Times New Roman"/>
          <w:b/>
          <w:bCs/>
          <w:sz w:val="16"/>
          <w:szCs w:val="16"/>
        </w:rPr>
        <w:t>Pacún</w:t>
      </w:r>
      <w:proofErr w:type="spellEnd"/>
      <w:r w:rsidRPr="00A022BF">
        <w:rPr>
          <w:rFonts w:ascii="Comic Sans MS" w:hAnsi="Comic Sans MS" w:cs="Times New Roman"/>
          <w:b/>
          <w:bCs/>
          <w:sz w:val="16"/>
          <w:szCs w:val="16"/>
        </w:rPr>
        <w:t xml:space="preserve"> (Aljaraque). </w:t>
      </w:r>
      <w:r w:rsidRPr="00A022BF">
        <w:rPr>
          <w:rFonts w:ascii="Comic Sans MS" w:hAnsi="Comic Sans MS" w:cs="Times New Roman"/>
          <w:sz w:val="16"/>
          <w:szCs w:val="16"/>
        </w:rPr>
        <w:t>Se trata de la instalación recreativa de mayor uso y frecuentación de la provincia debido a </w:t>
      </w:r>
      <w:r w:rsidRPr="00A022BF">
        <w:rPr>
          <w:rFonts w:ascii="Comic Sans MS" w:hAnsi="Comic Sans MS" w:cs="Times New Roman"/>
          <w:b/>
          <w:bCs/>
          <w:sz w:val="16"/>
          <w:szCs w:val="16"/>
        </w:rPr>
        <w:t>su cercanía a la ciudad de Huelva y a sus excelentes condiciones para disfrutar de la naturaleza</w:t>
      </w:r>
      <w:r w:rsidRPr="00A022BF">
        <w:rPr>
          <w:rFonts w:ascii="Comic Sans MS" w:hAnsi="Comic Sans MS" w:cs="Times New Roman"/>
          <w:sz w:val="16"/>
          <w:szCs w:val="16"/>
        </w:rPr>
        <w:t xml:space="preserve"> en familia, siendo especialmente visitada los fines de semana de los meses de primavera y de la temporada otoño-invierno. Y es que, además de contar con una cubierta de un pinar de pino piñonero que cubre casi todo el suelo, ‘El </w:t>
      </w:r>
      <w:proofErr w:type="spellStart"/>
      <w:r w:rsidRPr="00A022BF">
        <w:rPr>
          <w:rFonts w:ascii="Comic Sans MS" w:hAnsi="Comic Sans MS" w:cs="Times New Roman"/>
          <w:sz w:val="16"/>
          <w:szCs w:val="16"/>
        </w:rPr>
        <w:t>Pacún</w:t>
      </w:r>
      <w:proofErr w:type="spellEnd"/>
      <w:r w:rsidRPr="00A022BF">
        <w:rPr>
          <w:rFonts w:ascii="Comic Sans MS" w:hAnsi="Comic Sans MS" w:cs="Times New Roman"/>
          <w:sz w:val="16"/>
          <w:szCs w:val="16"/>
        </w:rPr>
        <w:t>’ resalta por </w:t>
      </w:r>
      <w:r w:rsidRPr="00A022BF">
        <w:rPr>
          <w:rFonts w:ascii="Comic Sans MS" w:hAnsi="Comic Sans MS" w:cs="Times New Roman"/>
          <w:b/>
          <w:bCs/>
          <w:sz w:val="16"/>
          <w:szCs w:val="16"/>
        </w:rPr>
        <w:t>su equipamiento, que fue modernizado y acondicionado en 2012, estando adaptado a usuarios con movilidad reducida.</w:t>
      </w:r>
      <w:r w:rsidRPr="00A022BF">
        <w:rPr>
          <w:rFonts w:ascii="Comic Sans MS" w:hAnsi="Comic Sans MS" w:cs="Times New Roman"/>
          <w:sz w:val="16"/>
          <w:szCs w:val="16"/>
        </w:rPr>
        <w:t> También hay juegos infantiles y zona de estacionamiento de vehículos.</w:t>
      </w:r>
    </w:p>
    <w:p w14:paraId="3F9E615A" w14:textId="77777777" w:rsidR="00A022BF" w:rsidRPr="00A022BF" w:rsidRDefault="00A022BF" w:rsidP="00A022BF">
      <w:pPr>
        <w:divId w:val="79646327"/>
        <w:rPr>
          <w:rFonts w:ascii="Comic Sans MS" w:eastAsia="Times New Roman" w:hAnsi="Comic Sans MS" w:cs="Times New Roman"/>
          <w:sz w:val="16"/>
          <w:szCs w:val="16"/>
        </w:rPr>
      </w:pPr>
      <w:r w:rsidRPr="00A022BF">
        <w:rPr>
          <w:rFonts w:ascii="Comic Sans MS" w:eastAsia="Times New Roman" w:hAnsi="Comic Sans MS" w:cs="Times New Roman"/>
          <w:noProof/>
          <w:color w:val="A70000"/>
          <w:sz w:val="16"/>
          <w:szCs w:val="16"/>
        </w:rPr>
        <w:drawing>
          <wp:inline distT="0" distB="0" distL="0" distR="0" wp14:anchorId="1B9BB9DE" wp14:editId="4767A0B3">
            <wp:extent cx="3812540" cy="3812540"/>
            <wp:effectExtent l="0" t="0" r="0" b="0"/>
            <wp:docPr id="10" name="Imagen 10" descr="'El Saltillo' de Valverde es el área de mayor extensión de la provincia. / Foto: Junta de Andalucía. ">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El Saltillo' de Valverde es el área de mayor extensión de la provincia. / Foto: Junta de Andalucía. ">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812540" cy="3812540"/>
                    </a:xfrm>
                    <a:prstGeom prst="rect">
                      <a:avLst/>
                    </a:prstGeom>
                    <a:noFill/>
                    <a:ln>
                      <a:noFill/>
                    </a:ln>
                  </pic:spPr>
                </pic:pic>
              </a:graphicData>
            </a:graphic>
          </wp:inline>
        </w:drawing>
      </w:r>
      <w:r w:rsidRPr="00A022BF">
        <w:rPr>
          <w:rFonts w:ascii="Comic Sans MS" w:eastAsia="Times New Roman" w:hAnsi="Comic Sans MS" w:cs="Times New Roman"/>
          <w:sz w:val="16"/>
          <w:szCs w:val="16"/>
        </w:rPr>
        <w:t>‘El Saltillo’ de Valverde es el área de mayor extensión de la provincia. / Foto: Junta de Andalucía.</w:t>
      </w:r>
    </w:p>
    <w:p w14:paraId="3A09969B" w14:textId="77777777" w:rsidR="00A022BF" w:rsidRPr="00A022BF" w:rsidRDefault="00A022BF" w:rsidP="00A022BF">
      <w:pPr>
        <w:spacing w:after="390"/>
        <w:divId w:val="79646327"/>
        <w:rPr>
          <w:rFonts w:ascii="Comic Sans MS" w:hAnsi="Comic Sans MS" w:cs="Times New Roman"/>
          <w:sz w:val="16"/>
          <w:szCs w:val="16"/>
        </w:rPr>
      </w:pPr>
      <w:r w:rsidRPr="00A022BF">
        <w:rPr>
          <w:rFonts w:ascii="Comic Sans MS" w:hAnsi="Comic Sans MS" w:cs="Times New Roman"/>
          <w:b/>
          <w:bCs/>
          <w:sz w:val="16"/>
          <w:szCs w:val="16"/>
        </w:rPr>
        <w:t>6. El Saltillo (Valverde del Camino)</w:t>
      </w:r>
      <w:r w:rsidRPr="00A022BF">
        <w:rPr>
          <w:rFonts w:ascii="Comic Sans MS" w:hAnsi="Comic Sans MS" w:cs="Times New Roman"/>
          <w:sz w:val="16"/>
          <w:szCs w:val="16"/>
        </w:rPr>
        <w:t>. Destaca por ser</w:t>
      </w:r>
      <w:r w:rsidRPr="00A022BF">
        <w:rPr>
          <w:rFonts w:ascii="Comic Sans MS" w:hAnsi="Comic Sans MS" w:cs="Times New Roman"/>
          <w:b/>
          <w:bCs/>
          <w:sz w:val="16"/>
          <w:szCs w:val="16"/>
        </w:rPr>
        <w:t> el área recreativa de mayor extensión de toda la provincia</w:t>
      </w:r>
      <w:r w:rsidRPr="00A022BF">
        <w:rPr>
          <w:rFonts w:ascii="Comic Sans MS" w:hAnsi="Comic Sans MS" w:cs="Times New Roman"/>
          <w:sz w:val="16"/>
          <w:szCs w:val="16"/>
        </w:rPr>
        <w:t>, abarcando una superficie de más de 20 hectáreas en la zona conocida como ‘Pinar del Estado’, en las inmediaciones de ‘Los Pinos’ de Valverde, llamando la atención por tener </w:t>
      </w:r>
      <w:r w:rsidRPr="00A022BF">
        <w:rPr>
          <w:rFonts w:ascii="Comic Sans MS" w:hAnsi="Comic Sans MS" w:cs="Times New Roman"/>
          <w:b/>
          <w:bCs/>
          <w:sz w:val="16"/>
          <w:szCs w:val="16"/>
        </w:rPr>
        <w:t>una de la mejores representaciones de pinar de pino piñonero de Huelva</w:t>
      </w:r>
      <w:r w:rsidRPr="00A022BF">
        <w:rPr>
          <w:rFonts w:ascii="Comic Sans MS" w:hAnsi="Comic Sans MS" w:cs="Times New Roman"/>
          <w:sz w:val="16"/>
          <w:szCs w:val="16"/>
        </w:rPr>
        <w:t xml:space="preserve">. Este hecho, junto con la diversidad del </w:t>
      </w:r>
      <w:proofErr w:type="spellStart"/>
      <w:r w:rsidRPr="00A022BF">
        <w:rPr>
          <w:rFonts w:ascii="Comic Sans MS" w:hAnsi="Comic Sans MS" w:cs="Times New Roman"/>
          <w:sz w:val="16"/>
          <w:szCs w:val="16"/>
        </w:rPr>
        <w:t>sotobosque</w:t>
      </w:r>
      <w:proofErr w:type="spellEnd"/>
      <w:r w:rsidRPr="00A022BF">
        <w:rPr>
          <w:rFonts w:ascii="Comic Sans MS" w:hAnsi="Comic Sans MS" w:cs="Times New Roman"/>
          <w:sz w:val="16"/>
          <w:szCs w:val="16"/>
        </w:rPr>
        <w:t xml:space="preserve"> que los acompaña, con alcornoques y diversas especies </w:t>
      </w:r>
      <w:proofErr w:type="spellStart"/>
      <w:r w:rsidRPr="00A022BF">
        <w:rPr>
          <w:rFonts w:ascii="Comic Sans MS" w:hAnsi="Comic Sans MS" w:cs="Times New Roman"/>
          <w:sz w:val="16"/>
          <w:szCs w:val="16"/>
        </w:rPr>
        <w:t>mesomediterráneas</w:t>
      </w:r>
      <w:proofErr w:type="spellEnd"/>
      <w:r w:rsidRPr="00A022BF">
        <w:rPr>
          <w:rFonts w:ascii="Comic Sans MS" w:hAnsi="Comic Sans MS" w:cs="Times New Roman"/>
          <w:sz w:val="16"/>
          <w:szCs w:val="16"/>
        </w:rPr>
        <w:t>, hacen de este espacio un lugar único para la observación y el disfrute de la naturaleza.</w:t>
      </w:r>
    </w:p>
    <w:p w14:paraId="1CE39B24" w14:textId="77777777" w:rsidR="00A022BF" w:rsidRPr="00A022BF" w:rsidRDefault="00A022BF" w:rsidP="00A022BF">
      <w:pPr>
        <w:divId w:val="79646327"/>
        <w:rPr>
          <w:rFonts w:ascii="Comic Sans MS" w:eastAsia="Times New Roman" w:hAnsi="Comic Sans MS" w:cs="Times New Roman"/>
          <w:sz w:val="16"/>
          <w:szCs w:val="16"/>
        </w:rPr>
      </w:pPr>
      <w:r w:rsidRPr="00A022BF">
        <w:rPr>
          <w:rFonts w:ascii="Comic Sans MS" w:eastAsia="Times New Roman" w:hAnsi="Comic Sans MS" w:cs="Times New Roman"/>
          <w:noProof/>
          <w:color w:val="A70000"/>
          <w:sz w:val="16"/>
          <w:szCs w:val="16"/>
        </w:rPr>
        <w:drawing>
          <wp:inline distT="0" distB="0" distL="0" distR="0" wp14:anchorId="403631FF" wp14:editId="0E10A408">
            <wp:extent cx="3812540" cy="3812540"/>
            <wp:effectExtent l="0" t="0" r="0" b="0"/>
            <wp:docPr id="9" name="Imagen 9" descr="Es un lugar idóneo para disfrutar de la naturaleza, por la magnífica representación del pino piñonero. / Foto: Junta de Andalucía. ">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Es un lugar idóneo para disfrutar de la naturaleza, por la magnífica representación del pino piñonero. / Foto: Junta de Andalucía. ">
                      <a:hlinkClick r:id="rId18"/>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812540" cy="3812540"/>
                    </a:xfrm>
                    <a:prstGeom prst="rect">
                      <a:avLst/>
                    </a:prstGeom>
                    <a:noFill/>
                    <a:ln>
                      <a:noFill/>
                    </a:ln>
                  </pic:spPr>
                </pic:pic>
              </a:graphicData>
            </a:graphic>
          </wp:inline>
        </w:drawing>
      </w:r>
      <w:r w:rsidRPr="00A022BF">
        <w:rPr>
          <w:rFonts w:ascii="Comic Sans MS" w:eastAsia="Times New Roman" w:hAnsi="Comic Sans MS" w:cs="Times New Roman"/>
          <w:sz w:val="16"/>
          <w:szCs w:val="16"/>
        </w:rPr>
        <w:t>Es un lugar idóneo para disfrutar de la naturaleza, por la magnífica representación de pino piñonero. / Foto: Junta de Andalucía.</w:t>
      </w:r>
    </w:p>
    <w:p w14:paraId="62C37DF5" w14:textId="77777777" w:rsidR="00A022BF" w:rsidRPr="00A022BF" w:rsidRDefault="00A022BF" w:rsidP="00A022BF">
      <w:pPr>
        <w:spacing w:after="390"/>
        <w:divId w:val="79646327"/>
        <w:rPr>
          <w:rFonts w:ascii="Comic Sans MS" w:hAnsi="Comic Sans MS" w:cs="Times New Roman"/>
          <w:sz w:val="16"/>
          <w:szCs w:val="16"/>
        </w:rPr>
      </w:pPr>
      <w:r w:rsidRPr="00A022BF">
        <w:rPr>
          <w:rFonts w:ascii="Comic Sans MS" w:hAnsi="Comic Sans MS" w:cs="Times New Roman"/>
          <w:sz w:val="16"/>
          <w:szCs w:val="16"/>
        </w:rPr>
        <w:t>Además del mobiliario propio de este tipo de equipamientos, ‘El Saltillo’ </w:t>
      </w:r>
      <w:r w:rsidRPr="00A022BF">
        <w:rPr>
          <w:rFonts w:ascii="Comic Sans MS" w:hAnsi="Comic Sans MS" w:cs="Times New Roman"/>
          <w:b/>
          <w:bCs/>
          <w:sz w:val="16"/>
          <w:szCs w:val="16"/>
        </w:rPr>
        <w:t xml:space="preserve">cuenta con un </w:t>
      </w:r>
      <w:proofErr w:type="spellStart"/>
      <w:r w:rsidRPr="00A022BF">
        <w:rPr>
          <w:rFonts w:ascii="Comic Sans MS" w:hAnsi="Comic Sans MS" w:cs="Times New Roman"/>
          <w:b/>
          <w:bCs/>
          <w:sz w:val="16"/>
          <w:szCs w:val="16"/>
        </w:rPr>
        <w:t>kiosko-bar</w:t>
      </w:r>
      <w:proofErr w:type="spellEnd"/>
      <w:r w:rsidRPr="00A022BF">
        <w:rPr>
          <w:rFonts w:ascii="Comic Sans MS" w:hAnsi="Comic Sans MS" w:cs="Times New Roman"/>
          <w:sz w:val="16"/>
          <w:szCs w:val="16"/>
        </w:rPr>
        <w:t> que suele prestar servicio en los meses de primavera y finales del otoño. Suele ser utilizado para el desarrollo de varias actividades deportivas y recreativas organizadas por el Ayuntamiento de Valverde del Camino, además de ser la sede tradicional de celebraciones de iniciativa popular, como los carnavales o las Fiestas de San Pancracio, entre otras.</w:t>
      </w:r>
    </w:p>
    <w:p w14:paraId="00C3FD98" w14:textId="77777777" w:rsidR="00A022BF" w:rsidRPr="00A022BF" w:rsidRDefault="00A022BF" w:rsidP="00A022BF">
      <w:pPr>
        <w:divId w:val="79646327"/>
        <w:rPr>
          <w:rFonts w:ascii="Comic Sans MS" w:eastAsia="Times New Roman" w:hAnsi="Comic Sans MS" w:cs="Times New Roman"/>
          <w:sz w:val="16"/>
          <w:szCs w:val="16"/>
        </w:rPr>
      </w:pPr>
      <w:r w:rsidRPr="00A022BF">
        <w:rPr>
          <w:rFonts w:ascii="Comic Sans MS" w:eastAsia="Times New Roman" w:hAnsi="Comic Sans MS" w:cs="Times New Roman"/>
          <w:noProof/>
          <w:color w:val="A70000"/>
          <w:sz w:val="16"/>
          <w:szCs w:val="16"/>
        </w:rPr>
        <w:drawing>
          <wp:inline distT="0" distB="0" distL="0" distR="0" wp14:anchorId="7A28CDE3" wp14:editId="114C82CB">
            <wp:extent cx="3812540" cy="3812540"/>
            <wp:effectExtent l="0" t="0" r="0" b="0"/>
            <wp:docPr id="8" name="Imagen 8" descr="'El Talenque', un área recreativa situada en Galaroza. / Foto: Junta de Andalucía. ">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El Talenque', un área recreativa situada en Galaroza. / Foto: Junta de Andalucía. ">
                      <a:hlinkClick r:id="rId20"/>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812540" cy="3812540"/>
                    </a:xfrm>
                    <a:prstGeom prst="rect">
                      <a:avLst/>
                    </a:prstGeom>
                    <a:noFill/>
                    <a:ln>
                      <a:noFill/>
                    </a:ln>
                  </pic:spPr>
                </pic:pic>
              </a:graphicData>
            </a:graphic>
          </wp:inline>
        </w:drawing>
      </w:r>
      <w:r w:rsidRPr="00A022BF">
        <w:rPr>
          <w:rFonts w:ascii="Comic Sans MS" w:eastAsia="Times New Roman" w:hAnsi="Comic Sans MS" w:cs="Times New Roman"/>
          <w:sz w:val="16"/>
          <w:szCs w:val="16"/>
        </w:rPr>
        <w:t xml:space="preserve">‘El </w:t>
      </w:r>
      <w:proofErr w:type="spellStart"/>
      <w:r w:rsidRPr="00A022BF">
        <w:rPr>
          <w:rFonts w:ascii="Comic Sans MS" w:eastAsia="Times New Roman" w:hAnsi="Comic Sans MS" w:cs="Times New Roman"/>
          <w:sz w:val="16"/>
          <w:szCs w:val="16"/>
        </w:rPr>
        <w:t>Talenque</w:t>
      </w:r>
      <w:proofErr w:type="spellEnd"/>
      <w:r w:rsidRPr="00A022BF">
        <w:rPr>
          <w:rFonts w:ascii="Comic Sans MS" w:eastAsia="Times New Roman" w:hAnsi="Comic Sans MS" w:cs="Times New Roman"/>
          <w:sz w:val="16"/>
          <w:szCs w:val="16"/>
        </w:rPr>
        <w:t xml:space="preserve">’, un área recreativa situada en </w:t>
      </w:r>
      <w:proofErr w:type="spellStart"/>
      <w:r w:rsidRPr="00A022BF">
        <w:rPr>
          <w:rFonts w:ascii="Comic Sans MS" w:eastAsia="Times New Roman" w:hAnsi="Comic Sans MS" w:cs="Times New Roman"/>
          <w:sz w:val="16"/>
          <w:szCs w:val="16"/>
        </w:rPr>
        <w:t>Galaroza</w:t>
      </w:r>
      <w:proofErr w:type="spellEnd"/>
      <w:r w:rsidRPr="00A022BF">
        <w:rPr>
          <w:rFonts w:ascii="Comic Sans MS" w:eastAsia="Times New Roman" w:hAnsi="Comic Sans MS" w:cs="Times New Roman"/>
          <w:sz w:val="16"/>
          <w:szCs w:val="16"/>
        </w:rPr>
        <w:t>. / Foto: Junta de Andalucía.</w:t>
      </w:r>
    </w:p>
    <w:p w14:paraId="79E45EAC" w14:textId="77777777" w:rsidR="00A022BF" w:rsidRPr="00A022BF" w:rsidRDefault="00A022BF" w:rsidP="00A022BF">
      <w:pPr>
        <w:spacing w:after="390"/>
        <w:divId w:val="79646327"/>
        <w:rPr>
          <w:rFonts w:ascii="Comic Sans MS" w:hAnsi="Comic Sans MS" w:cs="Times New Roman"/>
          <w:sz w:val="16"/>
          <w:szCs w:val="16"/>
        </w:rPr>
      </w:pPr>
      <w:r w:rsidRPr="00A022BF">
        <w:rPr>
          <w:rFonts w:ascii="Comic Sans MS" w:hAnsi="Comic Sans MS" w:cs="Times New Roman"/>
          <w:b/>
          <w:bCs/>
          <w:sz w:val="16"/>
          <w:szCs w:val="16"/>
        </w:rPr>
        <w:t xml:space="preserve">7. El </w:t>
      </w:r>
      <w:proofErr w:type="spellStart"/>
      <w:r w:rsidRPr="00A022BF">
        <w:rPr>
          <w:rFonts w:ascii="Comic Sans MS" w:hAnsi="Comic Sans MS" w:cs="Times New Roman"/>
          <w:b/>
          <w:bCs/>
          <w:sz w:val="16"/>
          <w:szCs w:val="16"/>
        </w:rPr>
        <w:t>Talenque</w:t>
      </w:r>
      <w:proofErr w:type="spellEnd"/>
      <w:r w:rsidRPr="00A022BF">
        <w:rPr>
          <w:rFonts w:ascii="Comic Sans MS" w:hAnsi="Comic Sans MS" w:cs="Times New Roman"/>
          <w:b/>
          <w:bCs/>
          <w:sz w:val="16"/>
          <w:szCs w:val="16"/>
        </w:rPr>
        <w:t xml:space="preserve"> (</w:t>
      </w:r>
      <w:proofErr w:type="spellStart"/>
      <w:r w:rsidRPr="00A022BF">
        <w:rPr>
          <w:rFonts w:ascii="Comic Sans MS" w:hAnsi="Comic Sans MS" w:cs="Times New Roman"/>
          <w:b/>
          <w:bCs/>
          <w:sz w:val="16"/>
          <w:szCs w:val="16"/>
        </w:rPr>
        <w:t>Galaroza</w:t>
      </w:r>
      <w:proofErr w:type="spellEnd"/>
      <w:r w:rsidRPr="00A022BF">
        <w:rPr>
          <w:rFonts w:ascii="Comic Sans MS" w:hAnsi="Comic Sans MS" w:cs="Times New Roman"/>
          <w:b/>
          <w:bCs/>
          <w:sz w:val="16"/>
          <w:szCs w:val="16"/>
        </w:rPr>
        <w:t>).</w:t>
      </w:r>
      <w:r w:rsidRPr="00A022BF">
        <w:rPr>
          <w:rFonts w:ascii="Comic Sans MS" w:hAnsi="Comic Sans MS" w:cs="Times New Roman"/>
          <w:sz w:val="16"/>
          <w:szCs w:val="16"/>
        </w:rPr>
        <w:t xml:space="preserve"> Situada a unos 500 metros de la aldea de </w:t>
      </w:r>
      <w:proofErr w:type="spellStart"/>
      <w:r w:rsidRPr="00A022BF">
        <w:rPr>
          <w:rFonts w:ascii="Comic Sans MS" w:hAnsi="Comic Sans MS" w:cs="Times New Roman"/>
          <w:sz w:val="16"/>
          <w:szCs w:val="16"/>
        </w:rPr>
        <w:t>Navahermosa</w:t>
      </w:r>
      <w:proofErr w:type="spellEnd"/>
      <w:r w:rsidRPr="00A022BF">
        <w:rPr>
          <w:rFonts w:ascii="Comic Sans MS" w:hAnsi="Comic Sans MS" w:cs="Times New Roman"/>
          <w:sz w:val="16"/>
          <w:szCs w:val="16"/>
        </w:rPr>
        <w:t xml:space="preserve">, junto a la carretera con dirección a </w:t>
      </w:r>
      <w:proofErr w:type="spellStart"/>
      <w:r w:rsidRPr="00A022BF">
        <w:rPr>
          <w:rFonts w:ascii="Comic Sans MS" w:hAnsi="Comic Sans MS" w:cs="Times New Roman"/>
          <w:sz w:val="16"/>
          <w:szCs w:val="16"/>
        </w:rPr>
        <w:t>Valdelarco</w:t>
      </w:r>
      <w:proofErr w:type="spellEnd"/>
      <w:r w:rsidRPr="00A022BF">
        <w:rPr>
          <w:rFonts w:ascii="Comic Sans MS" w:hAnsi="Comic Sans MS" w:cs="Times New Roman"/>
          <w:sz w:val="16"/>
          <w:szCs w:val="16"/>
        </w:rPr>
        <w:t>,</w:t>
      </w:r>
      <w:r w:rsidRPr="00A022BF">
        <w:rPr>
          <w:rFonts w:ascii="Comic Sans MS" w:hAnsi="Comic Sans MS" w:cs="Times New Roman"/>
          <w:b/>
          <w:bCs/>
          <w:sz w:val="16"/>
          <w:szCs w:val="16"/>
        </w:rPr>
        <w:t> este área se ubica dentro de una finca municipal en la que se festeja a finales de mayo la romería en honor a La Divina Pastora.</w:t>
      </w:r>
      <w:r w:rsidRPr="00A022BF">
        <w:rPr>
          <w:rFonts w:ascii="Comic Sans MS" w:hAnsi="Comic Sans MS" w:cs="Times New Roman"/>
          <w:sz w:val="16"/>
          <w:szCs w:val="16"/>
        </w:rPr>
        <w:t xml:space="preserve"> En concreto, ‘El </w:t>
      </w:r>
      <w:proofErr w:type="spellStart"/>
      <w:r w:rsidRPr="00A022BF">
        <w:rPr>
          <w:rFonts w:ascii="Comic Sans MS" w:hAnsi="Comic Sans MS" w:cs="Times New Roman"/>
          <w:sz w:val="16"/>
          <w:szCs w:val="16"/>
        </w:rPr>
        <w:t>Talenque</w:t>
      </w:r>
      <w:proofErr w:type="spellEnd"/>
      <w:r w:rsidRPr="00A022BF">
        <w:rPr>
          <w:rFonts w:ascii="Comic Sans MS" w:hAnsi="Comic Sans MS" w:cs="Times New Roman"/>
          <w:sz w:val="16"/>
          <w:szCs w:val="16"/>
        </w:rPr>
        <w:t xml:space="preserve">’ ocupa una extensión de unas 3 hectáreas y cuenta con espacio para picnic, además de un quiosco que gestiona el Ayuntamiento de </w:t>
      </w:r>
      <w:proofErr w:type="spellStart"/>
      <w:r w:rsidRPr="00A022BF">
        <w:rPr>
          <w:rFonts w:ascii="Comic Sans MS" w:hAnsi="Comic Sans MS" w:cs="Times New Roman"/>
          <w:sz w:val="16"/>
          <w:szCs w:val="16"/>
        </w:rPr>
        <w:t>Galaroza</w:t>
      </w:r>
      <w:proofErr w:type="spellEnd"/>
      <w:r w:rsidRPr="00A022BF">
        <w:rPr>
          <w:rFonts w:ascii="Comic Sans MS" w:hAnsi="Comic Sans MS" w:cs="Times New Roman"/>
          <w:sz w:val="16"/>
          <w:szCs w:val="16"/>
        </w:rPr>
        <w:t>. Desde el punto de vista medioambiental, su mayor atractivo es la presencia de </w:t>
      </w:r>
      <w:r w:rsidRPr="00A022BF">
        <w:rPr>
          <w:rFonts w:ascii="Comic Sans MS" w:hAnsi="Comic Sans MS" w:cs="Times New Roman"/>
          <w:b/>
          <w:bCs/>
          <w:sz w:val="16"/>
          <w:szCs w:val="16"/>
        </w:rPr>
        <w:t xml:space="preserve">un pequeño bosquete de </w:t>
      </w:r>
      <w:proofErr w:type="spellStart"/>
      <w:r w:rsidRPr="00A022BF">
        <w:rPr>
          <w:rFonts w:ascii="Comic Sans MS" w:hAnsi="Comic Sans MS" w:cs="Times New Roman"/>
          <w:b/>
          <w:bCs/>
          <w:sz w:val="16"/>
          <w:szCs w:val="16"/>
        </w:rPr>
        <w:t>rebollo</w:t>
      </w:r>
      <w:proofErr w:type="spellEnd"/>
      <w:r w:rsidRPr="00A022BF">
        <w:rPr>
          <w:rFonts w:ascii="Comic Sans MS" w:hAnsi="Comic Sans MS" w:cs="Times New Roman"/>
          <w:b/>
          <w:bCs/>
          <w:sz w:val="16"/>
          <w:szCs w:val="16"/>
        </w:rPr>
        <w:t>,</w:t>
      </w:r>
      <w:r w:rsidRPr="00A022BF">
        <w:rPr>
          <w:rFonts w:ascii="Comic Sans MS" w:hAnsi="Comic Sans MS" w:cs="Times New Roman"/>
          <w:sz w:val="16"/>
          <w:szCs w:val="16"/>
        </w:rPr>
        <w:t> roble autóctono escasamente representado en Andalucía, siendo una de sus formaciones mejor conservadas.</w:t>
      </w:r>
    </w:p>
    <w:p w14:paraId="4910DE00" w14:textId="77777777" w:rsidR="00A022BF" w:rsidRPr="00A022BF" w:rsidRDefault="00A022BF" w:rsidP="00A022BF">
      <w:pPr>
        <w:divId w:val="79646327"/>
        <w:rPr>
          <w:rFonts w:ascii="Comic Sans MS" w:eastAsia="Times New Roman" w:hAnsi="Comic Sans MS" w:cs="Times New Roman"/>
          <w:sz w:val="16"/>
          <w:szCs w:val="16"/>
        </w:rPr>
      </w:pPr>
      <w:r w:rsidRPr="00A022BF">
        <w:rPr>
          <w:rFonts w:ascii="Comic Sans MS" w:eastAsia="Times New Roman" w:hAnsi="Comic Sans MS" w:cs="Times New Roman"/>
          <w:noProof/>
          <w:color w:val="A70000"/>
          <w:sz w:val="16"/>
          <w:szCs w:val="16"/>
        </w:rPr>
        <w:drawing>
          <wp:inline distT="0" distB="0" distL="0" distR="0" wp14:anchorId="0A6F7DE5" wp14:editId="4F15A30B">
            <wp:extent cx="3812540" cy="3812540"/>
            <wp:effectExtent l="0" t="0" r="0" b="0"/>
            <wp:docPr id="7" name="Imagen 7" descr="Una imagen de 'La Escalada', en Almonaster la Real. / Foto: Junta de Andalucía. ">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Una imagen de 'La Escalada', en Almonaster la Real. / Foto: Junta de Andalucía. ">
                      <a:hlinkClick r:id="rId22"/>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812540" cy="3812540"/>
                    </a:xfrm>
                    <a:prstGeom prst="rect">
                      <a:avLst/>
                    </a:prstGeom>
                    <a:noFill/>
                    <a:ln>
                      <a:noFill/>
                    </a:ln>
                  </pic:spPr>
                </pic:pic>
              </a:graphicData>
            </a:graphic>
          </wp:inline>
        </w:drawing>
      </w:r>
      <w:r w:rsidRPr="00A022BF">
        <w:rPr>
          <w:rFonts w:ascii="Comic Sans MS" w:eastAsia="Times New Roman" w:hAnsi="Comic Sans MS" w:cs="Times New Roman"/>
          <w:sz w:val="16"/>
          <w:szCs w:val="16"/>
        </w:rPr>
        <w:t xml:space="preserve">Una imagen de ‘La Escalada’, en </w:t>
      </w:r>
      <w:proofErr w:type="spellStart"/>
      <w:r w:rsidRPr="00A022BF">
        <w:rPr>
          <w:rFonts w:ascii="Comic Sans MS" w:eastAsia="Times New Roman" w:hAnsi="Comic Sans MS" w:cs="Times New Roman"/>
          <w:sz w:val="16"/>
          <w:szCs w:val="16"/>
        </w:rPr>
        <w:t>Almonaster</w:t>
      </w:r>
      <w:proofErr w:type="spellEnd"/>
      <w:r w:rsidRPr="00A022BF">
        <w:rPr>
          <w:rFonts w:ascii="Comic Sans MS" w:eastAsia="Times New Roman" w:hAnsi="Comic Sans MS" w:cs="Times New Roman"/>
          <w:sz w:val="16"/>
          <w:szCs w:val="16"/>
        </w:rPr>
        <w:t xml:space="preserve"> la Real. / Foto: Junta de Andalucía.</w:t>
      </w:r>
    </w:p>
    <w:p w14:paraId="2721926C" w14:textId="77777777" w:rsidR="00A022BF" w:rsidRPr="00A022BF" w:rsidRDefault="00A022BF" w:rsidP="00A022BF">
      <w:pPr>
        <w:spacing w:after="390"/>
        <w:divId w:val="79646327"/>
        <w:rPr>
          <w:rFonts w:ascii="Comic Sans MS" w:hAnsi="Comic Sans MS" w:cs="Times New Roman"/>
          <w:sz w:val="16"/>
          <w:szCs w:val="16"/>
        </w:rPr>
      </w:pPr>
      <w:r w:rsidRPr="00A022BF">
        <w:rPr>
          <w:rFonts w:ascii="Comic Sans MS" w:hAnsi="Comic Sans MS" w:cs="Times New Roman"/>
          <w:b/>
          <w:bCs/>
          <w:sz w:val="16"/>
          <w:szCs w:val="16"/>
        </w:rPr>
        <w:t>8. La Escalda (</w:t>
      </w:r>
      <w:proofErr w:type="spellStart"/>
      <w:r w:rsidRPr="00A022BF">
        <w:rPr>
          <w:rFonts w:ascii="Comic Sans MS" w:hAnsi="Comic Sans MS" w:cs="Times New Roman"/>
          <w:b/>
          <w:bCs/>
          <w:sz w:val="16"/>
          <w:szCs w:val="16"/>
        </w:rPr>
        <w:t>Almonaster</w:t>
      </w:r>
      <w:proofErr w:type="spellEnd"/>
      <w:r w:rsidRPr="00A022BF">
        <w:rPr>
          <w:rFonts w:ascii="Comic Sans MS" w:hAnsi="Comic Sans MS" w:cs="Times New Roman"/>
          <w:b/>
          <w:bCs/>
          <w:sz w:val="16"/>
          <w:szCs w:val="16"/>
        </w:rPr>
        <w:t xml:space="preserve"> la Real). </w:t>
      </w:r>
      <w:r w:rsidRPr="00A022BF">
        <w:rPr>
          <w:rFonts w:ascii="Comic Sans MS" w:hAnsi="Comic Sans MS" w:cs="Times New Roman"/>
          <w:sz w:val="16"/>
          <w:szCs w:val="16"/>
        </w:rPr>
        <w:t xml:space="preserve">Ubicada en las inmediaciones de la aldea de La Escalada, en el monte público ‘Baldíos de </w:t>
      </w:r>
      <w:proofErr w:type="spellStart"/>
      <w:r w:rsidRPr="00A022BF">
        <w:rPr>
          <w:rFonts w:ascii="Comic Sans MS" w:hAnsi="Comic Sans MS" w:cs="Times New Roman"/>
          <w:sz w:val="16"/>
          <w:szCs w:val="16"/>
        </w:rPr>
        <w:t>Almonaster</w:t>
      </w:r>
      <w:proofErr w:type="spellEnd"/>
      <w:r w:rsidRPr="00A022BF">
        <w:rPr>
          <w:rFonts w:ascii="Comic Sans MS" w:hAnsi="Comic Sans MS" w:cs="Times New Roman"/>
          <w:sz w:val="16"/>
          <w:szCs w:val="16"/>
        </w:rPr>
        <w:t>’, este área tiene un completo equipamiento propio, así como servicios higiénicos y agua potable. Entre sus atractivos se encuentra el estar </w:t>
      </w:r>
      <w:r w:rsidRPr="00A022BF">
        <w:rPr>
          <w:rFonts w:ascii="Comic Sans MS" w:hAnsi="Comic Sans MS" w:cs="Times New Roman"/>
          <w:b/>
          <w:bCs/>
          <w:sz w:val="16"/>
          <w:szCs w:val="16"/>
        </w:rPr>
        <w:t>bajo la cubierta de un pinar con presencia de ejemplares de gran porte</w:t>
      </w:r>
      <w:r w:rsidRPr="00A022BF">
        <w:rPr>
          <w:rFonts w:ascii="Comic Sans MS" w:hAnsi="Comic Sans MS" w:cs="Times New Roman"/>
          <w:sz w:val="16"/>
          <w:szCs w:val="16"/>
        </w:rPr>
        <w:t>, que dan buena sombra a sus visitantes.</w:t>
      </w:r>
    </w:p>
    <w:p w14:paraId="4DFB0CB4" w14:textId="77777777" w:rsidR="00A022BF" w:rsidRPr="00A022BF" w:rsidRDefault="00A022BF" w:rsidP="00A022BF">
      <w:pPr>
        <w:divId w:val="79646327"/>
        <w:rPr>
          <w:rFonts w:ascii="Comic Sans MS" w:eastAsia="Times New Roman" w:hAnsi="Comic Sans MS" w:cs="Times New Roman"/>
          <w:sz w:val="16"/>
          <w:szCs w:val="16"/>
        </w:rPr>
      </w:pPr>
      <w:r w:rsidRPr="00A022BF">
        <w:rPr>
          <w:rFonts w:ascii="Comic Sans MS" w:eastAsia="Times New Roman" w:hAnsi="Comic Sans MS" w:cs="Times New Roman"/>
          <w:noProof/>
          <w:color w:val="A70000"/>
          <w:sz w:val="16"/>
          <w:szCs w:val="16"/>
        </w:rPr>
        <w:drawing>
          <wp:inline distT="0" distB="0" distL="0" distR="0" wp14:anchorId="723D7A8D" wp14:editId="19CCA0A3">
            <wp:extent cx="3812540" cy="3812540"/>
            <wp:effectExtent l="0" t="0" r="0" b="0"/>
            <wp:docPr id="6" name="Imagen 6" descr="Una zona con múltiples atractivos. / Foto: Junta de Andalucía. ">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Una zona con múltiples atractivos. / Foto: Junta de Andalucía. ">
                      <a:hlinkClick r:id="rId24"/>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812540" cy="3812540"/>
                    </a:xfrm>
                    <a:prstGeom prst="rect">
                      <a:avLst/>
                    </a:prstGeom>
                    <a:noFill/>
                    <a:ln>
                      <a:noFill/>
                    </a:ln>
                  </pic:spPr>
                </pic:pic>
              </a:graphicData>
            </a:graphic>
          </wp:inline>
        </w:drawing>
      </w:r>
      <w:r w:rsidRPr="00A022BF">
        <w:rPr>
          <w:rFonts w:ascii="Comic Sans MS" w:eastAsia="Times New Roman" w:hAnsi="Comic Sans MS" w:cs="Times New Roman"/>
          <w:sz w:val="16"/>
          <w:szCs w:val="16"/>
        </w:rPr>
        <w:t>Una zona con múltiples atractivos. / Foto: Junta de Andalucía.</w:t>
      </w:r>
    </w:p>
    <w:p w14:paraId="33233C91" w14:textId="77777777" w:rsidR="00A022BF" w:rsidRPr="00A022BF" w:rsidRDefault="00A022BF" w:rsidP="00A022BF">
      <w:pPr>
        <w:spacing w:after="390"/>
        <w:divId w:val="79646327"/>
        <w:rPr>
          <w:rFonts w:ascii="Comic Sans MS" w:hAnsi="Comic Sans MS" w:cs="Times New Roman"/>
          <w:sz w:val="16"/>
          <w:szCs w:val="16"/>
        </w:rPr>
      </w:pPr>
      <w:r w:rsidRPr="00A022BF">
        <w:rPr>
          <w:rFonts w:ascii="Comic Sans MS" w:hAnsi="Comic Sans MS" w:cs="Times New Roman"/>
          <w:sz w:val="16"/>
          <w:szCs w:val="16"/>
        </w:rPr>
        <w:t>Además, muy cerca, </w:t>
      </w:r>
      <w:r w:rsidRPr="00A022BF">
        <w:rPr>
          <w:rFonts w:ascii="Comic Sans MS" w:hAnsi="Comic Sans MS" w:cs="Times New Roman"/>
          <w:b/>
          <w:bCs/>
          <w:sz w:val="16"/>
          <w:szCs w:val="16"/>
        </w:rPr>
        <w:t>hay una zona rocosa caracterizada por la presencia de grandes </w:t>
      </w:r>
      <w:r w:rsidRPr="00A022BF">
        <w:rPr>
          <w:rFonts w:ascii="Comic Sans MS" w:hAnsi="Comic Sans MS" w:cs="Times New Roman"/>
          <w:b/>
          <w:bCs/>
          <w:i/>
          <w:iCs/>
          <w:sz w:val="16"/>
          <w:szCs w:val="16"/>
        </w:rPr>
        <w:t>bolos</w:t>
      </w:r>
      <w:r w:rsidRPr="00A022BF">
        <w:rPr>
          <w:rFonts w:ascii="Comic Sans MS" w:hAnsi="Comic Sans MS" w:cs="Times New Roman"/>
          <w:b/>
          <w:bCs/>
          <w:sz w:val="16"/>
          <w:szCs w:val="16"/>
        </w:rPr>
        <w:t> de roca granítica, muy poco frecuente</w:t>
      </w:r>
      <w:r w:rsidRPr="00A022BF">
        <w:rPr>
          <w:rFonts w:ascii="Comic Sans MS" w:hAnsi="Comic Sans MS" w:cs="Times New Roman"/>
          <w:sz w:val="16"/>
          <w:szCs w:val="16"/>
        </w:rPr>
        <w:t> en la provincia de Huelva. Todo ello sin olvidar su proximidad al núcleo de </w:t>
      </w:r>
      <w:proofErr w:type="spellStart"/>
      <w:r w:rsidRPr="00A022BF">
        <w:rPr>
          <w:rFonts w:ascii="Comic Sans MS" w:hAnsi="Comic Sans MS" w:cs="Times New Roman"/>
          <w:sz w:val="16"/>
          <w:szCs w:val="16"/>
        </w:rPr>
        <w:t>Almonaster</w:t>
      </w:r>
      <w:proofErr w:type="spellEnd"/>
      <w:r w:rsidRPr="00A022BF">
        <w:rPr>
          <w:rFonts w:ascii="Comic Sans MS" w:hAnsi="Comic Sans MS" w:cs="Times New Roman"/>
          <w:sz w:val="16"/>
          <w:szCs w:val="16"/>
        </w:rPr>
        <w:t xml:space="preserve"> la Real, con monumentos de gran atractivo, como sucede con su Mezquita, así como </w:t>
      </w:r>
      <w:r w:rsidRPr="00A022BF">
        <w:rPr>
          <w:rFonts w:ascii="Comic Sans MS" w:hAnsi="Comic Sans MS" w:cs="Times New Roman"/>
          <w:b/>
          <w:bCs/>
          <w:sz w:val="16"/>
          <w:szCs w:val="16"/>
        </w:rPr>
        <w:t>el magnífico mirador del Cerro de San Cristóbal,</w:t>
      </w:r>
      <w:r w:rsidRPr="00A022BF">
        <w:rPr>
          <w:rFonts w:ascii="Comic Sans MS" w:hAnsi="Comic Sans MS" w:cs="Times New Roman"/>
          <w:sz w:val="16"/>
          <w:szCs w:val="16"/>
        </w:rPr>
        <w:t> donde pueden disfrutarse de increíbles vistas.</w:t>
      </w:r>
    </w:p>
    <w:p w14:paraId="69D76515" w14:textId="77777777" w:rsidR="00A022BF" w:rsidRPr="00A022BF" w:rsidRDefault="00A022BF" w:rsidP="00A022BF">
      <w:pPr>
        <w:divId w:val="79646327"/>
        <w:rPr>
          <w:rFonts w:ascii="Comic Sans MS" w:eastAsia="Times New Roman" w:hAnsi="Comic Sans MS" w:cs="Times New Roman"/>
          <w:sz w:val="16"/>
          <w:szCs w:val="16"/>
        </w:rPr>
      </w:pPr>
      <w:r w:rsidRPr="00A022BF">
        <w:rPr>
          <w:rFonts w:ascii="Comic Sans MS" w:eastAsia="Times New Roman" w:hAnsi="Comic Sans MS" w:cs="Times New Roman"/>
          <w:noProof/>
          <w:color w:val="A70000"/>
          <w:sz w:val="16"/>
          <w:szCs w:val="16"/>
        </w:rPr>
        <w:drawing>
          <wp:inline distT="0" distB="0" distL="0" distR="0" wp14:anchorId="3B93748D" wp14:editId="496C7E61">
            <wp:extent cx="3812540" cy="3812540"/>
            <wp:effectExtent l="0" t="0" r="0" b="0"/>
            <wp:docPr id="5" name="Imagen 5" descr="'La Norieta' se encuentra junto a la carretera de Malpica. / Foto: Junta de Andalucía. ">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La Norieta' se encuentra junto a la carretera de Malpica. / Foto: Junta de Andalucía. ">
                      <a:hlinkClick r:id="rId26"/>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812540" cy="3812540"/>
                    </a:xfrm>
                    <a:prstGeom prst="rect">
                      <a:avLst/>
                    </a:prstGeom>
                    <a:noFill/>
                    <a:ln>
                      <a:noFill/>
                    </a:ln>
                  </pic:spPr>
                </pic:pic>
              </a:graphicData>
            </a:graphic>
          </wp:inline>
        </w:drawing>
      </w:r>
      <w:r w:rsidRPr="00A022BF">
        <w:rPr>
          <w:rFonts w:ascii="Comic Sans MS" w:eastAsia="Times New Roman" w:hAnsi="Comic Sans MS" w:cs="Times New Roman"/>
          <w:sz w:val="16"/>
          <w:szCs w:val="16"/>
        </w:rPr>
        <w:t xml:space="preserve">‘La </w:t>
      </w:r>
      <w:proofErr w:type="spellStart"/>
      <w:r w:rsidRPr="00A022BF">
        <w:rPr>
          <w:rFonts w:ascii="Comic Sans MS" w:eastAsia="Times New Roman" w:hAnsi="Comic Sans MS" w:cs="Times New Roman"/>
          <w:sz w:val="16"/>
          <w:szCs w:val="16"/>
        </w:rPr>
        <w:t>Norieta</w:t>
      </w:r>
      <w:proofErr w:type="spellEnd"/>
      <w:r w:rsidRPr="00A022BF">
        <w:rPr>
          <w:rFonts w:ascii="Comic Sans MS" w:eastAsia="Times New Roman" w:hAnsi="Comic Sans MS" w:cs="Times New Roman"/>
          <w:sz w:val="16"/>
          <w:szCs w:val="16"/>
        </w:rPr>
        <w:t xml:space="preserve">’ se encuentra junto a la carretera de </w:t>
      </w:r>
      <w:proofErr w:type="spellStart"/>
      <w:r w:rsidRPr="00A022BF">
        <w:rPr>
          <w:rFonts w:ascii="Comic Sans MS" w:eastAsia="Times New Roman" w:hAnsi="Comic Sans MS" w:cs="Times New Roman"/>
          <w:sz w:val="16"/>
          <w:szCs w:val="16"/>
        </w:rPr>
        <w:t>Malpica</w:t>
      </w:r>
      <w:proofErr w:type="spellEnd"/>
      <w:r w:rsidRPr="00A022BF">
        <w:rPr>
          <w:rFonts w:ascii="Comic Sans MS" w:eastAsia="Times New Roman" w:hAnsi="Comic Sans MS" w:cs="Times New Roman"/>
          <w:sz w:val="16"/>
          <w:szCs w:val="16"/>
        </w:rPr>
        <w:t>. / Foto: Junta de Andalucía.</w:t>
      </w:r>
    </w:p>
    <w:p w14:paraId="074DD1BD" w14:textId="77777777" w:rsidR="00A022BF" w:rsidRPr="00A022BF" w:rsidRDefault="00A022BF" w:rsidP="00A022BF">
      <w:pPr>
        <w:spacing w:after="390"/>
        <w:divId w:val="79646327"/>
        <w:rPr>
          <w:rFonts w:ascii="Comic Sans MS" w:hAnsi="Comic Sans MS" w:cs="Times New Roman"/>
          <w:sz w:val="16"/>
          <w:szCs w:val="16"/>
        </w:rPr>
      </w:pPr>
      <w:r w:rsidRPr="00A022BF">
        <w:rPr>
          <w:rFonts w:ascii="Comic Sans MS" w:hAnsi="Comic Sans MS" w:cs="Times New Roman"/>
          <w:b/>
          <w:bCs/>
          <w:sz w:val="16"/>
          <w:szCs w:val="16"/>
        </w:rPr>
        <w:t xml:space="preserve">9. La </w:t>
      </w:r>
      <w:proofErr w:type="spellStart"/>
      <w:r w:rsidRPr="00A022BF">
        <w:rPr>
          <w:rFonts w:ascii="Comic Sans MS" w:hAnsi="Comic Sans MS" w:cs="Times New Roman"/>
          <w:b/>
          <w:bCs/>
          <w:sz w:val="16"/>
          <w:szCs w:val="16"/>
        </w:rPr>
        <w:t>Norieta</w:t>
      </w:r>
      <w:proofErr w:type="spellEnd"/>
      <w:r w:rsidRPr="00A022BF">
        <w:rPr>
          <w:rFonts w:ascii="Comic Sans MS" w:hAnsi="Comic Sans MS" w:cs="Times New Roman"/>
          <w:b/>
          <w:bCs/>
          <w:sz w:val="16"/>
          <w:szCs w:val="16"/>
        </w:rPr>
        <w:t xml:space="preserve"> (Punta Umbría).</w:t>
      </w:r>
      <w:r w:rsidRPr="00A022BF">
        <w:rPr>
          <w:rFonts w:ascii="Comic Sans MS" w:hAnsi="Comic Sans MS" w:cs="Times New Roman"/>
          <w:sz w:val="16"/>
          <w:szCs w:val="16"/>
        </w:rPr>
        <w:t> Suele contar con una alta ocupación a lo largo de todo el año, al encontrase </w:t>
      </w:r>
      <w:r w:rsidRPr="00A022BF">
        <w:rPr>
          <w:rFonts w:ascii="Comic Sans MS" w:hAnsi="Comic Sans MS" w:cs="Times New Roman"/>
          <w:b/>
          <w:bCs/>
          <w:sz w:val="16"/>
          <w:szCs w:val="16"/>
        </w:rPr>
        <w:t xml:space="preserve">junto a la Carretera de </w:t>
      </w:r>
      <w:proofErr w:type="spellStart"/>
      <w:r w:rsidRPr="00A022BF">
        <w:rPr>
          <w:rFonts w:ascii="Comic Sans MS" w:hAnsi="Comic Sans MS" w:cs="Times New Roman"/>
          <w:b/>
          <w:bCs/>
          <w:sz w:val="16"/>
          <w:szCs w:val="16"/>
        </w:rPr>
        <w:t>Malpica</w:t>
      </w:r>
      <w:r w:rsidRPr="00A022BF">
        <w:rPr>
          <w:rFonts w:ascii="Comic Sans MS" w:hAnsi="Comic Sans MS" w:cs="Times New Roman"/>
          <w:sz w:val="16"/>
          <w:szCs w:val="16"/>
        </w:rPr>
        <w:t>y</w:t>
      </w:r>
      <w:proofErr w:type="spellEnd"/>
      <w:r w:rsidRPr="00A022BF">
        <w:rPr>
          <w:rFonts w:ascii="Comic Sans MS" w:hAnsi="Comic Sans MS" w:cs="Times New Roman"/>
          <w:sz w:val="16"/>
          <w:szCs w:val="16"/>
        </w:rPr>
        <w:t xml:space="preserve">, por tanto, de muy fácil acceso, tanto desde Huelva como desde Punta Umbría. De extensión pequeña -cuenta con una hectárea-, tiene un completo equipamiento propio de las áreas recreativas, incluido un espacio para el estacionamiento de vehículos. En su </w:t>
      </w:r>
      <w:proofErr w:type="spellStart"/>
      <w:r w:rsidRPr="00A022BF">
        <w:rPr>
          <w:rFonts w:ascii="Comic Sans MS" w:hAnsi="Comic Sans MS" w:cs="Times New Roman"/>
          <w:sz w:val="16"/>
          <w:szCs w:val="16"/>
        </w:rPr>
        <w:t>entorno</w:t>
      </w:r>
      <w:r w:rsidRPr="00A022BF">
        <w:rPr>
          <w:rFonts w:ascii="Comic Sans MS" w:hAnsi="Comic Sans MS" w:cs="Times New Roman"/>
          <w:b/>
          <w:bCs/>
          <w:sz w:val="16"/>
          <w:szCs w:val="16"/>
        </w:rPr>
        <w:t>hay</w:t>
      </w:r>
      <w:proofErr w:type="spellEnd"/>
      <w:r w:rsidRPr="00A022BF">
        <w:rPr>
          <w:rFonts w:ascii="Comic Sans MS" w:hAnsi="Comic Sans MS" w:cs="Times New Roman"/>
          <w:b/>
          <w:bCs/>
          <w:sz w:val="16"/>
          <w:szCs w:val="16"/>
        </w:rPr>
        <w:t xml:space="preserve"> un sendero circular señalizado, que recorre el Valle de las Yeguas</w:t>
      </w:r>
      <w:r w:rsidRPr="00A022BF">
        <w:rPr>
          <w:rFonts w:ascii="Comic Sans MS" w:hAnsi="Comic Sans MS" w:cs="Times New Roman"/>
          <w:sz w:val="16"/>
          <w:szCs w:val="16"/>
        </w:rPr>
        <w:t>. Desde el punto de vista natural, tanto el área como su entorno, son claras representaciones de las masas forestales del litoral atlántico andaluz, cuyo paisaje está ampliamente dominado por </w:t>
      </w:r>
      <w:r w:rsidRPr="00A022BF">
        <w:rPr>
          <w:rFonts w:ascii="Comic Sans MS" w:hAnsi="Comic Sans MS" w:cs="Times New Roman"/>
          <w:b/>
          <w:bCs/>
          <w:sz w:val="16"/>
          <w:szCs w:val="16"/>
        </w:rPr>
        <w:t>pinares costeros de pino piñonero</w:t>
      </w:r>
      <w:r w:rsidRPr="00A022BF">
        <w:rPr>
          <w:rFonts w:ascii="Comic Sans MS" w:hAnsi="Comic Sans MS" w:cs="Times New Roman"/>
          <w:sz w:val="16"/>
          <w:szCs w:val="16"/>
        </w:rPr>
        <w:t xml:space="preserve"> y </w:t>
      </w:r>
      <w:proofErr w:type="spellStart"/>
      <w:r w:rsidRPr="00A022BF">
        <w:rPr>
          <w:rFonts w:ascii="Comic Sans MS" w:hAnsi="Comic Sans MS" w:cs="Times New Roman"/>
          <w:sz w:val="16"/>
          <w:szCs w:val="16"/>
        </w:rPr>
        <w:t>sotobosque</w:t>
      </w:r>
      <w:proofErr w:type="spellEnd"/>
      <w:r w:rsidRPr="00A022BF">
        <w:rPr>
          <w:rFonts w:ascii="Comic Sans MS" w:hAnsi="Comic Sans MS" w:cs="Times New Roman"/>
          <w:sz w:val="16"/>
          <w:szCs w:val="16"/>
        </w:rPr>
        <w:t xml:space="preserve"> de </w:t>
      </w:r>
      <w:proofErr w:type="spellStart"/>
      <w:r w:rsidRPr="00A022BF">
        <w:rPr>
          <w:rFonts w:ascii="Comic Sans MS" w:hAnsi="Comic Sans MS" w:cs="Times New Roman"/>
          <w:sz w:val="16"/>
          <w:szCs w:val="16"/>
        </w:rPr>
        <w:t>sabinas</w:t>
      </w:r>
      <w:proofErr w:type="spellEnd"/>
      <w:r w:rsidRPr="00A022BF">
        <w:rPr>
          <w:rFonts w:ascii="Comic Sans MS" w:hAnsi="Comic Sans MS" w:cs="Times New Roman"/>
          <w:sz w:val="16"/>
          <w:szCs w:val="16"/>
        </w:rPr>
        <w:t>, mirtos, lentiscos y palmitos.</w:t>
      </w:r>
    </w:p>
    <w:p w14:paraId="4F7403D8" w14:textId="77777777" w:rsidR="00A022BF" w:rsidRPr="00A022BF" w:rsidRDefault="00A022BF" w:rsidP="00A022BF">
      <w:pPr>
        <w:divId w:val="79646327"/>
        <w:rPr>
          <w:rFonts w:ascii="Comic Sans MS" w:eastAsia="Times New Roman" w:hAnsi="Comic Sans MS" w:cs="Times New Roman"/>
          <w:sz w:val="16"/>
          <w:szCs w:val="16"/>
        </w:rPr>
      </w:pPr>
      <w:r w:rsidRPr="00A022BF">
        <w:rPr>
          <w:rFonts w:ascii="Comic Sans MS" w:eastAsia="Times New Roman" w:hAnsi="Comic Sans MS" w:cs="Times New Roman"/>
          <w:noProof/>
          <w:color w:val="A70000"/>
          <w:sz w:val="16"/>
          <w:szCs w:val="16"/>
        </w:rPr>
        <w:drawing>
          <wp:inline distT="0" distB="0" distL="0" distR="0" wp14:anchorId="22EB0C7B" wp14:editId="626E55E5">
            <wp:extent cx="3812540" cy="3812540"/>
            <wp:effectExtent l="0" t="0" r="0" b="0"/>
            <wp:docPr id="4" name="Imagen 4" descr="Está en el monte público 'Dunas de Isla Cristina'.  / Foto: Junta de Andalucía. ">
              <a:hlinkClick xmlns:a="http://schemas.openxmlformats.org/drawingml/2006/main" r:id="rId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Está en el monte público 'Dunas de Isla Cristina'.  / Foto: Junta de Andalucía. ">
                      <a:hlinkClick r:id="rId28"/>
                    </pic:cNvP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812540" cy="3812540"/>
                    </a:xfrm>
                    <a:prstGeom prst="rect">
                      <a:avLst/>
                    </a:prstGeom>
                    <a:noFill/>
                    <a:ln>
                      <a:noFill/>
                    </a:ln>
                  </pic:spPr>
                </pic:pic>
              </a:graphicData>
            </a:graphic>
          </wp:inline>
        </w:drawing>
      </w:r>
      <w:r w:rsidRPr="00A022BF">
        <w:rPr>
          <w:rFonts w:ascii="Comic Sans MS" w:eastAsia="Times New Roman" w:hAnsi="Comic Sans MS" w:cs="Times New Roman"/>
          <w:sz w:val="16"/>
          <w:szCs w:val="16"/>
        </w:rPr>
        <w:t>Está en el monte público ‘Dunas de Isla Cristina’. / Foto: Junta de Andalucía.</w:t>
      </w:r>
    </w:p>
    <w:p w14:paraId="30C45A8C" w14:textId="77777777" w:rsidR="00A022BF" w:rsidRPr="00A022BF" w:rsidRDefault="00A022BF" w:rsidP="00A022BF">
      <w:pPr>
        <w:spacing w:after="390"/>
        <w:divId w:val="79646327"/>
        <w:rPr>
          <w:rFonts w:ascii="Comic Sans MS" w:hAnsi="Comic Sans MS" w:cs="Times New Roman"/>
          <w:sz w:val="16"/>
          <w:szCs w:val="16"/>
        </w:rPr>
      </w:pPr>
      <w:r w:rsidRPr="00A022BF">
        <w:rPr>
          <w:rFonts w:ascii="Comic Sans MS" w:hAnsi="Comic Sans MS" w:cs="Times New Roman"/>
          <w:b/>
          <w:bCs/>
          <w:sz w:val="16"/>
          <w:szCs w:val="16"/>
        </w:rPr>
        <w:t>10. La Redondela (Isla Cristina). </w:t>
      </w:r>
      <w:r w:rsidRPr="00A022BF">
        <w:rPr>
          <w:rFonts w:ascii="Comic Sans MS" w:hAnsi="Comic Sans MS" w:cs="Times New Roman"/>
          <w:sz w:val="16"/>
          <w:szCs w:val="16"/>
        </w:rPr>
        <w:t>Localizada en el monte público ‘Dunas de Isla Cristina’, se trata de una instalación de reducido tamaño que cuenta con el mobiliario básico de este tipo de equipamientos, aunque, en este caso, no tiene barbacoas debido a la fragilidad del ecosistema en el que se ubica. Una cuestión que se solventa con otros atractivos, como el tener en su entorno varias</w:t>
      </w:r>
      <w:r w:rsidRPr="00A022BF">
        <w:rPr>
          <w:rFonts w:ascii="Comic Sans MS" w:hAnsi="Comic Sans MS" w:cs="Times New Roman"/>
          <w:b/>
          <w:bCs/>
          <w:sz w:val="16"/>
          <w:szCs w:val="16"/>
        </w:rPr>
        <w:t> instalaciones turísticas y su cercanía a la playa</w:t>
      </w:r>
      <w:r w:rsidRPr="00A022BF">
        <w:rPr>
          <w:rFonts w:ascii="Comic Sans MS" w:hAnsi="Comic Sans MS" w:cs="Times New Roman"/>
          <w:sz w:val="16"/>
          <w:szCs w:val="16"/>
        </w:rPr>
        <w:t> y a la propia Isla Cristina. Todo ello hace que sea un lugar muy frecuentado.</w:t>
      </w:r>
    </w:p>
    <w:p w14:paraId="77D287F8" w14:textId="77777777" w:rsidR="00A022BF" w:rsidRPr="00A022BF" w:rsidRDefault="00A022BF" w:rsidP="00A022BF">
      <w:pPr>
        <w:divId w:val="79646327"/>
        <w:rPr>
          <w:rFonts w:ascii="Comic Sans MS" w:eastAsia="Times New Roman" w:hAnsi="Comic Sans MS" w:cs="Times New Roman"/>
          <w:sz w:val="16"/>
          <w:szCs w:val="16"/>
        </w:rPr>
      </w:pPr>
      <w:r w:rsidRPr="00A022BF">
        <w:rPr>
          <w:rFonts w:ascii="Comic Sans MS" w:eastAsia="Times New Roman" w:hAnsi="Comic Sans MS" w:cs="Times New Roman"/>
          <w:noProof/>
          <w:color w:val="A70000"/>
          <w:sz w:val="16"/>
          <w:szCs w:val="16"/>
        </w:rPr>
        <w:drawing>
          <wp:inline distT="0" distB="0" distL="0" distR="0" wp14:anchorId="2E4A9A8F" wp14:editId="7497267B">
            <wp:extent cx="3812540" cy="3812540"/>
            <wp:effectExtent l="0" t="0" r="0" b="0"/>
            <wp:docPr id="3" name="Imagen 3">
              <a:hlinkClick xmlns:a="http://schemas.openxmlformats.org/drawingml/2006/main" r:id="rId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a:hlinkClick r:id="rId30"/>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812540" cy="3812540"/>
                    </a:xfrm>
                    <a:prstGeom prst="rect">
                      <a:avLst/>
                    </a:prstGeom>
                    <a:noFill/>
                    <a:ln>
                      <a:noFill/>
                    </a:ln>
                  </pic:spPr>
                </pic:pic>
              </a:graphicData>
            </a:graphic>
          </wp:inline>
        </w:drawing>
      </w:r>
      <w:r w:rsidRPr="00A022BF">
        <w:rPr>
          <w:rFonts w:ascii="Comic Sans MS" w:eastAsia="Times New Roman" w:hAnsi="Comic Sans MS" w:cs="Times New Roman"/>
          <w:sz w:val="16"/>
          <w:szCs w:val="16"/>
        </w:rPr>
        <w:t>‘La Sorda’ está situada en la zona conocida como Pinos de Aljaraque. / Foto: Junta de Andalucía.</w:t>
      </w:r>
    </w:p>
    <w:p w14:paraId="62B73080" w14:textId="77777777" w:rsidR="00A022BF" w:rsidRPr="00A022BF" w:rsidRDefault="00A022BF" w:rsidP="00A022BF">
      <w:pPr>
        <w:spacing w:after="390"/>
        <w:divId w:val="79646327"/>
        <w:rPr>
          <w:rFonts w:ascii="Comic Sans MS" w:hAnsi="Comic Sans MS" w:cs="Times New Roman"/>
          <w:sz w:val="16"/>
          <w:szCs w:val="16"/>
        </w:rPr>
      </w:pPr>
      <w:r w:rsidRPr="00A022BF">
        <w:rPr>
          <w:rFonts w:ascii="Comic Sans MS" w:hAnsi="Comic Sans MS" w:cs="Times New Roman"/>
          <w:b/>
          <w:bCs/>
          <w:sz w:val="16"/>
          <w:szCs w:val="16"/>
        </w:rPr>
        <w:t>11. La Sorda (Aljaraque). </w:t>
      </w:r>
      <w:r w:rsidRPr="00A022BF">
        <w:rPr>
          <w:rFonts w:ascii="Comic Sans MS" w:hAnsi="Comic Sans MS" w:cs="Times New Roman"/>
          <w:sz w:val="16"/>
          <w:szCs w:val="16"/>
        </w:rPr>
        <w:t xml:space="preserve">Junto con el área recreativa </w:t>
      </w:r>
      <w:proofErr w:type="spellStart"/>
      <w:r w:rsidRPr="00A022BF">
        <w:rPr>
          <w:rFonts w:ascii="Comic Sans MS" w:hAnsi="Comic Sans MS" w:cs="Times New Roman"/>
          <w:sz w:val="16"/>
          <w:szCs w:val="16"/>
        </w:rPr>
        <w:t>aljaraqueña</w:t>
      </w:r>
      <w:proofErr w:type="spellEnd"/>
      <w:r w:rsidRPr="00A022BF">
        <w:rPr>
          <w:rFonts w:ascii="Comic Sans MS" w:hAnsi="Comic Sans MS" w:cs="Times New Roman"/>
          <w:sz w:val="16"/>
          <w:szCs w:val="16"/>
        </w:rPr>
        <w:t xml:space="preserve"> ya citada de ‘El </w:t>
      </w:r>
      <w:proofErr w:type="spellStart"/>
      <w:r w:rsidRPr="00A022BF">
        <w:rPr>
          <w:rFonts w:ascii="Comic Sans MS" w:hAnsi="Comic Sans MS" w:cs="Times New Roman"/>
          <w:sz w:val="16"/>
          <w:szCs w:val="16"/>
        </w:rPr>
        <w:t>Pacún</w:t>
      </w:r>
      <w:proofErr w:type="spellEnd"/>
      <w:r w:rsidRPr="00A022BF">
        <w:rPr>
          <w:rFonts w:ascii="Comic Sans MS" w:hAnsi="Comic Sans MS" w:cs="Times New Roman"/>
          <w:sz w:val="16"/>
          <w:szCs w:val="16"/>
        </w:rPr>
        <w:t>’, este espacio es el de mayor número de visitantes a lo largo del año en la provincia de Huelva, al encontrarse en las inmediaciones de la autovía Huelva-Punta Umbría y </w:t>
      </w:r>
      <w:r w:rsidRPr="00A022BF">
        <w:rPr>
          <w:rFonts w:ascii="Comic Sans MS" w:hAnsi="Comic Sans MS" w:cs="Times New Roman"/>
          <w:b/>
          <w:bCs/>
          <w:sz w:val="16"/>
          <w:szCs w:val="16"/>
        </w:rPr>
        <w:t xml:space="preserve">lindar con el carril </w:t>
      </w:r>
      <w:proofErr w:type="spellStart"/>
      <w:r w:rsidRPr="00A022BF">
        <w:rPr>
          <w:rFonts w:ascii="Comic Sans MS" w:hAnsi="Comic Sans MS" w:cs="Times New Roman"/>
          <w:b/>
          <w:bCs/>
          <w:sz w:val="16"/>
          <w:szCs w:val="16"/>
        </w:rPr>
        <w:t>multimodal</w:t>
      </w:r>
      <w:proofErr w:type="spellEnd"/>
      <w:r w:rsidRPr="00A022BF">
        <w:rPr>
          <w:rFonts w:ascii="Comic Sans MS" w:hAnsi="Comic Sans MS" w:cs="Times New Roman"/>
          <w:b/>
          <w:bCs/>
          <w:sz w:val="16"/>
          <w:szCs w:val="16"/>
        </w:rPr>
        <w:t xml:space="preserve"> que une Huelva con la playa de La Bota</w:t>
      </w:r>
      <w:r w:rsidRPr="00A022BF">
        <w:rPr>
          <w:rFonts w:ascii="Comic Sans MS" w:hAnsi="Comic Sans MS" w:cs="Times New Roman"/>
          <w:sz w:val="16"/>
          <w:szCs w:val="16"/>
        </w:rPr>
        <w:t>, carril que, además, sirve de complemento de ocio de este espacio. En concreto, este área se encuentra en la zona conocida como Pinos de Aljaraque, una extensa masa de pinar de pino piñonero, que proporciona un </w:t>
      </w:r>
      <w:r w:rsidRPr="00A022BF">
        <w:rPr>
          <w:rFonts w:ascii="Comic Sans MS" w:hAnsi="Comic Sans MS" w:cs="Times New Roman"/>
          <w:b/>
          <w:bCs/>
          <w:sz w:val="16"/>
          <w:szCs w:val="16"/>
        </w:rPr>
        <w:t>paisaje silvestre de gran calidad natural.</w:t>
      </w:r>
      <w:r w:rsidRPr="00A022BF">
        <w:rPr>
          <w:rFonts w:ascii="Comic Sans MS" w:hAnsi="Comic Sans MS" w:cs="Times New Roman"/>
          <w:sz w:val="16"/>
          <w:szCs w:val="16"/>
        </w:rPr>
        <w:t> Su equipamiento fue modernizado y acondicionado en 2012, estando adaptado para personas con movilidad reducida. También tiene zona de juegos infantiles, área limpia y espacio para el estacionamiento de vehículos.</w:t>
      </w:r>
    </w:p>
    <w:p w14:paraId="28CC7EA2" w14:textId="77777777" w:rsidR="00A022BF" w:rsidRPr="00A022BF" w:rsidRDefault="00A022BF" w:rsidP="00A022BF">
      <w:pPr>
        <w:divId w:val="79646327"/>
        <w:rPr>
          <w:rFonts w:ascii="Comic Sans MS" w:eastAsia="Times New Roman" w:hAnsi="Comic Sans MS" w:cs="Times New Roman"/>
          <w:sz w:val="16"/>
          <w:szCs w:val="16"/>
        </w:rPr>
      </w:pPr>
      <w:r w:rsidRPr="00A022BF">
        <w:rPr>
          <w:rFonts w:ascii="Comic Sans MS" w:eastAsia="Times New Roman" w:hAnsi="Comic Sans MS" w:cs="Times New Roman"/>
          <w:noProof/>
          <w:color w:val="A70000"/>
          <w:sz w:val="16"/>
          <w:szCs w:val="16"/>
        </w:rPr>
        <mc:AlternateContent>
          <mc:Choice Requires="wps">
            <w:drawing>
              <wp:inline distT="0" distB="0" distL="0" distR="0" wp14:anchorId="7F182B8C" wp14:editId="5BC6DACB">
                <wp:extent cx="3812540" cy="3812540"/>
                <wp:effectExtent l="0" t="0" r="0" b="0"/>
                <wp:docPr id="15" name="Rectángulo 15" descr="Permite conocer la cercana Corta minera de La Zarza. / Foto: Junta de Andalucía. ">
                  <a:hlinkClick xmlns:a="http://schemas.openxmlformats.org/drawingml/2006/main" r:id="rId32"/>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812540" cy="3812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E0DDF5" id="Rectángulo 15" o:spid="_x0000_s1026" alt="Permite conocer la cercana Corta minera de La Zarza. / Foto: Junta de Andalucía. " href="https://huelvabuenasnoticias.com/wp-content/uploads/2017/11/la-zarza-cala%C3%B1as-3.jpg" style="width:300.2pt;height:300.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" o:button="t" filled="f" stroked="f">
                <v:fill o:detectmouseclick="t"/>
                <o:lock v:ext="edit" aspectratio="t"/>
                <w10:anchorlock/>
              </v:rect>
            </w:pict>
          </mc:Fallback>
        </mc:AlternateContent>
      </w:r>
      <w:r w:rsidRPr="00A022BF">
        <w:rPr>
          <w:rFonts w:ascii="Comic Sans MS" w:eastAsia="Times New Roman" w:hAnsi="Comic Sans MS" w:cs="Times New Roman"/>
          <w:sz w:val="16"/>
          <w:szCs w:val="16"/>
        </w:rPr>
        <w:t>Permite conocer la cercana Corta minera de La Zarza. / Foto: Junta de Andalucía.</w:t>
      </w:r>
    </w:p>
    <w:p w14:paraId="4822E86A" w14:textId="77777777" w:rsidR="00A022BF" w:rsidRPr="00A022BF" w:rsidRDefault="00A022BF" w:rsidP="00A022BF">
      <w:pPr>
        <w:spacing w:after="390"/>
        <w:divId w:val="79646327"/>
        <w:rPr>
          <w:rFonts w:ascii="Comic Sans MS" w:hAnsi="Comic Sans MS" w:cs="Times New Roman"/>
          <w:sz w:val="16"/>
          <w:szCs w:val="16"/>
        </w:rPr>
      </w:pPr>
      <w:r w:rsidRPr="00A022BF">
        <w:rPr>
          <w:rFonts w:ascii="Comic Sans MS" w:hAnsi="Comic Sans MS" w:cs="Times New Roman"/>
          <w:b/>
          <w:bCs/>
          <w:sz w:val="16"/>
          <w:szCs w:val="16"/>
        </w:rPr>
        <w:t>12. La Zarza (Calañas). </w:t>
      </w:r>
      <w:r w:rsidRPr="00A022BF">
        <w:rPr>
          <w:rFonts w:ascii="Comic Sans MS" w:hAnsi="Comic Sans MS" w:cs="Times New Roman"/>
          <w:sz w:val="16"/>
          <w:szCs w:val="16"/>
        </w:rPr>
        <w:t xml:space="preserve">Ubicada en pleno corazón del </w:t>
      </w:r>
      <w:proofErr w:type="spellStart"/>
      <w:r w:rsidRPr="00A022BF">
        <w:rPr>
          <w:rFonts w:ascii="Comic Sans MS" w:hAnsi="Comic Sans MS" w:cs="Times New Roman"/>
          <w:sz w:val="16"/>
          <w:szCs w:val="16"/>
        </w:rPr>
        <w:t>Andévalo</w:t>
      </w:r>
      <w:proofErr w:type="spellEnd"/>
      <w:r w:rsidRPr="00A022BF">
        <w:rPr>
          <w:rFonts w:ascii="Comic Sans MS" w:hAnsi="Comic Sans MS" w:cs="Times New Roman"/>
          <w:sz w:val="16"/>
          <w:szCs w:val="16"/>
        </w:rPr>
        <w:t xml:space="preserve"> minero, es un área muy cercana a La Zarza y al monte público cubierto de pinares ‘El </w:t>
      </w:r>
      <w:proofErr w:type="spellStart"/>
      <w:r w:rsidRPr="00A022BF">
        <w:rPr>
          <w:rFonts w:ascii="Comic Sans MS" w:hAnsi="Comic Sans MS" w:cs="Times New Roman"/>
          <w:sz w:val="16"/>
          <w:szCs w:val="16"/>
        </w:rPr>
        <w:t>Alcornocoso</w:t>
      </w:r>
      <w:proofErr w:type="spellEnd"/>
      <w:r w:rsidRPr="00A022BF">
        <w:rPr>
          <w:rFonts w:ascii="Comic Sans MS" w:hAnsi="Comic Sans MS" w:cs="Times New Roman"/>
          <w:sz w:val="16"/>
          <w:szCs w:val="16"/>
        </w:rPr>
        <w:t>’. Esta instalación llama la atención por encontrase </w:t>
      </w:r>
      <w:r w:rsidRPr="00A022BF">
        <w:rPr>
          <w:rFonts w:ascii="Comic Sans MS" w:hAnsi="Comic Sans MS" w:cs="Times New Roman"/>
          <w:b/>
          <w:bCs/>
          <w:sz w:val="16"/>
          <w:szCs w:val="16"/>
        </w:rPr>
        <w:t>junto al pantano ‘Puerto de León’, </w:t>
      </w:r>
      <w:r w:rsidRPr="00A022BF">
        <w:rPr>
          <w:rFonts w:ascii="Comic Sans MS" w:hAnsi="Comic Sans MS" w:cs="Times New Roman"/>
          <w:sz w:val="16"/>
          <w:szCs w:val="16"/>
        </w:rPr>
        <w:t>que proporciona unas vistas excelentes para el visitante, sin olvidar que muy cerca está </w:t>
      </w:r>
      <w:r w:rsidRPr="00A022BF">
        <w:rPr>
          <w:rFonts w:ascii="Comic Sans MS" w:hAnsi="Comic Sans MS" w:cs="Times New Roman"/>
          <w:b/>
          <w:bCs/>
          <w:sz w:val="16"/>
          <w:szCs w:val="16"/>
        </w:rPr>
        <w:t>la Corta minera de La Zarza</w:t>
      </w:r>
      <w:r w:rsidRPr="00A022BF">
        <w:rPr>
          <w:rFonts w:ascii="Comic Sans MS" w:hAnsi="Comic Sans MS" w:cs="Times New Roman"/>
          <w:sz w:val="16"/>
          <w:szCs w:val="16"/>
        </w:rPr>
        <w:t>, cuyos orígenes se remontan a la época romana, un espacio que puede visitarse al disponer de senderos y miradores en su entorno. Junto al equipamiento habitual, </w:t>
      </w:r>
      <w:r w:rsidRPr="00A022BF">
        <w:rPr>
          <w:rFonts w:ascii="Comic Sans MS" w:hAnsi="Comic Sans MS" w:cs="Times New Roman"/>
          <w:b/>
          <w:bCs/>
          <w:sz w:val="16"/>
          <w:szCs w:val="16"/>
        </w:rPr>
        <w:t>‘La Zarza’ tiene también un circuito equipado para el ejercicio físico. </w:t>
      </w:r>
    </w:p>
    <w:p w14:paraId="7E3B02FF" w14:textId="77777777" w:rsidR="00A022BF" w:rsidRPr="00A022BF" w:rsidRDefault="00A022BF" w:rsidP="00A022BF">
      <w:pPr>
        <w:divId w:val="79646327"/>
        <w:rPr>
          <w:rFonts w:ascii="Comic Sans MS" w:eastAsia="Times New Roman" w:hAnsi="Comic Sans MS" w:cs="Times New Roman"/>
          <w:sz w:val="16"/>
          <w:szCs w:val="16"/>
        </w:rPr>
      </w:pPr>
      <w:r w:rsidRPr="00A022BF">
        <w:rPr>
          <w:rFonts w:ascii="Comic Sans MS" w:eastAsia="Times New Roman" w:hAnsi="Comic Sans MS" w:cs="Times New Roman"/>
          <w:noProof/>
          <w:color w:val="A70000"/>
          <w:sz w:val="16"/>
          <w:szCs w:val="16"/>
        </w:rPr>
        <w:drawing>
          <wp:inline distT="0" distB="0" distL="0" distR="0" wp14:anchorId="5D4BA4A0" wp14:editId="0360AF1E">
            <wp:extent cx="3812540" cy="3812540"/>
            <wp:effectExtent l="0" t="0" r="0" b="0"/>
            <wp:docPr id="16" name="Imagen 16" descr="Área de 'Las Cumbres', en Cartaya.  / Foto: Junta de Andalucía. ">
              <a:hlinkClick xmlns:a="http://schemas.openxmlformats.org/drawingml/2006/main" r:id="rId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Área de 'Las Cumbres', en Cartaya.  / Foto: Junta de Andalucía. ">
                      <a:hlinkClick r:id="rId33"/>
                    </pic:cNvP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812540" cy="3812540"/>
                    </a:xfrm>
                    <a:prstGeom prst="rect">
                      <a:avLst/>
                    </a:prstGeom>
                    <a:noFill/>
                    <a:ln>
                      <a:noFill/>
                    </a:ln>
                  </pic:spPr>
                </pic:pic>
              </a:graphicData>
            </a:graphic>
          </wp:inline>
        </w:drawing>
      </w:r>
    </w:p>
    <w:p w14:paraId="38EEDE55" w14:textId="77777777" w:rsidR="00C31493" w:rsidRPr="00C31493" w:rsidRDefault="00C31493" w:rsidP="00C31493">
      <w:pPr>
        <w:spacing w:after="390"/>
        <w:divId w:val="1909996671"/>
        <w:rPr>
          <w:rFonts w:ascii="Comic Sans MS" w:hAnsi="Comic Sans MS" w:cs="Times New Roman"/>
          <w:color w:val="222222"/>
          <w:sz w:val="16"/>
          <w:szCs w:val="16"/>
        </w:rPr>
      </w:pPr>
      <w:r w:rsidRPr="00C31493">
        <w:rPr>
          <w:rFonts w:ascii="Comic Sans MS" w:hAnsi="Comic Sans MS" w:cs="Times New Roman"/>
          <w:b/>
          <w:bCs/>
          <w:color w:val="222222"/>
          <w:sz w:val="16"/>
          <w:szCs w:val="16"/>
        </w:rPr>
        <w:t>13. Las Cumbres (Cartaya).</w:t>
      </w:r>
      <w:r w:rsidRPr="00C31493">
        <w:rPr>
          <w:rFonts w:ascii="Comic Sans MS" w:hAnsi="Comic Sans MS" w:cs="Times New Roman"/>
          <w:color w:val="222222"/>
          <w:sz w:val="16"/>
          <w:szCs w:val="16"/>
        </w:rPr>
        <w:t> Forma parte de las áreas recreativas diseñadas en el área metropolitana de Huelva, estando </w:t>
      </w:r>
      <w:r w:rsidRPr="00C31493">
        <w:rPr>
          <w:rFonts w:ascii="Comic Sans MS" w:hAnsi="Comic Sans MS" w:cs="Times New Roman"/>
          <w:b/>
          <w:bCs/>
          <w:color w:val="222222"/>
          <w:sz w:val="16"/>
          <w:szCs w:val="16"/>
        </w:rPr>
        <w:t>en la carretera forestal de Las Cumbres,</w:t>
      </w:r>
      <w:r w:rsidRPr="00C31493">
        <w:rPr>
          <w:rFonts w:ascii="Comic Sans MS" w:hAnsi="Comic Sans MS" w:cs="Times New Roman"/>
          <w:color w:val="222222"/>
          <w:sz w:val="16"/>
          <w:szCs w:val="16"/>
        </w:rPr>
        <w:t> que enlaza con </w:t>
      </w:r>
      <w:proofErr w:type="spellStart"/>
      <w:r w:rsidRPr="00C31493">
        <w:rPr>
          <w:rFonts w:ascii="Comic Sans MS" w:hAnsi="Comic Sans MS" w:cs="Times New Roman"/>
          <w:color w:val="222222"/>
          <w:sz w:val="16"/>
          <w:szCs w:val="16"/>
        </w:rPr>
        <w:t>Malpica</w:t>
      </w:r>
      <w:proofErr w:type="spellEnd"/>
      <w:r w:rsidRPr="00C31493">
        <w:rPr>
          <w:rFonts w:ascii="Comic Sans MS" w:hAnsi="Comic Sans MS" w:cs="Times New Roman"/>
          <w:color w:val="222222"/>
          <w:sz w:val="16"/>
          <w:szCs w:val="16"/>
        </w:rPr>
        <w:t>. Situada en una superficie llana, no excesivamente arbolada, dominada por el pino piñonero y con ejemplares aislados de encina. El espacio cuenta con el mobiliario y los servicios básicos de este tipo de instalaciones, habiendo sido </w:t>
      </w:r>
      <w:r w:rsidRPr="00C31493">
        <w:rPr>
          <w:rFonts w:ascii="Comic Sans MS" w:hAnsi="Comic Sans MS" w:cs="Times New Roman"/>
          <w:b/>
          <w:bCs/>
          <w:color w:val="222222"/>
          <w:sz w:val="16"/>
          <w:szCs w:val="16"/>
        </w:rPr>
        <w:t>restaurado recientemente.</w:t>
      </w:r>
    </w:p>
    <w:p w14:paraId="3ED439B9" w14:textId="77777777" w:rsidR="00C31493" w:rsidRPr="00C31493" w:rsidRDefault="00C31493" w:rsidP="00C31493">
      <w:pPr>
        <w:divId w:val="1909996671"/>
        <w:rPr>
          <w:rFonts w:ascii="Comic Sans MS" w:eastAsia="Times New Roman" w:hAnsi="Comic Sans MS" w:cs="Times New Roman"/>
          <w:sz w:val="16"/>
          <w:szCs w:val="16"/>
        </w:rPr>
      </w:pPr>
      <w:r w:rsidRPr="00C31493">
        <w:rPr>
          <w:rFonts w:ascii="Comic Sans MS" w:eastAsia="Times New Roman" w:hAnsi="Comic Sans MS" w:cs="Times New Roman"/>
          <w:noProof/>
          <w:color w:val="A70000"/>
          <w:sz w:val="16"/>
          <w:szCs w:val="16"/>
        </w:rPr>
        <w:drawing>
          <wp:inline distT="0" distB="0" distL="0" distR="0" wp14:anchorId="75E75EC9" wp14:editId="33055FB7">
            <wp:extent cx="3812540" cy="3812540"/>
            <wp:effectExtent l="0" t="0" r="0" b="0"/>
            <wp:docPr id="18" name="Imagen 18" descr="'Las Palomas' también se encuentra en el término municipal de Cartaya.  / Foto: Junta de Andalucía. ">
              <a:hlinkClick xmlns:a="http://schemas.openxmlformats.org/drawingml/2006/main" r:id="rId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Las Palomas' también se encuentra en el término municipal de Cartaya.  / Foto: Junta de Andalucía. ">
                      <a:hlinkClick r:id="rId35"/>
                    </pic:cNvP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812540" cy="3812540"/>
                    </a:xfrm>
                    <a:prstGeom prst="rect">
                      <a:avLst/>
                    </a:prstGeom>
                    <a:noFill/>
                    <a:ln>
                      <a:noFill/>
                    </a:ln>
                  </pic:spPr>
                </pic:pic>
              </a:graphicData>
            </a:graphic>
          </wp:inline>
        </w:drawing>
      </w:r>
      <w:r w:rsidRPr="00C31493">
        <w:rPr>
          <w:rFonts w:ascii="Comic Sans MS" w:eastAsia="Times New Roman" w:hAnsi="Comic Sans MS" w:cs="Times New Roman"/>
          <w:sz w:val="16"/>
          <w:szCs w:val="16"/>
        </w:rPr>
        <w:t>‘Las Palomas’ también se encuentra en el término municipal de Cartaya. / Foto: Junta de Andalucía.</w:t>
      </w:r>
    </w:p>
    <w:p w14:paraId="6EB735B0" w14:textId="77777777" w:rsidR="00C31493" w:rsidRPr="00C31493" w:rsidRDefault="00C31493" w:rsidP="00C31493">
      <w:pPr>
        <w:spacing w:after="390"/>
        <w:divId w:val="1909996671"/>
        <w:rPr>
          <w:rFonts w:ascii="Comic Sans MS" w:hAnsi="Comic Sans MS" w:cs="Times New Roman"/>
          <w:color w:val="222222"/>
          <w:sz w:val="16"/>
          <w:szCs w:val="16"/>
        </w:rPr>
      </w:pPr>
      <w:r w:rsidRPr="00C31493">
        <w:rPr>
          <w:rFonts w:ascii="Comic Sans MS" w:hAnsi="Comic Sans MS" w:cs="Times New Roman"/>
          <w:b/>
          <w:bCs/>
          <w:color w:val="222222"/>
          <w:sz w:val="16"/>
          <w:szCs w:val="16"/>
        </w:rPr>
        <w:t>14. Las Palomas (Cartaya).</w:t>
      </w:r>
      <w:r w:rsidRPr="00C31493">
        <w:rPr>
          <w:rFonts w:ascii="Comic Sans MS" w:hAnsi="Comic Sans MS" w:cs="Times New Roman"/>
          <w:color w:val="222222"/>
          <w:sz w:val="16"/>
          <w:szCs w:val="16"/>
        </w:rPr>
        <w:t> Es una de las instalaciones recreativas de mayor afluencia de la provincia.</w:t>
      </w:r>
      <w:r w:rsidRPr="00C31493">
        <w:rPr>
          <w:rFonts w:ascii="Comic Sans MS" w:hAnsi="Comic Sans MS" w:cs="Times New Roman"/>
          <w:b/>
          <w:bCs/>
          <w:color w:val="222222"/>
          <w:sz w:val="16"/>
          <w:szCs w:val="16"/>
        </w:rPr>
        <w:t>Su peculiaridad se encuentra en el hecho de que está constituida por dos núcleos físicamente separados</w:t>
      </w:r>
      <w:r w:rsidRPr="00C31493">
        <w:rPr>
          <w:rFonts w:ascii="Comic Sans MS" w:hAnsi="Comic Sans MS" w:cs="Times New Roman"/>
          <w:color w:val="222222"/>
          <w:sz w:val="16"/>
          <w:szCs w:val="16"/>
        </w:rPr>
        <w:t xml:space="preserve"> entre sí, siendo el mayor de ellos el Núcleo Norte, situado junto a la carretera forestal del Camino de </w:t>
      </w:r>
      <w:proofErr w:type="spellStart"/>
      <w:r w:rsidRPr="00C31493">
        <w:rPr>
          <w:rFonts w:ascii="Comic Sans MS" w:hAnsi="Comic Sans MS" w:cs="Times New Roman"/>
          <w:color w:val="222222"/>
          <w:sz w:val="16"/>
          <w:szCs w:val="16"/>
        </w:rPr>
        <w:t>Malato</w:t>
      </w:r>
      <w:proofErr w:type="spellEnd"/>
      <w:r w:rsidRPr="00C31493">
        <w:rPr>
          <w:rFonts w:ascii="Comic Sans MS" w:hAnsi="Comic Sans MS" w:cs="Times New Roman"/>
          <w:color w:val="222222"/>
          <w:sz w:val="16"/>
          <w:szCs w:val="16"/>
        </w:rPr>
        <w:t>, mientras que el Núcleo Sur se localiza entre la misma carretera forestal y el arroyo de Pedraza, a la izquierda del puente que lo cruza.</w:t>
      </w:r>
    </w:p>
    <w:p w14:paraId="059385B8" w14:textId="77777777" w:rsidR="00C31493" w:rsidRPr="00C31493" w:rsidRDefault="00C31493" w:rsidP="00C31493">
      <w:pPr>
        <w:divId w:val="1909996671"/>
        <w:rPr>
          <w:rFonts w:ascii="Comic Sans MS" w:eastAsia="Times New Roman" w:hAnsi="Comic Sans MS" w:cs="Times New Roman"/>
          <w:sz w:val="16"/>
          <w:szCs w:val="16"/>
        </w:rPr>
      </w:pPr>
      <w:r w:rsidRPr="00C31493">
        <w:rPr>
          <w:rFonts w:ascii="Comic Sans MS" w:eastAsia="Times New Roman" w:hAnsi="Comic Sans MS" w:cs="Times New Roman"/>
          <w:noProof/>
          <w:color w:val="A70000"/>
          <w:sz w:val="16"/>
          <w:szCs w:val="16"/>
        </w:rPr>
        <w:drawing>
          <wp:inline distT="0" distB="0" distL="0" distR="0" wp14:anchorId="482C4825" wp14:editId="5FACE487">
            <wp:extent cx="3812540" cy="3812540"/>
            <wp:effectExtent l="0" t="0" r="0" b="0"/>
            <wp:docPr id="19" name="Imagen 19" descr="Su peculiaridad es que se encuentra dividido en dos áreas.  / Foto: Junta de Andalucía. ">
              <a:hlinkClick xmlns:a="http://schemas.openxmlformats.org/drawingml/2006/main" r:id="rId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Su peculiaridad es que se encuentra dividido en dos áreas.  / Foto: Junta de Andalucía. ">
                      <a:hlinkClick r:id="rId37"/>
                    </pic:cNvPr>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812540" cy="3812540"/>
                    </a:xfrm>
                    <a:prstGeom prst="rect">
                      <a:avLst/>
                    </a:prstGeom>
                    <a:noFill/>
                    <a:ln>
                      <a:noFill/>
                    </a:ln>
                  </pic:spPr>
                </pic:pic>
              </a:graphicData>
            </a:graphic>
          </wp:inline>
        </w:drawing>
      </w:r>
      <w:r w:rsidRPr="00C31493">
        <w:rPr>
          <w:rFonts w:ascii="Comic Sans MS" w:eastAsia="Times New Roman" w:hAnsi="Comic Sans MS" w:cs="Times New Roman"/>
          <w:sz w:val="16"/>
          <w:szCs w:val="16"/>
        </w:rPr>
        <w:t>Su peculiaridad es que se encuentra dividido en dos áreas. / Foto: Junta de Andalucía.</w:t>
      </w:r>
    </w:p>
    <w:p w14:paraId="077DA329" w14:textId="77777777" w:rsidR="00C31493" w:rsidRPr="00C31493" w:rsidRDefault="00C31493" w:rsidP="00C31493">
      <w:pPr>
        <w:spacing w:after="390"/>
        <w:divId w:val="1909996671"/>
        <w:rPr>
          <w:rFonts w:ascii="Comic Sans MS" w:hAnsi="Comic Sans MS" w:cs="Times New Roman"/>
          <w:color w:val="222222"/>
          <w:sz w:val="16"/>
          <w:szCs w:val="16"/>
        </w:rPr>
      </w:pPr>
      <w:r w:rsidRPr="00C31493">
        <w:rPr>
          <w:rFonts w:ascii="Comic Sans MS" w:hAnsi="Comic Sans MS" w:cs="Times New Roman"/>
          <w:color w:val="222222"/>
          <w:sz w:val="16"/>
          <w:szCs w:val="16"/>
        </w:rPr>
        <w:t>Ambos se asientan bajo una cubierta de pino piñonero que ofrece una sombra generalizada en todo el espacio recreativo, favoreciendo el disfrute de sus instalaciones. </w:t>
      </w:r>
      <w:r w:rsidRPr="00C31493">
        <w:rPr>
          <w:rFonts w:ascii="Comic Sans MS" w:hAnsi="Comic Sans MS" w:cs="Times New Roman"/>
          <w:b/>
          <w:bCs/>
          <w:color w:val="222222"/>
          <w:sz w:val="16"/>
          <w:szCs w:val="16"/>
        </w:rPr>
        <w:t>Recientemente fue restaurado, </w:t>
      </w:r>
      <w:r w:rsidRPr="00C31493">
        <w:rPr>
          <w:rFonts w:ascii="Comic Sans MS" w:hAnsi="Comic Sans MS" w:cs="Times New Roman"/>
          <w:color w:val="222222"/>
          <w:sz w:val="16"/>
          <w:szCs w:val="16"/>
        </w:rPr>
        <w:t>incorporado elementos adaptados a personas con movilidad reducida.</w:t>
      </w:r>
    </w:p>
    <w:p w14:paraId="79E92206" w14:textId="77777777" w:rsidR="00C31493" w:rsidRPr="00C31493" w:rsidRDefault="00C31493" w:rsidP="00C31493">
      <w:pPr>
        <w:divId w:val="1909996671"/>
        <w:rPr>
          <w:rFonts w:ascii="Comic Sans MS" w:eastAsia="Times New Roman" w:hAnsi="Comic Sans MS" w:cs="Times New Roman"/>
          <w:sz w:val="16"/>
          <w:szCs w:val="16"/>
        </w:rPr>
      </w:pPr>
      <w:r w:rsidRPr="00C31493">
        <w:rPr>
          <w:rFonts w:ascii="Comic Sans MS" w:eastAsia="Times New Roman" w:hAnsi="Comic Sans MS" w:cs="Times New Roman"/>
          <w:noProof/>
          <w:color w:val="A70000"/>
          <w:sz w:val="16"/>
          <w:szCs w:val="16"/>
        </w:rPr>
        <w:drawing>
          <wp:inline distT="0" distB="0" distL="0" distR="0" wp14:anchorId="65D8887C" wp14:editId="1AD755D6">
            <wp:extent cx="3812540" cy="3812540"/>
            <wp:effectExtent l="0" t="0" r="0" b="0"/>
            <wp:docPr id="20" name="Imagen 20">
              <a:hlinkClick xmlns:a="http://schemas.openxmlformats.org/drawingml/2006/main" r:id="rId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a:hlinkClick r:id="rId39"/>
                    </pic:cNvPr>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812540" cy="3812540"/>
                    </a:xfrm>
                    <a:prstGeom prst="rect">
                      <a:avLst/>
                    </a:prstGeom>
                    <a:noFill/>
                    <a:ln>
                      <a:noFill/>
                    </a:ln>
                  </pic:spPr>
                </pic:pic>
              </a:graphicData>
            </a:graphic>
          </wp:inline>
        </w:drawing>
      </w:r>
      <w:r w:rsidRPr="00C31493">
        <w:rPr>
          <w:rFonts w:ascii="Comic Sans MS" w:eastAsia="Times New Roman" w:hAnsi="Comic Sans MS" w:cs="Times New Roman"/>
          <w:sz w:val="16"/>
          <w:szCs w:val="16"/>
        </w:rPr>
        <w:t>Una zona conocida por su vinculación con El Rocío. / Foto: Junta de Andalucía.</w:t>
      </w:r>
    </w:p>
    <w:p w14:paraId="7FCB40FA" w14:textId="77777777" w:rsidR="00C31493" w:rsidRPr="00C31493" w:rsidRDefault="00C31493" w:rsidP="00C31493">
      <w:pPr>
        <w:spacing w:after="390"/>
        <w:divId w:val="1909996671"/>
        <w:rPr>
          <w:rFonts w:ascii="Comic Sans MS" w:hAnsi="Comic Sans MS" w:cs="Times New Roman"/>
          <w:color w:val="222222"/>
          <w:sz w:val="16"/>
          <w:szCs w:val="16"/>
        </w:rPr>
      </w:pPr>
      <w:r w:rsidRPr="00C31493">
        <w:rPr>
          <w:rFonts w:ascii="Comic Sans MS" w:hAnsi="Comic Sans MS" w:cs="Times New Roman"/>
          <w:b/>
          <w:bCs/>
          <w:color w:val="222222"/>
          <w:sz w:val="16"/>
          <w:szCs w:val="16"/>
        </w:rPr>
        <w:t xml:space="preserve">15. Los Llanos – </w:t>
      </w:r>
      <w:proofErr w:type="spellStart"/>
      <w:r w:rsidRPr="00C31493">
        <w:rPr>
          <w:rFonts w:ascii="Comic Sans MS" w:hAnsi="Comic Sans MS" w:cs="Times New Roman"/>
          <w:b/>
          <w:bCs/>
          <w:color w:val="222222"/>
          <w:sz w:val="16"/>
          <w:szCs w:val="16"/>
        </w:rPr>
        <w:t>Matalagrana</w:t>
      </w:r>
      <w:proofErr w:type="spellEnd"/>
      <w:r w:rsidRPr="00C31493">
        <w:rPr>
          <w:rFonts w:ascii="Comic Sans MS" w:hAnsi="Comic Sans MS" w:cs="Times New Roman"/>
          <w:b/>
          <w:bCs/>
          <w:color w:val="222222"/>
          <w:sz w:val="16"/>
          <w:szCs w:val="16"/>
        </w:rPr>
        <w:t xml:space="preserve"> (Almonte).</w:t>
      </w:r>
      <w:r w:rsidRPr="00C31493">
        <w:rPr>
          <w:rFonts w:ascii="Comic Sans MS" w:hAnsi="Comic Sans MS" w:cs="Times New Roman"/>
          <w:color w:val="222222"/>
          <w:sz w:val="16"/>
          <w:szCs w:val="16"/>
        </w:rPr>
        <w:t> Ubicado en el popular Camino de Los Llanos, ruta que sigue la Hermandad Matriz de Almonte en su peregrinación anual a la Aldea del Rocío y </w:t>
      </w:r>
      <w:r w:rsidRPr="00C31493">
        <w:rPr>
          <w:rFonts w:ascii="Comic Sans MS" w:hAnsi="Comic Sans MS" w:cs="Times New Roman"/>
          <w:b/>
          <w:bCs/>
          <w:color w:val="222222"/>
          <w:sz w:val="16"/>
          <w:szCs w:val="16"/>
        </w:rPr>
        <w:t>por la que transita la Blanca Paloma cada siete años durante el Rocío Chico</w:t>
      </w:r>
      <w:r w:rsidRPr="00C31493">
        <w:rPr>
          <w:rFonts w:ascii="Comic Sans MS" w:hAnsi="Comic Sans MS" w:cs="Times New Roman"/>
          <w:color w:val="222222"/>
          <w:sz w:val="16"/>
          <w:szCs w:val="16"/>
        </w:rPr>
        <w:t xml:space="preserve">, de ahí que en su entorno haya muchos elementos que recuerdan a la devoción </w:t>
      </w:r>
      <w:proofErr w:type="spellStart"/>
      <w:r w:rsidRPr="00C31493">
        <w:rPr>
          <w:rFonts w:ascii="Comic Sans MS" w:hAnsi="Comic Sans MS" w:cs="Times New Roman"/>
          <w:color w:val="222222"/>
          <w:sz w:val="16"/>
          <w:szCs w:val="16"/>
        </w:rPr>
        <w:t>rociera</w:t>
      </w:r>
      <w:proofErr w:type="spellEnd"/>
      <w:r w:rsidRPr="00C31493">
        <w:rPr>
          <w:rFonts w:ascii="Comic Sans MS" w:hAnsi="Comic Sans MS" w:cs="Times New Roman"/>
          <w:color w:val="222222"/>
          <w:sz w:val="16"/>
          <w:szCs w:val="16"/>
        </w:rPr>
        <w:t>. Con una extensión de unas 2 hectáreas de pinar de pino piñonero de alto valor recreativo y paisajístico, es un recinto muy accesible al estar delimitado por varios caminos. </w:t>
      </w:r>
      <w:r w:rsidRPr="00C31493">
        <w:rPr>
          <w:rFonts w:ascii="Comic Sans MS" w:hAnsi="Comic Sans MS" w:cs="Times New Roman"/>
          <w:b/>
          <w:bCs/>
          <w:color w:val="222222"/>
          <w:sz w:val="16"/>
          <w:szCs w:val="16"/>
        </w:rPr>
        <w:t>Dispone del mobiliario básico para este tipo de instalaciones, habiendo sido rehabilitado en 2010,</w:t>
      </w:r>
      <w:r w:rsidRPr="00C31493">
        <w:rPr>
          <w:rFonts w:ascii="Comic Sans MS" w:hAnsi="Comic Sans MS" w:cs="Times New Roman"/>
          <w:color w:val="222222"/>
          <w:sz w:val="16"/>
          <w:szCs w:val="16"/>
        </w:rPr>
        <w:t> lo que posibilitó que sea accesible para personas con movilidad reducida. </w:t>
      </w:r>
    </w:p>
    <w:p w14:paraId="3388C051" w14:textId="77777777" w:rsidR="00C31493" w:rsidRPr="00C31493" w:rsidRDefault="00C31493" w:rsidP="00C31493">
      <w:pPr>
        <w:divId w:val="1909996671"/>
        <w:rPr>
          <w:rFonts w:ascii="Comic Sans MS" w:eastAsia="Times New Roman" w:hAnsi="Comic Sans MS" w:cs="Times New Roman"/>
          <w:sz w:val="16"/>
          <w:szCs w:val="16"/>
        </w:rPr>
      </w:pPr>
      <w:r w:rsidRPr="00C31493">
        <w:rPr>
          <w:rFonts w:ascii="Comic Sans MS" w:eastAsia="Times New Roman" w:hAnsi="Comic Sans MS" w:cs="Times New Roman"/>
          <w:noProof/>
          <w:color w:val="A70000"/>
          <w:sz w:val="16"/>
          <w:szCs w:val="16"/>
        </w:rPr>
        <w:drawing>
          <wp:inline distT="0" distB="0" distL="0" distR="0" wp14:anchorId="3EF8DD1B" wp14:editId="7FEC63C0">
            <wp:extent cx="3812540" cy="3812540"/>
            <wp:effectExtent l="0" t="0" r="0" b="0"/>
            <wp:docPr id="21" name="Imagen 21" descr="Imagen del área de 'Marimateos', en Aracena.  / Foto: Junta de Andalucía. ">
              <a:hlinkClick xmlns:a="http://schemas.openxmlformats.org/drawingml/2006/main" r:id="rId4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Imagen del área de 'Marimateos', en Aracena.  / Foto: Junta de Andalucía. ">
                      <a:hlinkClick r:id="rId41"/>
                    </pic:cNvPr>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812540" cy="3812540"/>
                    </a:xfrm>
                    <a:prstGeom prst="rect">
                      <a:avLst/>
                    </a:prstGeom>
                    <a:noFill/>
                    <a:ln>
                      <a:noFill/>
                    </a:ln>
                  </pic:spPr>
                </pic:pic>
              </a:graphicData>
            </a:graphic>
          </wp:inline>
        </w:drawing>
      </w:r>
      <w:r w:rsidRPr="00C31493">
        <w:rPr>
          <w:rFonts w:ascii="Comic Sans MS" w:eastAsia="Times New Roman" w:hAnsi="Comic Sans MS" w:cs="Times New Roman"/>
          <w:sz w:val="16"/>
          <w:szCs w:val="16"/>
        </w:rPr>
        <w:t>Imagen del área de ‘</w:t>
      </w:r>
      <w:proofErr w:type="spellStart"/>
      <w:r w:rsidRPr="00C31493">
        <w:rPr>
          <w:rFonts w:ascii="Comic Sans MS" w:eastAsia="Times New Roman" w:hAnsi="Comic Sans MS" w:cs="Times New Roman"/>
          <w:sz w:val="16"/>
          <w:szCs w:val="16"/>
        </w:rPr>
        <w:t>Marimateos</w:t>
      </w:r>
      <w:proofErr w:type="spellEnd"/>
      <w:r w:rsidRPr="00C31493">
        <w:rPr>
          <w:rFonts w:ascii="Comic Sans MS" w:eastAsia="Times New Roman" w:hAnsi="Comic Sans MS" w:cs="Times New Roman"/>
          <w:sz w:val="16"/>
          <w:szCs w:val="16"/>
        </w:rPr>
        <w:t>’, en Aracena. / Foto: Junta de Andalucía.</w:t>
      </w:r>
    </w:p>
    <w:p w14:paraId="2046A2E4" w14:textId="77777777" w:rsidR="00C31493" w:rsidRPr="00C31493" w:rsidRDefault="00C31493" w:rsidP="00C31493">
      <w:pPr>
        <w:spacing w:after="390"/>
        <w:divId w:val="1909996671"/>
        <w:rPr>
          <w:rFonts w:ascii="Comic Sans MS" w:hAnsi="Comic Sans MS" w:cs="Times New Roman"/>
          <w:color w:val="222222"/>
          <w:sz w:val="16"/>
          <w:szCs w:val="16"/>
        </w:rPr>
      </w:pPr>
      <w:r w:rsidRPr="00C31493">
        <w:rPr>
          <w:rFonts w:ascii="Comic Sans MS" w:hAnsi="Comic Sans MS" w:cs="Times New Roman"/>
          <w:b/>
          <w:bCs/>
          <w:color w:val="222222"/>
          <w:sz w:val="16"/>
          <w:szCs w:val="16"/>
        </w:rPr>
        <w:t xml:space="preserve">16. </w:t>
      </w:r>
      <w:proofErr w:type="spellStart"/>
      <w:r w:rsidRPr="00C31493">
        <w:rPr>
          <w:rFonts w:ascii="Comic Sans MS" w:hAnsi="Comic Sans MS" w:cs="Times New Roman"/>
          <w:b/>
          <w:bCs/>
          <w:color w:val="222222"/>
          <w:sz w:val="16"/>
          <w:szCs w:val="16"/>
        </w:rPr>
        <w:t>Marimateos</w:t>
      </w:r>
      <w:proofErr w:type="spellEnd"/>
      <w:r w:rsidRPr="00C31493">
        <w:rPr>
          <w:rFonts w:ascii="Comic Sans MS" w:hAnsi="Comic Sans MS" w:cs="Times New Roman"/>
          <w:b/>
          <w:bCs/>
          <w:color w:val="222222"/>
          <w:sz w:val="16"/>
          <w:szCs w:val="16"/>
        </w:rPr>
        <w:t xml:space="preserve"> (Aracena).</w:t>
      </w:r>
      <w:r w:rsidRPr="00C31493">
        <w:rPr>
          <w:rFonts w:ascii="Comic Sans MS" w:hAnsi="Comic Sans MS" w:cs="Times New Roman"/>
          <w:color w:val="222222"/>
          <w:sz w:val="16"/>
          <w:szCs w:val="16"/>
        </w:rPr>
        <w:t> Ocupa una extensión de 2 hectáreas de superficie, que tradicionalmente ha sido </w:t>
      </w:r>
      <w:r w:rsidRPr="00C31493">
        <w:rPr>
          <w:rFonts w:ascii="Comic Sans MS" w:hAnsi="Comic Sans MS" w:cs="Times New Roman"/>
          <w:b/>
          <w:bCs/>
          <w:color w:val="222222"/>
          <w:sz w:val="16"/>
          <w:szCs w:val="16"/>
        </w:rPr>
        <w:t>usada por los vecinos de Aracena como zona de ocio, recreo y expansión. </w:t>
      </w:r>
      <w:r w:rsidRPr="00C31493">
        <w:rPr>
          <w:rFonts w:ascii="Comic Sans MS" w:hAnsi="Comic Sans MS" w:cs="Times New Roman"/>
          <w:color w:val="222222"/>
          <w:sz w:val="16"/>
          <w:szCs w:val="16"/>
        </w:rPr>
        <w:t xml:space="preserve">Tanto es así que, con anterioridad a ser adecuada por la Junta de Andalucía, ya contaba con mesas, bancos y barbacoas que habían sido instalados por el ayuntamiento </w:t>
      </w:r>
      <w:proofErr w:type="spellStart"/>
      <w:r w:rsidRPr="00C31493">
        <w:rPr>
          <w:rFonts w:ascii="Comic Sans MS" w:hAnsi="Comic Sans MS" w:cs="Times New Roman"/>
          <w:color w:val="222222"/>
          <w:sz w:val="16"/>
          <w:szCs w:val="16"/>
        </w:rPr>
        <w:t>aracenense</w:t>
      </w:r>
      <w:proofErr w:type="spellEnd"/>
      <w:r w:rsidRPr="00C31493">
        <w:rPr>
          <w:rFonts w:ascii="Comic Sans MS" w:hAnsi="Comic Sans MS" w:cs="Times New Roman"/>
          <w:color w:val="222222"/>
          <w:sz w:val="16"/>
          <w:szCs w:val="16"/>
        </w:rPr>
        <w:t>. Y, hasta hace pocos años, era usada para albergar la Quema de la Cebolla durante el Carnaval de Aracena.</w:t>
      </w:r>
    </w:p>
    <w:p w14:paraId="50E3D8E6" w14:textId="77777777" w:rsidR="00C31493" w:rsidRPr="00C31493" w:rsidRDefault="00C31493" w:rsidP="00C31493">
      <w:pPr>
        <w:divId w:val="1909996671"/>
        <w:rPr>
          <w:rFonts w:ascii="Comic Sans MS" w:eastAsia="Times New Roman" w:hAnsi="Comic Sans MS" w:cs="Times New Roman"/>
          <w:sz w:val="16"/>
          <w:szCs w:val="16"/>
        </w:rPr>
      </w:pPr>
      <w:r w:rsidRPr="00C31493">
        <w:rPr>
          <w:rFonts w:ascii="Comic Sans MS" w:eastAsia="Times New Roman" w:hAnsi="Comic Sans MS" w:cs="Times New Roman"/>
          <w:noProof/>
          <w:color w:val="A70000"/>
          <w:sz w:val="16"/>
          <w:szCs w:val="16"/>
        </w:rPr>
        <w:drawing>
          <wp:inline distT="0" distB="0" distL="0" distR="0" wp14:anchorId="6C472966" wp14:editId="4BA14BAD">
            <wp:extent cx="3812540" cy="3812540"/>
            <wp:effectExtent l="0" t="0" r="0" b="0"/>
            <wp:docPr id="22" name="Imagen 22" descr="En este área se encuentra el nacimiento del río Odiel. / Foto: Junta de Andalucía. ">
              <a:hlinkClick xmlns:a="http://schemas.openxmlformats.org/drawingml/2006/main" r:id="rId4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En este área se encuentra el nacimiento del río Odiel. / Foto: Junta de Andalucía. ">
                      <a:hlinkClick r:id="rId43"/>
                    </pic:cNvPr>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812540" cy="3812540"/>
                    </a:xfrm>
                    <a:prstGeom prst="rect">
                      <a:avLst/>
                    </a:prstGeom>
                    <a:noFill/>
                    <a:ln>
                      <a:noFill/>
                    </a:ln>
                  </pic:spPr>
                </pic:pic>
              </a:graphicData>
            </a:graphic>
          </wp:inline>
        </w:drawing>
      </w:r>
      <w:r w:rsidRPr="00C31493">
        <w:rPr>
          <w:rFonts w:ascii="Comic Sans MS" w:eastAsia="Times New Roman" w:hAnsi="Comic Sans MS" w:cs="Times New Roman"/>
          <w:sz w:val="16"/>
          <w:szCs w:val="16"/>
        </w:rPr>
        <w:t>En este área se encuentra el nacimiento del río Odiel. / Foto: Junta de Andalucía.</w:t>
      </w:r>
    </w:p>
    <w:p w14:paraId="5004C1C0" w14:textId="77777777" w:rsidR="00C31493" w:rsidRPr="00C31493" w:rsidRDefault="00C31493" w:rsidP="00C31493">
      <w:pPr>
        <w:spacing w:after="390"/>
        <w:divId w:val="1909996671"/>
        <w:rPr>
          <w:rFonts w:ascii="Comic Sans MS" w:hAnsi="Comic Sans MS" w:cs="Times New Roman"/>
          <w:color w:val="222222"/>
          <w:sz w:val="16"/>
          <w:szCs w:val="16"/>
        </w:rPr>
      </w:pPr>
      <w:r w:rsidRPr="00C31493">
        <w:rPr>
          <w:rFonts w:ascii="Comic Sans MS" w:hAnsi="Comic Sans MS" w:cs="Times New Roman"/>
          <w:color w:val="222222"/>
          <w:sz w:val="16"/>
          <w:szCs w:val="16"/>
        </w:rPr>
        <w:t>Un espacio ideal para hacer una buena barbacoa, al contar con el equipamiento adecuado, estando, además,</w:t>
      </w:r>
      <w:r w:rsidRPr="00C31493">
        <w:rPr>
          <w:rFonts w:ascii="Comic Sans MS" w:hAnsi="Comic Sans MS" w:cs="Times New Roman"/>
          <w:b/>
          <w:bCs/>
          <w:color w:val="222222"/>
          <w:sz w:val="16"/>
          <w:szCs w:val="16"/>
        </w:rPr>
        <w:t xml:space="preserve"> enmarcado por el arroyo de </w:t>
      </w:r>
      <w:proofErr w:type="spellStart"/>
      <w:r w:rsidRPr="00C31493">
        <w:rPr>
          <w:rFonts w:ascii="Comic Sans MS" w:hAnsi="Comic Sans MS" w:cs="Times New Roman"/>
          <w:b/>
          <w:bCs/>
          <w:color w:val="222222"/>
          <w:sz w:val="16"/>
          <w:szCs w:val="16"/>
        </w:rPr>
        <w:t>Marimateos</w:t>
      </w:r>
      <w:proofErr w:type="spellEnd"/>
      <w:r w:rsidRPr="00C31493">
        <w:rPr>
          <w:rFonts w:ascii="Comic Sans MS" w:hAnsi="Comic Sans MS" w:cs="Times New Roman"/>
          <w:b/>
          <w:bCs/>
          <w:color w:val="222222"/>
          <w:sz w:val="16"/>
          <w:szCs w:val="16"/>
        </w:rPr>
        <w:t>, que le otorga un valor natural muy apreciado</w:t>
      </w:r>
      <w:r w:rsidRPr="00C31493">
        <w:rPr>
          <w:rFonts w:ascii="Comic Sans MS" w:hAnsi="Comic Sans MS" w:cs="Times New Roman"/>
          <w:color w:val="222222"/>
          <w:sz w:val="16"/>
          <w:szCs w:val="16"/>
        </w:rPr>
        <w:t>. También en este enclave está señalizado el </w:t>
      </w:r>
      <w:r w:rsidRPr="00C31493">
        <w:rPr>
          <w:rFonts w:ascii="Comic Sans MS" w:hAnsi="Comic Sans MS" w:cs="Times New Roman"/>
          <w:b/>
          <w:bCs/>
          <w:color w:val="222222"/>
          <w:sz w:val="16"/>
          <w:szCs w:val="16"/>
        </w:rPr>
        <w:t>nacimiento del río Odiel</w:t>
      </w:r>
      <w:r w:rsidRPr="00C31493">
        <w:rPr>
          <w:rFonts w:ascii="Comic Sans MS" w:hAnsi="Comic Sans MS" w:cs="Times New Roman"/>
          <w:color w:val="222222"/>
          <w:sz w:val="16"/>
          <w:szCs w:val="16"/>
        </w:rPr>
        <w:t> a través de un pequeño pilar, lo que le aporta una gran singularidad a este área.</w:t>
      </w:r>
    </w:p>
    <w:p w14:paraId="6189C68E" w14:textId="77777777" w:rsidR="00C31493" w:rsidRPr="00C31493" w:rsidRDefault="00C31493" w:rsidP="00C31493">
      <w:pPr>
        <w:divId w:val="1909996671"/>
        <w:rPr>
          <w:rFonts w:ascii="Comic Sans MS" w:eastAsia="Times New Roman" w:hAnsi="Comic Sans MS" w:cs="Times New Roman"/>
          <w:sz w:val="16"/>
          <w:szCs w:val="16"/>
        </w:rPr>
      </w:pPr>
      <w:r w:rsidRPr="00C31493">
        <w:rPr>
          <w:rFonts w:ascii="Comic Sans MS" w:eastAsia="Times New Roman" w:hAnsi="Comic Sans MS" w:cs="Times New Roman"/>
          <w:noProof/>
          <w:color w:val="A70000"/>
          <w:sz w:val="16"/>
          <w:szCs w:val="16"/>
        </w:rPr>
        <mc:AlternateContent>
          <mc:Choice Requires="wps">
            <w:drawing>
              <wp:inline distT="0" distB="0" distL="0" distR="0" wp14:anchorId="010C3109" wp14:editId="30A454B1">
                <wp:extent cx="3812540" cy="3812540"/>
                <wp:effectExtent l="0" t="0" r="0" b="0"/>
                <wp:docPr id="17" name="Rectángulo 17" descr="Zona del Parador de Mazagón. / Foto: Junta de Andalucía. ">
                  <a:hlinkClick xmlns:a="http://schemas.openxmlformats.org/drawingml/2006/main" r:id="rId45"/>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812540" cy="3812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9280F6" id="Rectángulo 17" o:spid="_x0000_s1026" alt="Zona del Parador de Mazagón. / Foto: Junta de Andalucía. " href="https://huelvabuenasnoticias.com/wp-content/uploads/2017/11/parador-mazag%C3%B3n.jpg" style="width:300.2pt;height:300.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" o:button="t" filled="f" stroked="f">
                <v:fill o:detectmouseclick="t"/>
                <o:lock v:ext="edit" aspectratio="t"/>
                <w10:anchorlock/>
              </v:rect>
            </w:pict>
          </mc:Fallback>
        </mc:AlternateContent>
      </w:r>
      <w:r w:rsidRPr="00C31493">
        <w:rPr>
          <w:rFonts w:ascii="Comic Sans MS" w:eastAsia="Times New Roman" w:hAnsi="Comic Sans MS" w:cs="Times New Roman"/>
          <w:sz w:val="16"/>
          <w:szCs w:val="16"/>
        </w:rPr>
        <w:t xml:space="preserve">Zona del Parador de </w:t>
      </w:r>
      <w:proofErr w:type="spellStart"/>
      <w:r w:rsidRPr="00C31493">
        <w:rPr>
          <w:rFonts w:ascii="Comic Sans MS" w:eastAsia="Times New Roman" w:hAnsi="Comic Sans MS" w:cs="Times New Roman"/>
          <w:sz w:val="16"/>
          <w:szCs w:val="16"/>
        </w:rPr>
        <w:t>Mazagón</w:t>
      </w:r>
      <w:proofErr w:type="spellEnd"/>
      <w:r w:rsidRPr="00C31493">
        <w:rPr>
          <w:rFonts w:ascii="Comic Sans MS" w:eastAsia="Times New Roman" w:hAnsi="Comic Sans MS" w:cs="Times New Roman"/>
          <w:sz w:val="16"/>
          <w:szCs w:val="16"/>
        </w:rPr>
        <w:t>. / Foto: Junta de Andalucía.</w:t>
      </w:r>
    </w:p>
    <w:p w14:paraId="7D930D53" w14:textId="77777777" w:rsidR="00C31493" w:rsidRPr="00C31493" w:rsidRDefault="00C31493" w:rsidP="00C31493">
      <w:pPr>
        <w:spacing w:after="390"/>
        <w:divId w:val="1909996671"/>
        <w:rPr>
          <w:rFonts w:ascii="Comic Sans MS" w:hAnsi="Comic Sans MS" w:cs="Times New Roman"/>
          <w:color w:val="222222"/>
          <w:sz w:val="16"/>
          <w:szCs w:val="16"/>
        </w:rPr>
      </w:pPr>
      <w:r w:rsidRPr="00C31493">
        <w:rPr>
          <w:rFonts w:ascii="Comic Sans MS" w:hAnsi="Comic Sans MS" w:cs="Times New Roman"/>
          <w:b/>
          <w:bCs/>
          <w:color w:val="222222"/>
          <w:sz w:val="16"/>
          <w:szCs w:val="16"/>
        </w:rPr>
        <w:t xml:space="preserve">17. Parador de </w:t>
      </w:r>
      <w:proofErr w:type="spellStart"/>
      <w:r w:rsidRPr="00C31493">
        <w:rPr>
          <w:rFonts w:ascii="Comic Sans MS" w:hAnsi="Comic Sans MS" w:cs="Times New Roman"/>
          <w:b/>
          <w:bCs/>
          <w:color w:val="222222"/>
          <w:sz w:val="16"/>
          <w:szCs w:val="16"/>
        </w:rPr>
        <w:t>Mazagón</w:t>
      </w:r>
      <w:proofErr w:type="spellEnd"/>
      <w:r w:rsidRPr="00C31493">
        <w:rPr>
          <w:rFonts w:ascii="Comic Sans MS" w:hAnsi="Comic Sans MS" w:cs="Times New Roman"/>
          <w:b/>
          <w:bCs/>
          <w:color w:val="222222"/>
          <w:sz w:val="16"/>
          <w:szCs w:val="16"/>
        </w:rPr>
        <w:t xml:space="preserve"> (</w:t>
      </w:r>
      <w:proofErr w:type="spellStart"/>
      <w:r w:rsidRPr="00C31493">
        <w:rPr>
          <w:rFonts w:ascii="Comic Sans MS" w:hAnsi="Comic Sans MS" w:cs="Times New Roman"/>
          <w:b/>
          <w:bCs/>
          <w:color w:val="222222"/>
          <w:sz w:val="16"/>
          <w:szCs w:val="16"/>
        </w:rPr>
        <w:t>Mazagón</w:t>
      </w:r>
      <w:proofErr w:type="spellEnd"/>
      <w:r w:rsidRPr="00C31493">
        <w:rPr>
          <w:rFonts w:ascii="Comic Sans MS" w:hAnsi="Comic Sans MS" w:cs="Times New Roman"/>
          <w:b/>
          <w:bCs/>
          <w:color w:val="222222"/>
          <w:sz w:val="16"/>
          <w:szCs w:val="16"/>
        </w:rPr>
        <w:t>).</w:t>
      </w:r>
      <w:r w:rsidRPr="00C31493">
        <w:rPr>
          <w:rFonts w:ascii="Comic Sans MS" w:hAnsi="Comic Sans MS" w:cs="Times New Roman"/>
          <w:color w:val="222222"/>
          <w:sz w:val="16"/>
          <w:szCs w:val="16"/>
        </w:rPr>
        <w:t> Situado junto al </w:t>
      </w:r>
      <w:r w:rsidRPr="00C31493">
        <w:rPr>
          <w:rFonts w:ascii="Comic Sans MS" w:hAnsi="Comic Sans MS" w:cs="Times New Roman"/>
          <w:b/>
          <w:bCs/>
          <w:color w:val="222222"/>
          <w:sz w:val="16"/>
          <w:szCs w:val="16"/>
        </w:rPr>
        <w:t>Pino centenario</w:t>
      </w:r>
      <w:r w:rsidRPr="00C31493">
        <w:rPr>
          <w:rFonts w:ascii="Comic Sans MS" w:hAnsi="Comic Sans MS" w:cs="Times New Roman"/>
          <w:color w:val="222222"/>
          <w:sz w:val="16"/>
          <w:szCs w:val="16"/>
        </w:rPr>
        <w:t xml:space="preserve"> del Parador de </w:t>
      </w:r>
      <w:proofErr w:type="spellStart"/>
      <w:r w:rsidRPr="00C31493">
        <w:rPr>
          <w:rFonts w:ascii="Comic Sans MS" w:hAnsi="Comic Sans MS" w:cs="Times New Roman"/>
          <w:color w:val="222222"/>
          <w:sz w:val="16"/>
          <w:szCs w:val="16"/>
        </w:rPr>
        <w:t>Mazagón</w:t>
      </w:r>
      <w:proofErr w:type="spellEnd"/>
      <w:r w:rsidRPr="00C31493">
        <w:rPr>
          <w:rFonts w:ascii="Comic Sans MS" w:hAnsi="Comic Sans MS" w:cs="Times New Roman"/>
          <w:color w:val="222222"/>
          <w:sz w:val="16"/>
          <w:szCs w:val="16"/>
        </w:rPr>
        <w:t>, declarado Monumento Natural, entre los grandes atractivos de este área están el hecho de situarse junto a </w:t>
      </w:r>
      <w:r w:rsidRPr="00C31493">
        <w:rPr>
          <w:rFonts w:ascii="Comic Sans MS" w:hAnsi="Comic Sans MS" w:cs="Times New Roman"/>
          <w:b/>
          <w:bCs/>
          <w:color w:val="222222"/>
          <w:sz w:val="16"/>
          <w:szCs w:val="16"/>
        </w:rPr>
        <w:t>la bella playa de El Parador y el Acantilado del Asperillo.</w:t>
      </w:r>
      <w:r w:rsidRPr="00C31493">
        <w:rPr>
          <w:rFonts w:ascii="Comic Sans MS" w:hAnsi="Comic Sans MS" w:cs="Times New Roman"/>
          <w:color w:val="222222"/>
          <w:sz w:val="16"/>
          <w:szCs w:val="16"/>
        </w:rPr>
        <w:t> Cuenta con una abundante zona de sombra, proporcionada por el denso dosel de piñonero, que se vio afectado por el incendio del pasado verano. El área tiene zona de aparcamiento, mesas, bancos, barbacoas y un kiosco-bar.</w:t>
      </w:r>
    </w:p>
    <w:p w14:paraId="0D731DE5" w14:textId="77777777" w:rsidR="00C31493" w:rsidRPr="00C31493" w:rsidRDefault="00C31493" w:rsidP="00C31493">
      <w:pPr>
        <w:divId w:val="1909996671"/>
        <w:rPr>
          <w:rFonts w:ascii="Comic Sans MS" w:eastAsia="Times New Roman" w:hAnsi="Comic Sans MS" w:cs="Times New Roman"/>
          <w:sz w:val="16"/>
          <w:szCs w:val="16"/>
        </w:rPr>
      </w:pPr>
      <w:r w:rsidRPr="00C31493">
        <w:rPr>
          <w:rFonts w:ascii="Comic Sans MS" w:eastAsia="Times New Roman" w:hAnsi="Comic Sans MS" w:cs="Times New Roman"/>
          <w:noProof/>
          <w:color w:val="A70000"/>
          <w:sz w:val="16"/>
          <w:szCs w:val="16"/>
        </w:rPr>
        <w:drawing>
          <wp:inline distT="0" distB="0" distL="0" distR="0" wp14:anchorId="4BC1C6DD" wp14:editId="7BCCE387">
            <wp:extent cx="3812540" cy="3812540"/>
            <wp:effectExtent l="0" t="0" r="0" b="0"/>
            <wp:docPr id="23" name="Imagen 23" descr="El área recreativa 'Pedraza' está en el término municipal de Ayamonte.">
              <a:hlinkClick xmlns:a="http://schemas.openxmlformats.org/drawingml/2006/main" r:id="rId4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El área recreativa 'Pedraza' está en el término municipal de Ayamonte.">
                      <a:hlinkClick r:id="rId46"/>
                    </pic:cNvPr>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812540" cy="3812540"/>
                    </a:xfrm>
                    <a:prstGeom prst="rect">
                      <a:avLst/>
                    </a:prstGeom>
                    <a:noFill/>
                    <a:ln>
                      <a:noFill/>
                    </a:ln>
                  </pic:spPr>
                </pic:pic>
              </a:graphicData>
            </a:graphic>
          </wp:inline>
        </w:drawing>
      </w:r>
      <w:r w:rsidRPr="00C31493">
        <w:rPr>
          <w:rFonts w:ascii="Comic Sans MS" w:eastAsia="Times New Roman" w:hAnsi="Comic Sans MS" w:cs="Times New Roman"/>
          <w:sz w:val="16"/>
          <w:szCs w:val="16"/>
        </w:rPr>
        <w:t>El área recreativa ‘Pedraza’ está en el término municipal de Ayamonte. / Foto: Junta de Andalucía.</w:t>
      </w:r>
    </w:p>
    <w:p w14:paraId="144E8D85" w14:textId="77777777" w:rsidR="00C31493" w:rsidRPr="00C31493" w:rsidRDefault="00C31493" w:rsidP="00C31493">
      <w:pPr>
        <w:spacing w:after="390"/>
        <w:divId w:val="1909996671"/>
        <w:rPr>
          <w:rFonts w:ascii="Comic Sans MS" w:hAnsi="Comic Sans MS" w:cs="Times New Roman"/>
          <w:color w:val="222222"/>
          <w:sz w:val="16"/>
          <w:szCs w:val="16"/>
        </w:rPr>
      </w:pPr>
      <w:r w:rsidRPr="00C31493">
        <w:rPr>
          <w:rFonts w:ascii="Comic Sans MS" w:hAnsi="Comic Sans MS" w:cs="Times New Roman"/>
          <w:b/>
          <w:bCs/>
          <w:color w:val="222222"/>
          <w:sz w:val="16"/>
          <w:szCs w:val="16"/>
        </w:rPr>
        <w:t>18. Pedraza (Ayamonte).</w:t>
      </w:r>
      <w:r w:rsidRPr="00C31493">
        <w:rPr>
          <w:rFonts w:ascii="Comic Sans MS" w:hAnsi="Comic Sans MS" w:cs="Times New Roman"/>
          <w:color w:val="222222"/>
          <w:sz w:val="16"/>
          <w:szCs w:val="16"/>
        </w:rPr>
        <w:t> Localizada en un pequeño monte de pinar de pino piñonero, se encuentra muy próxima al arroyo Pedraza, tributario del río Guadiana. Es una área muy frecuentada por los vecinos del entorno, al ser de fácil acceso desde la A-49 (Sevilla-Portugal), además de estar cerca de</w:t>
      </w:r>
      <w:r w:rsidRPr="00C31493">
        <w:rPr>
          <w:rFonts w:ascii="Comic Sans MS" w:hAnsi="Comic Sans MS" w:cs="Times New Roman"/>
          <w:b/>
          <w:bCs/>
          <w:color w:val="222222"/>
          <w:sz w:val="16"/>
          <w:szCs w:val="16"/>
        </w:rPr>
        <w:t> un pequeño mirador de madera con vistas al valle del arroyo Pedraza</w:t>
      </w:r>
      <w:r w:rsidRPr="00C31493">
        <w:rPr>
          <w:rFonts w:ascii="Comic Sans MS" w:hAnsi="Comic Sans MS" w:cs="Times New Roman"/>
          <w:color w:val="222222"/>
          <w:sz w:val="16"/>
          <w:szCs w:val="16"/>
        </w:rPr>
        <w:t> y al antiguo puente del mismo nombre, lugar asociado a diversas leyendas. Tiene el mobiliario propio de este tipo de instalaciones, que fue recientemente reacondicionado, aportando más comodidad e incluyendo la dotación de elementos adaptados a personas discapacidad motriz.</w:t>
      </w:r>
    </w:p>
    <w:p w14:paraId="2497EB0E" w14:textId="77777777" w:rsidR="00C31493" w:rsidRPr="00C31493" w:rsidRDefault="00C31493" w:rsidP="00C31493">
      <w:pPr>
        <w:divId w:val="1909996671"/>
        <w:rPr>
          <w:rFonts w:ascii="Comic Sans MS" w:eastAsia="Times New Roman" w:hAnsi="Comic Sans MS" w:cs="Times New Roman"/>
          <w:sz w:val="16"/>
          <w:szCs w:val="16"/>
        </w:rPr>
      </w:pPr>
      <w:r w:rsidRPr="00C31493">
        <w:rPr>
          <w:rFonts w:ascii="Comic Sans MS" w:eastAsia="Times New Roman" w:hAnsi="Comic Sans MS" w:cs="Times New Roman"/>
          <w:noProof/>
          <w:color w:val="A70000"/>
          <w:sz w:val="16"/>
          <w:szCs w:val="16"/>
        </w:rPr>
        <w:drawing>
          <wp:inline distT="0" distB="0" distL="0" distR="0" wp14:anchorId="63F6E6A6" wp14:editId="0C068AF8">
            <wp:extent cx="3812540" cy="3812540"/>
            <wp:effectExtent l="0" t="0" r="0" b="0"/>
            <wp:docPr id="24" name="Imagen 24" descr="'Pino de la Corona', situado en Moguer. / Foto: Junta de Andalucía. ">
              <a:hlinkClick xmlns:a="http://schemas.openxmlformats.org/drawingml/2006/main" r:id="rId4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Pino de la Corona', situado en Moguer. / Foto: Junta de Andalucía. ">
                      <a:hlinkClick r:id="rId48"/>
                    </pic:cNvPr>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3812540" cy="3812540"/>
                    </a:xfrm>
                    <a:prstGeom prst="rect">
                      <a:avLst/>
                    </a:prstGeom>
                    <a:noFill/>
                    <a:ln>
                      <a:noFill/>
                    </a:ln>
                  </pic:spPr>
                </pic:pic>
              </a:graphicData>
            </a:graphic>
          </wp:inline>
        </w:drawing>
      </w:r>
      <w:r w:rsidRPr="00C31493">
        <w:rPr>
          <w:rFonts w:ascii="Comic Sans MS" w:eastAsia="Times New Roman" w:hAnsi="Comic Sans MS" w:cs="Times New Roman"/>
          <w:sz w:val="16"/>
          <w:szCs w:val="16"/>
        </w:rPr>
        <w:t>‘Pino de la Corona’, situado en Moguer. / Foto: Junta de Andalucía.</w:t>
      </w:r>
    </w:p>
    <w:p w14:paraId="7321335A" w14:textId="77777777" w:rsidR="00C31493" w:rsidRPr="00C31493" w:rsidRDefault="00C31493" w:rsidP="00C31493">
      <w:pPr>
        <w:spacing w:after="390"/>
        <w:divId w:val="1909996671"/>
        <w:rPr>
          <w:rFonts w:ascii="Comic Sans MS" w:hAnsi="Comic Sans MS" w:cs="Times New Roman"/>
          <w:color w:val="222222"/>
          <w:sz w:val="16"/>
          <w:szCs w:val="16"/>
        </w:rPr>
      </w:pPr>
      <w:r w:rsidRPr="00C31493">
        <w:rPr>
          <w:rFonts w:ascii="Comic Sans MS" w:hAnsi="Comic Sans MS" w:cs="Times New Roman"/>
          <w:b/>
          <w:bCs/>
          <w:color w:val="222222"/>
          <w:sz w:val="16"/>
          <w:szCs w:val="16"/>
        </w:rPr>
        <w:t>19. Pino de la Corona (Moguer). </w:t>
      </w:r>
      <w:r w:rsidRPr="00C31493">
        <w:rPr>
          <w:rFonts w:ascii="Comic Sans MS" w:hAnsi="Comic Sans MS" w:cs="Times New Roman"/>
          <w:color w:val="222222"/>
          <w:sz w:val="16"/>
          <w:szCs w:val="16"/>
        </w:rPr>
        <w:t>Muy cercano al núcleo urbano de Moguer, se encuentra en un paraje forestal de pinar adulto bien consolidado, un arbolado que ofrece una amplia sombra a la zona. Un área recreativa que llama la atención por su nombre, con </w:t>
      </w:r>
      <w:r w:rsidRPr="00C31493">
        <w:rPr>
          <w:rFonts w:ascii="Comic Sans MS" w:hAnsi="Comic Sans MS" w:cs="Times New Roman"/>
          <w:b/>
          <w:bCs/>
          <w:color w:val="222222"/>
          <w:sz w:val="16"/>
          <w:szCs w:val="16"/>
        </w:rPr>
        <w:t>referencias directas a la obra de Juan Ramón Jiménez </w:t>
      </w:r>
      <w:r w:rsidRPr="00C31493">
        <w:rPr>
          <w:rFonts w:ascii="Comic Sans MS" w:hAnsi="Comic Sans MS" w:cs="Times New Roman"/>
          <w:b/>
          <w:bCs/>
          <w:i/>
          <w:iCs/>
          <w:color w:val="222222"/>
          <w:sz w:val="16"/>
          <w:szCs w:val="16"/>
        </w:rPr>
        <w:t>Platero y yo</w:t>
      </w:r>
      <w:r w:rsidRPr="00C31493">
        <w:rPr>
          <w:rFonts w:ascii="Comic Sans MS" w:hAnsi="Comic Sans MS" w:cs="Times New Roman"/>
          <w:b/>
          <w:bCs/>
          <w:color w:val="222222"/>
          <w:sz w:val="16"/>
          <w:szCs w:val="16"/>
        </w:rPr>
        <w:t>,</w:t>
      </w:r>
      <w:r w:rsidRPr="00C31493">
        <w:rPr>
          <w:rFonts w:ascii="Comic Sans MS" w:hAnsi="Comic Sans MS" w:cs="Times New Roman"/>
          <w:color w:val="222222"/>
          <w:sz w:val="16"/>
          <w:szCs w:val="16"/>
        </w:rPr>
        <w:t> en el que se incluye un capítulo denominado ‘Pino de la Corona’, lo que propició la instalación de monolitos en la zona en los que puede leerse fragmentos de este capítulo. Un área recreativa con el mobiliario básico asociado a este tipo de equipamientos.</w:t>
      </w:r>
    </w:p>
    <w:p w14:paraId="5BBBF788" w14:textId="77777777" w:rsidR="00C31493" w:rsidRPr="00C31493" w:rsidRDefault="00C31493" w:rsidP="00C31493">
      <w:pPr>
        <w:divId w:val="1909996671"/>
        <w:rPr>
          <w:rFonts w:ascii="Comic Sans MS" w:eastAsia="Times New Roman" w:hAnsi="Comic Sans MS" w:cs="Times New Roman"/>
          <w:sz w:val="16"/>
          <w:szCs w:val="16"/>
        </w:rPr>
      </w:pPr>
      <w:r w:rsidRPr="00C31493">
        <w:rPr>
          <w:rFonts w:ascii="Comic Sans MS" w:eastAsia="Times New Roman" w:hAnsi="Comic Sans MS" w:cs="Times New Roman"/>
          <w:noProof/>
          <w:color w:val="A70000"/>
          <w:sz w:val="16"/>
          <w:szCs w:val="16"/>
        </w:rPr>
        <w:drawing>
          <wp:inline distT="0" distB="0" distL="0" distR="0" wp14:anchorId="11FB55DC" wp14:editId="4E16FEA8">
            <wp:extent cx="3812540" cy="3812540"/>
            <wp:effectExtent l="0" t="0" r="0" b="0"/>
            <wp:docPr id="25" name="Imagen 25" descr="Imagen de la zona 'Pino de la Cruz' de Lucena. / Foto: Junta de Andalucia.">
              <a:hlinkClick xmlns:a="http://schemas.openxmlformats.org/drawingml/2006/main" r:id="rId5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Imagen de la zona 'Pino de la Cruz' de Lucena. / Foto: Junta de Andalucia.">
                      <a:hlinkClick r:id="rId50"/>
                    </pic:cNvPr>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812540" cy="3812540"/>
                    </a:xfrm>
                    <a:prstGeom prst="rect">
                      <a:avLst/>
                    </a:prstGeom>
                    <a:noFill/>
                    <a:ln>
                      <a:noFill/>
                    </a:ln>
                  </pic:spPr>
                </pic:pic>
              </a:graphicData>
            </a:graphic>
          </wp:inline>
        </w:drawing>
      </w:r>
      <w:r w:rsidRPr="00C31493">
        <w:rPr>
          <w:rFonts w:ascii="Comic Sans MS" w:eastAsia="Times New Roman" w:hAnsi="Comic Sans MS" w:cs="Times New Roman"/>
          <w:sz w:val="16"/>
          <w:szCs w:val="16"/>
        </w:rPr>
        <w:t>Imagen de la zona ‘Pino de la Cruz’ de Lucena. / Foto: Junta de Andalucía</w:t>
      </w:r>
    </w:p>
    <w:p w14:paraId="55141590" w14:textId="77777777" w:rsidR="00C31493" w:rsidRPr="00C31493" w:rsidRDefault="00C31493" w:rsidP="00C31493">
      <w:pPr>
        <w:spacing w:after="390"/>
        <w:divId w:val="1909996671"/>
        <w:rPr>
          <w:rFonts w:ascii="Comic Sans MS" w:hAnsi="Comic Sans MS" w:cs="Times New Roman"/>
          <w:color w:val="222222"/>
          <w:sz w:val="16"/>
          <w:szCs w:val="16"/>
        </w:rPr>
      </w:pPr>
      <w:r w:rsidRPr="00C31493">
        <w:rPr>
          <w:rFonts w:ascii="Comic Sans MS" w:hAnsi="Comic Sans MS" w:cs="Times New Roman"/>
          <w:b/>
          <w:bCs/>
          <w:color w:val="222222"/>
          <w:sz w:val="16"/>
          <w:szCs w:val="16"/>
        </w:rPr>
        <w:t>20. Pino de la Cruz (Lucena del Puerto). </w:t>
      </w:r>
      <w:r w:rsidRPr="00C31493">
        <w:rPr>
          <w:rFonts w:ascii="Comic Sans MS" w:hAnsi="Comic Sans MS" w:cs="Times New Roman"/>
          <w:color w:val="222222"/>
          <w:sz w:val="16"/>
          <w:szCs w:val="16"/>
        </w:rPr>
        <w:t>Se trata de un espacio dedicado al uso recreativo del monte público de Lucena, limitado por la presencia de una pequeña vaguada, aunque llamativo por su gran riqueza ecológica, al contar con una buen representación de pino piñonero y con otros ejemplares, como encinas, mirtos o palmitos. Una zona muy conocida también por ser el </w:t>
      </w:r>
      <w:r w:rsidRPr="00C31493">
        <w:rPr>
          <w:rFonts w:ascii="Comic Sans MS" w:hAnsi="Comic Sans MS" w:cs="Times New Roman"/>
          <w:b/>
          <w:bCs/>
          <w:color w:val="222222"/>
          <w:sz w:val="16"/>
          <w:szCs w:val="16"/>
        </w:rPr>
        <w:t xml:space="preserve">lugar de celebración de la romería </w:t>
      </w:r>
      <w:proofErr w:type="spellStart"/>
      <w:r w:rsidRPr="00C31493">
        <w:rPr>
          <w:rFonts w:ascii="Comic Sans MS" w:hAnsi="Comic Sans MS" w:cs="Times New Roman"/>
          <w:b/>
          <w:bCs/>
          <w:color w:val="222222"/>
          <w:sz w:val="16"/>
          <w:szCs w:val="16"/>
        </w:rPr>
        <w:t>lucenera</w:t>
      </w:r>
      <w:proofErr w:type="spellEnd"/>
      <w:r w:rsidRPr="00C31493">
        <w:rPr>
          <w:rFonts w:ascii="Comic Sans MS" w:hAnsi="Comic Sans MS" w:cs="Times New Roman"/>
          <w:b/>
          <w:bCs/>
          <w:color w:val="222222"/>
          <w:sz w:val="16"/>
          <w:szCs w:val="16"/>
        </w:rPr>
        <w:t xml:space="preserve">, el </w:t>
      </w:r>
      <w:proofErr w:type="spellStart"/>
      <w:r w:rsidRPr="00C31493">
        <w:rPr>
          <w:rFonts w:ascii="Comic Sans MS" w:hAnsi="Comic Sans MS" w:cs="Times New Roman"/>
          <w:b/>
          <w:bCs/>
          <w:color w:val="222222"/>
          <w:sz w:val="16"/>
          <w:szCs w:val="16"/>
        </w:rPr>
        <w:t>Romerito</w:t>
      </w:r>
      <w:proofErr w:type="spellEnd"/>
      <w:r w:rsidRPr="00C31493">
        <w:rPr>
          <w:rFonts w:ascii="Comic Sans MS" w:hAnsi="Comic Sans MS" w:cs="Times New Roman"/>
          <w:b/>
          <w:bCs/>
          <w:color w:val="222222"/>
          <w:sz w:val="16"/>
          <w:szCs w:val="16"/>
        </w:rPr>
        <w:t>,</w:t>
      </w:r>
      <w:r w:rsidRPr="00C31493">
        <w:rPr>
          <w:rFonts w:ascii="Comic Sans MS" w:hAnsi="Comic Sans MS" w:cs="Times New Roman"/>
          <w:color w:val="222222"/>
          <w:sz w:val="16"/>
          <w:szCs w:val="16"/>
        </w:rPr>
        <w:t> dedicada a la imagen local de la Virgen del Rocío. De hecho, en el recinto está la Casa Hermandad en la que se celebran los actos vinculados a esta romería. Una zona, situada</w:t>
      </w:r>
      <w:r w:rsidRPr="00C31493">
        <w:rPr>
          <w:rFonts w:ascii="Comic Sans MS" w:hAnsi="Comic Sans MS" w:cs="Times New Roman"/>
          <w:b/>
          <w:bCs/>
          <w:color w:val="222222"/>
          <w:sz w:val="16"/>
          <w:szCs w:val="16"/>
        </w:rPr>
        <w:t xml:space="preserve"> junto al Camino de El </w:t>
      </w:r>
      <w:proofErr w:type="spellStart"/>
      <w:r w:rsidRPr="00C31493">
        <w:rPr>
          <w:rFonts w:ascii="Comic Sans MS" w:hAnsi="Comic Sans MS" w:cs="Times New Roman"/>
          <w:b/>
          <w:bCs/>
          <w:color w:val="222222"/>
          <w:sz w:val="16"/>
          <w:szCs w:val="16"/>
        </w:rPr>
        <w:t>Alamillo</w:t>
      </w:r>
      <w:proofErr w:type="spellEnd"/>
      <w:r w:rsidRPr="00C31493">
        <w:rPr>
          <w:rFonts w:ascii="Comic Sans MS" w:hAnsi="Comic Sans MS" w:cs="Times New Roman"/>
          <w:color w:val="222222"/>
          <w:sz w:val="16"/>
          <w:szCs w:val="16"/>
        </w:rPr>
        <w:t>, que cuenta con un amplio equipamiento para el disfrute de los usuarios, además de formar parte del recorrido de una ruta que, a lo largo de 3 kilómetros, une el casco urbano de Lucena con el equipamiento recreativo. </w:t>
      </w:r>
    </w:p>
    <w:p w14:paraId="7E8C2A7F" w14:textId="77777777" w:rsidR="00C31493" w:rsidRPr="00C31493" w:rsidRDefault="00C31493" w:rsidP="00C31493">
      <w:pPr>
        <w:divId w:val="1909996671"/>
        <w:rPr>
          <w:rFonts w:ascii="Comic Sans MS" w:eastAsia="Times New Roman" w:hAnsi="Comic Sans MS" w:cs="Times New Roman"/>
          <w:sz w:val="16"/>
          <w:szCs w:val="16"/>
        </w:rPr>
      </w:pPr>
      <w:r w:rsidRPr="00C31493">
        <w:rPr>
          <w:rFonts w:ascii="Comic Sans MS" w:eastAsia="Times New Roman" w:hAnsi="Comic Sans MS" w:cs="Times New Roman"/>
          <w:noProof/>
          <w:color w:val="A70000"/>
          <w:sz w:val="16"/>
          <w:szCs w:val="16"/>
        </w:rPr>
        <w:drawing>
          <wp:inline distT="0" distB="0" distL="0" distR="0" wp14:anchorId="72198D72" wp14:editId="08F6107A">
            <wp:extent cx="3812540" cy="3812540"/>
            <wp:effectExtent l="0" t="0" r="0" b="0"/>
            <wp:docPr id="26" name="Imagen 26" descr="Área 'San Walabonso', en Niebla. / Foto: Junta de Andalucía. ">
              <a:hlinkClick xmlns:a="http://schemas.openxmlformats.org/drawingml/2006/main" r:id="rId5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Área 'San Walabonso', en Niebla. / Foto: Junta de Andalucía. ">
                      <a:hlinkClick r:id="rId52"/>
                    </pic:cNvPr>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812540" cy="3812540"/>
                    </a:xfrm>
                    <a:prstGeom prst="rect">
                      <a:avLst/>
                    </a:prstGeom>
                    <a:noFill/>
                    <a:ln>
                      <a:noFill/>
                    </a:ln>
                  </pic:spPr>
                </pic:pic>
              </a:graphicData>
            </a:graphic>
          </wp:inline>
        </w:drawing>
      </w:r>
      <w:r w:rsidRPr="00C31493">
        <w:rPr>
          <w:rFonts w:ascii="Comic Sans MS" w:eastAsia="Times New Roman" w:hAnsi="Comic Sans MS" w:cs="Times New Roman"/>
          <w:sz w:val="16"/>
          <w:szCs w:val="16"/>
        </w:rPr>
        <w:t xml:space="preserve">Área ‘San </w:t>
      </w:r>
      <w:proofErr w:type="spellStart"/>
      <w:r w:rsidRPr="00C31493">
        <w:rPr>
          <w:rFonts w:ascii="Comic Sans MS" w:eastAsia="Times New Roman" w:hAnsi="Comic Sans MS" w:cs="Times New Roman"/>
          <w:sz w:val="16"/>
          <w:szCs w:val="16"/>
        </w:rPr>
        <w:t>Walabonso</w:t>
      </w:r>
      <w:proofErr w:type="spellEnd"/>
      <w:r w:rsidRPr="00C31493">
        <w:rPr>
          <w:rFonts w:ascii="Comic Sans MS" w:eastAsia="Times New Roman" w:hAnsi="Comic Sans MS" w:cs="Times New Roman"/>
          <w:sz w:val="16"/>
          <w:szCs w:val="16"/>
        </w:rPr>
        <w:t>’, en Niebla. / Foto: Junta de Andalucía.</w:t>
      </w:r>
    </w:p>
    <w:p w14:paraId="62474DA2" w14:textId="77777777" w:rsidR="00C31493" w:rsidRPr="00C31493" w:rsidRDefault="00C31493" w:rsidP="00C31493">
      <w:pPr>
        <w:spacing w:after="390"/>
        <w:divId w:val="1909996671"/>
        <w:rPr>
          <w:rFonts w:ascii="Comic Sans MS" w:hAnsi="Comic Sans MS" w:cs="Times New Roman"/>
          <w:color w:val="222222"/>
          <w:sz w:val="16"/>
          <w:szCs w:val="16"/>
        </w:rPr>
      </w:pPr>
      <w:r w:rsidRPr="00C31493">
        <w:rPr>
          <w:rFonts w:ascii="Comic Sans MS" w:hAnsi="Comic Sans MS" w:cs="Times New Roman"/>
          <w:b/>
          <w:bCs/>
          <w:color w:val="222222"/>
          <w:sz w:val="16"/>
          <w:szCs w:val="16"/>
        </w:rPr>
        <w:t xml:space="preserve">21. San </w:t>
      </w:r>
      <w:proofErr w:type="spellStart"/>
      <w:r w:rsidRPr="00C31493">
        <w:rPr>
          <w:rFonts w:ascii="Comic Sans MS" w:hAnsi="Comic Sans MS" w:cs="Times New Roman"/>
          <w:b/>
          <w:bCs/>
          <w:color w:val="222222"/>
          <w:sz w:val="16"/>
          <w:szCs w:val="16"/>
        </w:rPr>
        <w:t>Walabonso</w:t>
      </w:r>
      <w:proofErr w:type="spellEnd"/>
      <w:r w:rsidRPr="00C31493">
        <w:rPr>
          <w:rFonts w:ascii="Comic Sans MS" w:hAnsi="Comic Sans MS" w:cs="Times New Roman"/>
          <w:b/>
          <w:bCs/>
          <w:color w:val="222222"/>
          <w:sz w:val="16"/>
          <w:szCs w:val="16"/>
        </w:rPr>
        <w:t xml:space="preserve"> (Niebla). </w:t>
      </w:r>
      <w:r w:rsidRPr="00C31493">
        <w:rPr>
          <w:rFonts w:ascii="Comic Sans MS" w:hAnsi="Comic Sans MS" w:cs="Times New Roman"/>
          <w:color w:val="222222"/>
          <w:sz w:val="16"/>
          <w:szCs w:val="16"/>
        </w:rPr>
        <w:t>Es un</w:t>
      </w:r>
      <w:r w:rsidRPr="00C31493">
        <w:rPr>
          <w:rFonts w:ascii="Comic Sans MS" w:hAnsi="Comic Sans MS" w:cs="Times New Roman"/>
          <w:b/>
          <w:bCs/>
          <w:color w:val="222222"/>
          <w:sz w:val="16"/>
          <w:szCs w:val="16"/>
        </w:rPr>
        <w:t> </w:t>
      </w:r>
      <w:r w:rsidRPr="00C31493">
        <w:rPr>
          <w:rFonts w:ascii="Comic Sans MS" w:hAnsi="Comic Sans MS" w:cs="Times New Roman"/>
          <w:color w:val="222222"/>
          <w:sz w:val="16"/>
          <w:szCs w:val="16"/>
        </w:rPr>
        <w:t>espacio de alto valor recreativo con gran atractivo por </w:t>
      </w:r>
      <w:r w:rsidRPr="00C31493">
        <w:rPr>
          <w:rFonts w:ascii="Comic Sans MS" w:hAnsi="Comic Sans MS" w:cs="Times New Roman"/>
          <w:b/>
          <w:bCs/>
          <w:color w:val="222222"/>
          <w:sz w:val="16"/>
          <w:szCs w:val="16"/>
        </w:rPr>
        <w:t>la presencia de un pequeño pantano</w:t>
      </w:r>
      <w:r w:rsidRPr="00C31493">
        <w:rPr>
          <w:rFonts w:ascii="Comic Sans MS" w:hAnsi="Comic Sans MS" w:cs="Times New Roman"/>
          <w:color w:val="222222"/>
          <w:sz w:val="16"/>
          <w:szCs w:val="16"/>
        </w:rPr>
        <w:t> del mismo nombre, lo que permite a sus visitantes disfrutar de diferentes actividades deportivas y de ocio. Estas características, junto a </w:t>
      </w:r>
      <w:r w:rsidRPr="00C31493">
        <w:rPr>
          <w:rFonts w:ascii="Comic Sans MS" w:hAnsi="Comic Sans MS" w:cs="Times New Roman"/>
          <w:b/>
          <w:bCs/>
          <w:color w:val="222222"/>
          <w:sz w:val="16"/>
          <w:szCs w:val="16"/>
        </w:rPr>
        <w:t>un mobiliario recientemente remodelado,</w:t>
      </w:r>
      <w:r w:rsidRPr="00C31493">
        <w:rPr>
          <w:rFonts w:ascii="Comic Sans MS" w:hAnsi="Comic Sans MS" w:cs="Times New Roman"/>
          <w:color w:val="222222"/>
          <w:sz w:val="16"/>
          <w:szCs w:val="16"/>
        </w:rPr>
        <w:t> y adaptado a las personas con movilidad reducida, hacen de este área un espacio muy valorado.</w:t>
      </w:r>
    </w:p>
    <w:p w14:paraId="647A37A9" w14:textId="77777777" w:rsidR="00C31493" w:rsidRPr="00C31493" w:rsidRDefault="00C31493" w:rsidP="00C31493">
      <w:pPr>
        <w:divId w:val="1909996671"/>
        <w:rPr>
          <w:rFonts w:ascii="Comic Sans MS" w:eastAsia="Times New Roman" w:hAnsi="Comic Sans MS" w:cs="Times New Roman"/>
          <w:sz w:val="16"/>
          <w:szCs w:val="16"/>
        </w:rPr>
      </w:pPr>
      <w:r w:rsidRPr="00C31493">
        <w:rPr>
          <w:rFonts w:ascii="Comic Sans MS" w:eastAsia="Times New Roman" w:hAnsi="Comic Sans MS" w:cs="Times New Roman"/>
          <w:noProof/>
          <w:color w:val="A70000"/>
          <w:sz w:val="16"/>
          <w:szCs w:val="16"/>
        </w:rPr>
        <w:drawing>
          <wp:inline distT="0" distB="0" distL="0" distR="0" wp14:anchorId="595434EA" wp14:editId="72A6BC02">
            <wp:extent cx="3812540" cy="3812540"/>
            <wp:effectExtent l="0" t="0" r="0" b="0"/>
            <wp:docPr id="27" name="Imagen 27" descr="Un lugar muy frecuentado por todos sus atractivos. / Foto: Junta de Andalucia.">
              <a:hlinkClick xmlns:a="http://schemas.openxmlformats.org/drawingml/2006/main" r:id="rId5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Un lugar muy frecuentado por todos sus atractivos. / Foto: Junta de Andalucia.">
                      <a:hlinkClick r:id="rId54"/>
                    </pic:cNvPr>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3812540" cy="3812540"/>
                    </a:xfrm>
                    <a:prstGeom prst="rect">
                      <a:avLst/>
                    </a:prstGeom>
                    <a:noFill/>
                    <a:ln>
                      <a:noFill/>
                    </a:ln>
                  </pic:spPr>
                </pic:pic>
              </a:graphicData>
            </a:graphic>
          </wp:inline>
        </w:drawing>
      </w:r>
      <w:r w:rsidRPr="00C31493">
        <w:rPr>
          <w:rFonts w:ascii="Comic Sans MS" w:eastAsia="Times New Roman" w:hAnsi="Comic Sans MS" w:cs="Times New Roman"/>
          <w:sz w:val="16"/>
          <w:szCs w:val="16"/>
        </w:rPr>
        <w:t>Un lugar muy frecuentado por todos sus atractivos. / Foto: Junta de Andalucía.</w:t>
      </w:r>
    </w:p>
    <w:p w14:paraId="3FB6393E" w14:textId="77777777" w:rsidR="00C31493" w:rsidRPr="00C31493" w:rsidRDefault="00C31493" w:rsidP="00C31493">
      <w:pPr>
        <w:spacing w:after="390"/>
        <w:divId w:val="1909996671"/>
        <w:rPr>
          <w:rFonts w:ascii="Comic Sans MS" w:hAnsi="Comic Sans MS" w:cs="Times New Roman"/>
          <w:color w:val="222222"/>
          <w:sz w:val="16"/>
          <w:szCs w:val="16"/>
        </w:rPr>
      </w:pPr>
      <w:r w:rsidRPr="00C31493">
        <w:rPr>
          <w:rFonts w:ascii="Comic Sans MS" w:hAnsi="Comic Sans MS" w:cs="Times New Roman"/>
          <w:color w:val="222222"/>
          <w:sz w:val="16"/>
          <w:szCs w:val="16"/>
        </w:rPr>
        <w:t>El </w:t>
      </w:r>
      <w:r w:rsidRPr="00C31493">
        <w:rPr>
          <w:rFonts w:ascii="Comic Sans MS" w:hAnsi="Comic Sans MS" w:cs="Times New Roman"/>
          <w:b/>
          <w:bCs/>
          <w:color w:val="222222"/>
          <w:sz w:val="16"/>
          <w:szCs w:val="16"/>
        </w:rPr>
        <w:t>enorme atractivo del pantano</w:t>
      </w:r>
      <w:r w:rsidRPr="00C31493">
        <w:rPr>
          <w:rFonts w:ascii="Comic Sans MS" w:hAnsi="Comic Sans MS" w:cs="Times New Roman"/>
          <w:color w:val="222222"/>
          <w:sz w:val="16"/>
          <w:szCs w:val="16"/>
        </w:rPr>
        <w:t> se une a un amplio mobiliario propio de este tipo de instalaciones recreativas, junto a aseos públicos y a una fuente de agua potable. Todo ello, junto a su </w:t>
      </w:r>
      <w:r w:rsidRPr="00C31493">
        <w:rPr>
          <w:rFonts w:ascii="Comic Sans MS" w:hAnsi="Comic Sans MS" w:cs="Times New Roman"/>
          <w:b/>
          <w:bCs/>
          <w:color w:val="222222"/>
          <w:sz w:val="16"/>
          <w:szCs w:val="16"/>
        </w:rPr>
        <w:t>proximidad a la carretera entre Niebla y Valverde del Camino,</w:t>
      </w:r>
      <w:r w:rsidRPr="00C31493">
        <w:rPr>
          <w:rFonts w:ascii="Comic Sans MS" w:hAnsi="Comic Sans MS" w:cs="Times New Roman"/>
          <w:color w:val="222222"/>
          <w:sz w:val="16"/>
          <w:szCs w:val="16"/>
        </w:rPr>
        <w:t> hacen de este área recreativa una de las de mayor demanda de la provincia de Huelva. </w:t>
      </w:r>
    </w:p>
    <w:p w14:paraId="4CBEDA1C" w14:textId="77777777" w:rsidR="00C31493" w:rsidRPr="00C31493" w:rsidRDefault="00C31493" w:rsidP="00C31493">
      <w:pPr>
        <w:divId w:val="1909996671"/>
        <w:rPr>
          <w:rFonts w:ascii="Comic Sans MS" w:eastAsia="Times New Roman" w:hAnsi="Comic Sans MS" w:cs="Times New Roman"/>
          <w:sz w:val="16"/>
          <w:szCs w:val="16"/>
        </w:rPr>
      </w:pPr>
      <w:r w:rsidRPr="00C31493">
        <w:rPr>
          <w:rFonts w:ascii="Comic Sans MS" w:eastAsia="Times New Roman" w:hAnsi="Comic Sans MS" w:cs="Times New Roman"/>
          <w:noProof/>
          <w:color w:val="A70000"/>
          <w:sz w:val="16"/>
          <w:szCs w:val="16"/>
        </w:rPr>
        <w:drawing>
          <wp:inline distT="0" distB="0" distL="0" distR="0" wp14:anchorId="0E7EE16F" wp14:editId="508303AB">
            <wp:extent cx="3812540" cy="3812540"/>
            <wp:effectExtent l="0" t="0" r="0" b="0"/>
            <wp:docPr id="28" name="Imagen 28" descr="'Valle Romero' está situado en el término municipal de Gibraleón.  / Foto: Junta de Andalucia.">
              <a:hlinkClick xmlns:a="http://schemas.openxmlformats.org/drawingml/2006/main" r:id="rId5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Valle Romero' está situado en el término municipal de Gibraleón.  / Foto: Junta de Andalucia.">
                      <a:hlinkClick r:id="rId56"/>
                    </pic:cNvPr>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3812540" cy="3812540"/>
                    </a:xfrm>
                    <a:prstGeom prst="rect">
                      <a:avLst/>
                    </a:prstGeom>
                    <a:noFill/>
                    <a:ln>
                      <a:noFill/>
                    </a:ln>
                  </pic:spPr>
                </pic:pic>
              </a:graphicData>
            </a:graphic>
          </wp:inline>
        </w:drawing>
      </w:r>
      <w:r w:rsidRPr="00C31493">
        <w:rPr>
          <w:rFonts w:ascii="Comic Sans MS" w:eastAsia="Times New Roman" w:hAnsi="Comic Sans MS" w:cs="Times New Roman"/>
          <w:sz w:val="16"/>
          <w:szCs w:val="16"/>
        </w:rPr>
        <w:t>‘Valle Romero’ está situado en el término municipal de Gibraleón. / Foto: Junta de Andalucía.</w:t>
      </w:r>
    </w:p>
    <w:p w14:paraId="50C2552A" w14:textId="77777777" w:rsidR="00C31493" w:rsidRPr="00C31493" w:rsidRDefault="00C31493" w:rsidP="00C31493">
      <w:pPr>
        <w:spacing w:after="390"/>
        <w:divId w:val="1909996671"/>
        <w:rPr>
          <w:rFonts w:ascii="Comic Sans MS" w:hAnsi="Comic Sans MS" w:cs="Times New Roman"/>
          <w:color w:val="222222"/>
          <w:sz w:val="16"/>
          <w:szCs w:val="16"/>
        </w:rPr>
      </w:pPr>
      <w:r w:rsidRPr="00C31493">
        <w:rPr>
          <w:rFonts w:ascii="Comic Sans MS" w:hAnsi="Comic Sans MS" w:cs="Times New Roman"/>
          <w:b/>
          <w:bCs/>
          <w:color w:val="222222"/>
          <w:sz w:val="16"/>
          <w:szCs w:val="16"/>
        </w:rPr>
        <w:t>22. Valle Romero (Gibraleón).</w:t>
      </w:r>
      <w:r w:rsidRPr="00C31493">
        <w:rPr>
          <w:rFonts w:ascii="Comic Sans MS" w:hAnsi="Comic Sans MS" w:cs="Times New Roman"/>
          <w:color w:val="222222"/>
          <w:sz w:val="16"/>
          <w:szCs w:val="16"/>
        </w:rPr>
        <w:t> Un área muy demandada al encontrase en la parte con mayor densidad de población de la provincia. Su ubicación en el monte propiedad del Ayuntamiento de Gibraleón, conocido como</w:t>
      </w:r>
      <w:r w:rsidRPr="00C31493">
        <w:rPr>
          <w:rFonts w:ascii="Comic Sans MS" w:hAnsi="Comic Sans MS" w:cs="Times New Roman"/>
          <w:b/>
          <w:bCs/>
          <w:color w:val="222222"/>
          <w:sz w:val="16"/>
          <w:szCs w:val="16"/>
        </w:rPr>
        <w:t>‘Cañada del Corcho y Rincón’,</w:t>
      </w:r>
      <w:r w:rsidRPr="00C31493">
        <w:rPr>
          <w:rFonts w:ascii="Comic Sans MS" w:hAnsi="Comic Sans MS" w:cs="Times New Roman"/>
          <w:color w:val="222222"/>
          <w:sz w:val="16"/>
          <w:szCs w:val="16"/>
        </w:rPr>
        <w:t> lo convierten en un lugar de enorme interés para el desarrollo de usos y actividades recreativas, deportivas y de educación ambiental. El equipamiento se localiza en las </w:t>
      </w:r>
      <w:r w:rsidRPr="00C31493">
        <w:rPr>
          <w:rFonts w:ascii="Comic Sans MS" w:hAnsi="Comic Sans MS" w:cs="Times New Roman"/>
          <w:b/>
          <w:bCs/>
          <w:color w:val="222222"/>
          <w:sz w:val="16"/>
          <w:szCs w:val="16"/>
        </w:rPr>
        <w:t>inmediaciones de la carretera entre Aljaraque y Cartaya</w:t>
      </w:r>
      <w:r w:rsidRPr="00C31493">
        <w:rPr>
          <w:rFonts w:ascii="Comic Sans MS" w:hAnsi="Comic Sans MS" w:cs="Times New Roman"/>
          <w:color w:val="222222"/>
          <w:sz w:val="16"/>
          <w:szCs w:val="16"/>
        </w:rPr>
        <w:t>, lo que le aporta, además, una gran accesibilidad. ‘Valle Romero’ cuenta con mobiliario renovado y parcialmente adaptado a personas con movilidad reducida.</w:t>
      </w:r>
    </w:p>
    <w:p w14:paraId="4A4A02CD" w14:textId="77777777" w:rsidR="00C31493" w:rsidRPr="00C31493" w:rsidRDefault="00C31493" w:rsidP="00C31493">
      <w:pPr>
        <w:divId w:val="1909996671"/>
        <w:rPr>
          <w:rFonts w:ascii="Comic Sans MS" w:eastAsia="Times New Roman" w:hAnsi="Comic Sans MS" w:cs="Times New Roman"/>
          <w:sz w:val="16"/>
          <w:szCs w:val="16"/>
        </w:rPr>
      </w:pPr>
      <w:r w:rsidRPr="00C31493">
        <w:rPr>
          <w:rFonts w:ascii="Comic Sans MS" w:eastAsia="Times New Roman" w:hAnsi="Comic Sans MS" w:cs="Times New Roman"/>
          <w:noProof/>
          <w:color w:val="A70000"/>
          <w:sz w:val="16"/>
          <w:szCs w:val="16"/>
        </w:rPr>
        <w:drawing>
          <wp:inline distT="0" distB="0" distL="0" distR="0" wp14:anchorId="349B0C6F" wp14:editId="64715597">
            <wp:extent cx="3812540" cy="3812540"/>
            <wp:effectExtent l="0" t="0" r="0" b="0"/>
            <wp:docPr id="29" name="Imagen 29" descr="Un lugar que invita al disfrute. / Foto: Junta de Andalucia.">
              <a:hlinkClick xmlns:a="http://schemas.openxmlformats.org/drawingml/2006/main" r:id="rId5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Un lugar que invita al disfrute. / Foto: Junta de Andalucia.">
                      <a:hlinkClick r:id="rId58"/>
                    </pic:cNvPr>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3812540" cy="3812540"/>
                    </a:xfrm>
                    <a:prstGeom prst="rect">
                      <a:avLst/>
                    </a:prstGeom>
                    <a:noFill/>
                    <a:ln>
                      <a:noFill/>
                    </a:ln>
                  </pic:spPr>
                </pic:pic>
              </a:graphicData>
            </a:graphic>
          </wp:inline>
        </w:drawing>
      </w:r>
      <w:r w:rsidRPr="00C31493">
        <w:rPr>
          <w:rFonts w:ascii="Comic Sans MS" w:eastAsia="Times New Roman" w:hAnsi="Comic Sans MS" w:cs="Times New Roman"/>
          <w:sz w:val="16"/>
          <w:szCs w:val="16"/>
        </w:rPr>
        <w:t>La provincia cuenta con enormes atractivos para disfrutar de la naturaleza en familia. / Foto: Junta de Andalucía.</w:t>
      </w:r>
    </w:p>
    <w:p w14:paraId="145A4472" w14:textId="77777777" w:rsidR="00C31493" w:rsidRPr="00C31493" w:rsidRDefault="00C31493" w:rsidP="00C31493">
      <w:pPr>
        <w:spacing w:after="390"/>
        <w:divId w:val="1909996671"/>
        <w:rPr>
          <w:rFonts w:ascii="Comic Sans MS" w:hAnsi="Comic Sans MS" w:cs="Times New Roman"/>
          <w:color w:val="222222"/>
          <w:sz w:val="16"/>
          <w:szCs w:val="16"/>
        </w:rPr>
      </w:pPr>
      <w:r w:rsidRPr="00C31493">
        <w:rPr>
          <w:rFonts w:ascii="Comic Sans MS" w:hAnsi="Comic Sans MS" w:cs="Times New Roman"/>
          <w:color w:val="222222"/>
          <w:sz w:val="16"/>
          <w:szCs w:val="16"/>
        </w:rPr>
        <w:t>En definitiva, como se puede comprobar tras este recorrido por las 22 áreas recreativas onubenses,</w:t>
      </w:r>
      <w:r w:rsidRPr="00C31493">
        <w:rPr>
          <w:rFonts w:ascii="Comic Sans MS" w:hAnsi="Comic Sans MS" w:cs="Times New Roman"/>
          <w:b/>
          <w:bCs/>
          <w:color w:val="222222"/>
          <w:sz w:val="16"/>
          <w:szCs w:val="16"/>
        </w:rPr>
        <w:t> la riqueza de la provincia de Huelva permite disfrutar de amplias y atractivas zonas </w:t>
      </w:r>
      <w:r w:rsidRPr="00C31493">
        <w:rPr>
          <w:rFonts w:ascii="Comic Sans MS" w:hAnsi="Comic Sans MS" w:cs="Times New Roman"/>
          <w:color w:val="222222"/>
          <w:sz w:val="16"/>
          <w:szCs w:val="16"/>
        </w:rPr>
        <w:t>para estar en contacto directo con la naturaleza, con propuestas para todos los públicos y edades. Una forma única de conocer nuestros espacios naturales, que, además, </w:t>
      </w:r>
      <w:r w:rsidRPr="00C31493">
        <w:rPr>
          <w:rFonts w:ascii="Comic Sans MS" w:hAnsi="Comic Sans MS" w:cs="Times New Roman"/>
          <w:b/>
          <w:bCs/>
          <w:color w:val="222222"/>
          <w:sz w:val="16"/>
          <w:szCs w:val="16"/>
        </w:rPr>
        <w:t>durante la temporada de otoño, se convierten en la propuesta ideal de ocio familiar para pasar el día.</w:t>
      </w:r>
    </w:p>
    <w:p w14:paraId="66009850" w14:textId="77777777" w:rsidR="00C31493" w:rsidRPr="00C31493" w:rsidRDefault="00C31493" w:rsidP="00C31493">
      <w:pPr>
        <w:divId w:val="1909996671"/>
        <w:rPr>
          <w:rFonts w:ascii="Comic Sans MS" w:eastAsia="Times New Roman" w:hAnsi="Comic Sans MS" w:cs="Times New Roman"/>
          <w:sz w:val="16"/>
          <w:szCs w:val="16"/>
        </w:rPr>
      </w:pPr>
      <w:r w:rsidRPr="00C31493">
        <w:rPr>
          <w:rFonts w:ascii="Comic Sans MS" w:eastAsia="Times New Roman" w:hAnsi="Comic Sans MS" w:cs="Times New Roman"/>
          <w:noProof/>
          <w:color w:val="A70000"/>
          <w:sz w:val="16"/>
          <w:szCs w:val="16"/>
        </w:rPr>
        <w:drawing>
          <wp:inline distT="0" distB="0" distL="0" distR="0" wp14:anchorId="3B38BF23" wp14:editId="0AC3BDCA">
            <wp:extent cx="3812540" cy="3812540"/>
            <wp:effectExtent l="0" t="0" r="0" b="0"/>
            <wp:docPr id="30" name="Imagen 30" descr="En la provincia, hay 135 equipamientos de uso público. / Foto: Junta de Andalucía.">
              <a:hlinkClick xmlns:a="http://schemas.openxmlformats.org/drawingml/2006/main" r:id="rId6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En la provincia, hay 135 equipamientos de uso público. / Foto: Junta de Andalucía.">
                      <a:hlinkClick r:id="rId60"/>
                    </pic:cNvPr>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3812540" cy="3812540"/>
                    </a:xfrm>
                    <a:prstGeom prst="rect">
                      <a:avLst/>
                    </a:prstGeom>
                    <a:noFill/>
                    <a:ln>
                      <a:noFill/>
                    </a:ln>
                  </pic:spPr>
                </pic:pic>
              </a:graphicData>
            </a:graphic>
          </wp:inline>
        </w:drawing>
      </w:r>
      <w:r w:rsidRPr="00C31493">
        <w:rPr>
          <w:rFonts w:ascii="Comic Sans MS" w:eastAsia="Times New Roman" w:hAnsi="Comic Sans MS" w:cs="Times New Roman"/>
          <w:sz w:val="16"/>
          <w:szCs w:val="16"/>
        </w:rPr>
        <w:t>En la provincia, hay 135 equipamientos de uso público. / Foto: Junta de Andalucía.</w:t>
      </w:r>
    </w:p>
    <w:p w14:paraId="3FE0192B" w14:textId="77777777" w:rsidR="0046345B" w:rsidRPr="00607532" w:rsidRDefault="0046345B">
      <w:pPr>
        <w:rPr>
          <w:rFonts w:ascii="Comic Sans MS" w:hAnsi="Comic Sans MS"/>
          <w:sz w:val="16"/>
          <w:szCs w:val="16"/>
        </w:rPr>
      </w:pPr>
    </w:p>
    <w:sectPr w:rsidR="0046345B" w:rsidRPr="0060753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9"/>
  <w:proofState w:spelling="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345B"/>
    <w:rsid w:val="000A0406"/>
    <w:rsid w:val="002F1B5D"/>
    <w:rsid w:val="0046345B"/>
    <w:rsid w:val="00607532"/>
    <w:rsid w:val="0082039B"/>
    <w:rsid w:val="00A022BF"/>
    <w:rsid w:val="00BB33CE"/>
    <w:rsid w:val="00C31493"/>
    <w:rsid w:val="00CF7AD6"/>
    <w:rsid w:val="00FF161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4:docId w14:val="70B2ABD6"/>
  <w15:chartTrackingRefBased/>
  <w15:docId w15:val="{3D364183-D87A-CD48-93C7-AA2AFCEFD5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46345B"/>
    <w:pPr>
      <w:spacing w:before="100" w:beforeAutospacing="1" w:after="100" w:afterAutospacing="1"/>
    </w:pPr>
    <w:rPr>
      <w:rFonts w:ascii="Times New Roman" w:hAnsi="Times New Roman" w:cs="Times New Roman"/>
      <w:sz w:val="24"/>
      <w:szCs w:val="24"/>
    </w:rPr>
  </w:style>
  <w:style w:type="character" w:styleId="Fuerte">
    <w:name w:val="Strong"/>
    <w:basedOn w:val="Fuentedeprrafopredeter"/>
    <w:uiPriority w:val="22"/>
    <w:qFormat/>
    <w:rsid w:val="0046345B"/>
    <w:rPr>
      <w:b/>
      <w:bCs/>
    </w:rPr>
  </w:style>
  <w:style w:type="character" w:customStyle="1" w:styleId="apple-converted-space">
    <w:name w:val="apple-converted-space"/>
    <w:basedOn w:val="Fuentedeprrafopredeter"/>
    <w:rsid w:val="0046345B"/>
  </w:style>
  <w:style w:type="character" w:styleId="nfasis">
    <w:name w:val="Emphasis"/>
    <w:basedOn w:val="Fuentedeprrafopredeter"/>
    <w:uiPriority w:val="20"/>
    <w:qFormat/>
    <w:rsid w:val="00A022B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79646327">
      <w:bodyDiv w:val="1"/>
      <w:marLeft w:val="0"/>
      <w:marRight w:val="0"/>
      <w:marTop w:val="0"/>
      <w:marBottom w:val="0"/>
      <w:divBdr>
        <w:top w:val="none" w:sz="0" w:space="0" w:color="auto"/>
        <w:left w:val="none" w:sz="0" w:space="0" w:color="auto"/>
        <w:bottom w:val="none" w:sz="0" w:space="0" w:color="auto"/>
        <w:right w:val="none" w:sz="0" w:space="0" w:color="auto"/>
      </w:divBdr>
    </w:div>
    <w:div w:id="473526151">
      <w:bodyDiv w:val="1"/>
      <w:marLeft w:val="0"/>
      <w:marRight w:val="0"/>
      <w:marTop w:val="0"/>
      <w:marBottom w:val="0"/>
      <w:divBdr>
        <w:top w:val="none" w:sz="0" w:space="0" w:color="auto"/>
        <w:left w:val="none" w:sz="0" w:space="0" w:color="auto"/>
        <w:bottom w:val="none" w:sz="0" w:space="0" w:color="auto"/>
        <w:right w:val="none" w:sz="0" w:space="0" w:color="auto"/>
      </w:divBdr>
    </w:div>
    <w:div w:id="1078138112">
      <w:bodyDiv w:val="1"/>
      <w:marLeft w:val="0"/>
      <w:marRight w:val="0"/>
      <w:marTop w:val="0"/>
      <w:marBottom w:val="0"/>
      <w:divBdr>
        <w:top w:val="none" w:sz="0" w:space="0" w:color="auto"/>
        <w:left w:val="none" w:sz="0" w:space="0" w:color="auto"/>
        <w:bottom w:val="none" w:sz="0" w:space="0" w:color="auto"/>
        <w:right w:val="none" w:sz="0" w:space="0" w:color="auto"/>
      </w:divBdr>
    </w:div>
    <w:div w:id="19099966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hyperlink" Target="https://huelvabuenasnoticias.com/wp-content/uploads/2017/11/el-saltillo-valverde-3.jpg" TargetMode="External"/><Relationship Id="rId26" Type="http://schemas.openxmlformats.org/officeDocument/2006/relationships/hyperlink" Target="https://huelvabuenasnoticias.com/wp-content/uploads/2017/11/la-norieta-punta.jpg" TargetMode="External"/><Relationship Id="rId39" Type="http://schemas.openxmlformats.org/officeDocument/2006/relationships/hyperlink" Target="https://huelvabuenasnoticias.com/wp-content/uploads/2017/11/los-llanos-almonte.jpg" TargetMode="External"/><Relationship Id="rId21" Type="http://schemas.openxmlformats.org/officeDocument/2006/relationships/image" Target="media/image9.jpeg"/><Relationship Id="rId34" Type="http://schemas.openxmlformats.org/officeDocument/2006/relationships/image" Target="media/image15.jpeg"/><Relationship Id="rId42" Type="http://schemas.openxmlformats.org/officeDocument/2006/relationships/image" Target="media/image19.jpeg"/><Relationship Id="rId47" Type="http://schemas.openxmlformats.org/officeDocument/2006/relationships/image" Target="media/image21.jpeg"/><Relationship Id="rId50" Type="http://schemas.openxmlformats.org/officeDocument/2006/relationships/hyperlink" Target="https://huelvabuenasnoticias.com/wp-content/uploads/2017/11/pino-de-la-cruz-lucena.jpg" TargetMode="External"/><Relationship Id="rId55" Type="http://schemas.openxmlformats.org/officeDocument/2006/relationships/image" Target="media/image25.jpeg"/><Relationship Id="rId63" Type="http://schemas.openxmlformats.org/officeDocument/2006/relationships/theme" Target="theme/theme1.xml"/><Relationship Id="rId7" Type="http://schemas.openxmlformats.org/officeDocument/2006/relationships/image" Target="media/image2.jpeg"/><Relationship Id="rId2" Type="http://schemas.openxmlformats.org/officeDocument/2006/relationships/settings" Target="settings.xml"/><Relationship Id="rId16" Type="http://schemas.openxmlformats.org/officeDocument/2006/relationships/hyperlink" Target="https://huelvabuenasnoticias.com/wp-content/uploads/2017/11/el-saltillo-valverde.jpg" TargetMode="External"/><Relationship Id="rId29" Type="http://schemas.openxmlformats.org/officeDocument/2006/relationships/image" Target="media/image13.jpeg"/><Relationship Id="rId11" Type="http://schemas.openxmlformats.org/officeDocument/2006/relationships/image" Target="media/image4.jpeg"/><Relationship Id="rId24" Type="http://schemas.openxmlformats.org/officeDocument/2006/relationships/hyperlink" Target="https://huelvabuenasnoticias.com/wp-content/uploads/2017/11/la-escalada-almonaster.jpg" TargetMode="External"/><Relationship Id="rId32" Type="http://schemas.openxmlformats.org/officeDocument/2006/relationships/hyperlink" Target="https://huelvabuenasnoticias.com/wp-content/uploads/2017/11/la-zarza-cala%C3%B1as-3.jpg" TargetMode="External"/><Relationship Id="rId37" Type="http://schemas.openxmlformats.org/officeDocument/2006/relationships/hyperlink" Target="https://huelvabuenasnoticias.com/wp-content/uploads/2017/11/las-palomas-cartaya-2.jpg" TargetMode="External"/><Relationship Id="rId40" Type="http://schemas.openxmlformats.org/officeDocument/2006/relationships/image" Target="media/image18.jpeg"/><Relationship Id="rId45" Type="http://schemas.openxmlformats.org/officeDocument/2006/relationships/hyperlink" Target="https://huelvabuenasnoticias.com/wp-content/uploads/2017/11/parador-mazag%C3%B3n.jpg" TargetMode="External"/><Relationship Id="rId53" Type="http://schemas.openxmlformats.org/officeDocument/2006/relationships/image" Target="media/image24.jpeg"/><Relationship Id="rId58" Type="http://schemas.openxmlformats.org/officeDocument/2006/relationships/hyperlink" Target="https://huelvabuenasnoticias.com/wp-content/uploads/2017/11/valle-romero-3.jpg" TargetMode="External"/><Relationship Id="rId5" Type="http://schemas.openxmlformats.org/officeDocument/2006/relationships/image" Target="media/image1.jpeg"/><Relationship Id="rId61" Type="http://schemas.openxmlformats.org/officeDocument/2006/relationships/image" Target="media/image28.jpeg"/><Relationship Id="rId19" Type="http://schemas.openxmlformats.org/officeDocument/2006/relationships/image" Target="media/image8.jpeg"/><Relationship Id="rId14" Type="http://schemas.openxmlformats.org/officeDocument/2006/relationships/hyperlink" Target="https://huelvabuenasnoticias.com/wp-content/uploads/2017/11/pacun-aljaraque-2.jpg" TargetMode="External"/><Relationship Id="rId22" Type="http://schemas.openxmlformats.org/officeDocument/2006/relationships/hyperlink" Target="https://huelvabuenasnoticias.com/wp-content/uploads/2017/11/la-escalada-almonaster-3.jpg" TargetMode="External"/><Relationship Id="rId27" Type="http://schemas.openxmlformats.org/officeDocument/2006/relationships/image" Target="media/image12.jpeg"/><Relationship Id="rId30" Type="http://schemas.openxmlformats.org/officeDocument/2006/relationships/hyperlink" Target="https://huelvabuenasnoticias.com/wp-content/uploads/2017/11/la-sorda-aljaraque.jpg" TargetMode="External"/><Relationship Id="rId35" Type="http://schemas.openxmlformats.org/officeDocument/2006/relationships/hyperlink" Target="https://huelvabuenasnoticias.com/wp-content/uploads/2017/11/las-palomas-cartaya.jpg" TargetMode="External"/><Relationship Id="rId43" Type="http://schemas.openxmlformats.org/officeDocument/2006/relationships/hyperlink" Target="https://huelvabuenasnoticias.com/wp-content/uploads/2017/11/marimateos-aracena-3.jpg" TargetMode="External"/><Relationship Id="rId48" Type="http://schemas.openxmlformats.org/officeDocument/2006/relationships/hyperlink" Target="https://huelvabuenasnoticias.com/wp-content/uploads/2017/11/pino-de-la-corona-moguer-2.jpg" TargetMode="External"/><Relationship Id="rId56" Type="http://schemas.openxmlformats.org/officeDocument/2006/relationships/hyperlink" Target="https://huelvabuenasnoticias.com/wp-content/uploads/2017/11/valle-romero.jpg" TargetMode="External"/><Relationship Id="rId8" Type="http://schemas.openxmlformats.org/officeDocument/2006/relationships/hyperlink" Target="https://huelvabuenasnoticias.com/wp-content/uploads/2017/11/484_AR_02.jpg" TargetMode="External"/><Relationship Id="rId51" Type="http://schemas.openxmlformats.org/officeDocument/2006/relationships/image" Target="media/image23.jpeg"/><Relationship Id="rId3" Type="http://schemas.openxmlformats.org/officeDocument/2006/relationships/webSettings" Target="webSettings.xml"/><Relationship Id="rId12" Type="http://schemas.openxmlformats.org/officeDocument/2006/relationships/hyperlink" Target="https://huelvabuenasnoticias.com/wp-content/uploads/2017/11/merendero-hinojos.jpg" TargetMode="External"/><Relationship Id="rId17" Type="http://schemas.openxmlformats.org/officeDocument/2006/relationships/image" Target="media/image7.jpeg"/><Relationship Id="rId25" Type="http://schemas.openxmlformats.org/officeDocument/2006/relationships/image" Target="media/image11.jpeg"/><Relationship Id="rId33" Type="http://schemas.openxmlformats.org/officeDocument/2006/relationships/hyperlink" Target="https://huelvabuenasnoticias.com/wp-content/uploads/2017/11/las-cumbres-cartaya.jpg" TargetMode="External"/><Relationship Id="rId38" Type="http://schemas.openxmlformats.org/officeDocument/2006/relationships/image" Target="media/image17.jpeg"/><Relationship Id="rId46" Type="http://schemas.openxmlformats.org/officeDocument/2006/relationships/hyperlink" Target="https://huelvabuenasnoticias.com/wp-content/uploads/2017/11/pedraza-ayamonte-3.jpg" TargetMode="External"/><Relationship Id="rId59" Type="http://schemas.openxmlformats.org/officeDocument/2006/relationships/image" Target="media/image27.jpeg"/><Relationship Id="rId20" Type="http://schemas.openxmlformats.org/officeDocument/2006/relationships/hyperlink" Target="https://huelvabuenasnoticias.com/wp-content/uploads/2017/11/talenque-galaroza-21.jpg" TargetMode="External"/><Relationship Id="rId41" Type="http://schemas.openxmlformats.org/officeDocument/2006/relationships/hyperlink" Target="https://huelvabuenasnoticias.com/wp-content/uploads/2017/11/marimateos-aracena-2.jpg" TargetMode="External"/><Relationship Id="rId54" Type="http://schemas.openxmlformats.org/officeDocument/2006/relationships/hyperlink" Target="https://huelvabuenasnoticias.com/wp-content/uploads/2017/11/niebla-3.jpg" TargetMode="External"/><Relationship Id="rId62"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huelvabuenasnoticias.com/wp-content/uploads/2017/11/519_AR_06.jpg" TargetMode="External"/><Relationship Id="rId15" Type="http://schemas.openxmlformats.org/officeDocument/2006/relationships/image" Target="media/image6.jpeg"/><Relationship Id="rId23" Type="http://schemas.openxmlformats.org/officeDocument/2006/relationships/image" Target="media/image10.jpeg"/><Relationship Id="rId28" Type="http://schemas.openxmlformats.org/officeDocument/2006/relationships/hyperlink" Target="https://huelvabuenasnoticias.com/wp-content/uploads/2017/11/la-redondela-3.jpg" TargetMode="External"/><Relationship Id="rId36" Type="http://schemas.openxmlformats.org/officeDocument/2006/relationships/image" Target="media/image16.jpeg"/><Relationship Id="rId49" Type="http://schemas.openxmlformats.org/officeDocument/2006/relationships/image" Target="media/image22.jpeg"/><Relationship Id="rId57" Type="http://schemas.openxmlformats.org/officeDocument/2006/relationships/image" Target="media/image26.jpeg"/><Relationship Id="rId10" Type="http://schemas.openxmlformats.org/officeDocument/2006/relationships/hyperlink" Target="https://huelvabuenasnoticias.com/wp-content/uploads/2017/11/merendero-hinojos-2.jpg" TargetMode="External"/><Relationship Id="rId31" Type="http://schemas.openxmlformats.org/officeDocument/2006/relationships/image" Target="media/image14.jpeg"/><Relationship Id="rId44" Type="http://schemas.openxmlformats.org/officeDocument/2006/relationships/image" Target="media/image20.jpeg"/><Relationship Id="rId52" Type="http://schemas.openxmlformats.org/officeDocument/2006/relationships/hyperlink" Target="https://huelvabuenasnoticias.com/wp-content/uploads/2017/11/niebla.jpg" TargetMode="External"/><Relationship Id="rId60" Type="http://schemas.openxmlformats.org/officeDocument/2006/relationships/hyperlink" Target="https://huelvabuenasnoticias.com/wp-content/uploads/2017/11/talenque-galaroza-31.jpg" TargetMode="External"/><Relationship Id="rId4" Type="http://schemas.openxmlformats.org/officeDocument/2006/relationships/hyperlink" Target="https://huelvabuenasnoticias.com/wp-content/uploads/2017/11/calatilla.jpg" TargetMode="External"/><Relationship Id="rId9" Type="http://schemas.openxmlformats.org/officeDocument/2006/relationships/image" Target="media/image3.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25</Pages>
  <Words>2920</Words>
  <Characters>16064</Characters>
  <Application>Microsoft Office Word</Application>
  <DocSecurity>0</DocSecurity>
  <Lines>133</Lines>
  <Paragraphs>37</Paragraphs>
  <ScaleCrop>false</ScaleCrop>
  <Company/>
  <LinksUpToDate>false</LinksUpToDate>
  <CharactersWithSpaces>18947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bicismonje@gmail.com</dc:creator>
  <cp:keywords/>
  <dc:description/>
  <cp:lastModifiedBy>bicismonje@gmail.com</cp:lastModifiedBy>
  <cp:revision>2</cp:revision>
  <dcterms:created xsi:type="dcterms:W3CDTF">2026-07-19T11:28:00Z</dcterms:created>
  <dcterms:modified xsi:type="dcterms:W3CDTF">2026-07-19T11:28:00Z</dcterms:modified>
</cp:coreProperties>
</file>