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82950" w14:textId="11AC3CFE" w:rsidR="00164820" w:rsidRPr="000E09ED" w:rsidRDefault="00164820" w:rsidP="000E09ED">
      <w:pPr>
        <w:pStyle w:val="Ttulo1"/>
        <w:rPr>
          <w:rFonts w:ascii="Calibri" w:hAnsi="Calibri" w:cs="Calibri"/>
          <w:b/>
          <w:bCs/>
          <w:color w:val="auto"/>
          <w:sz w:val="20"/>
          <w:szCs w:val="20"/>
        </w:rPr>
      </w:pPr>
      <w:r w:rsidRPr="000E09ED">
        <w:rPr>
          <w:rFonts w:ascii="Calibri" w:hAnsi="Calibri" w:cs="Calibri"/>
          <w:b/>
          <w:bCs/>
          <w:color w:val="auto"/>
          <w:sz w:val="20"/>
          <w:szCs w:val="20"/>
        </w:rPr>
        <w:t>Anexo II.</w:t>
      </w:r>
      <w:r w:rsidR="000E09ED" w:rsidRPr="000E09ED">
        <w:rPr>
          <w:rFonts w:ascii="Calibri" w:hAnsi="Calibri" w:cs="Calibri"/>
          <w:b/>
          <w:bCs/>
          <w:color w:val="auto"/>
          <w:sz w:val="20"/>
          <w:szCs w:val="20"/>
        </w:rPr>
        <w:t xml:space="preserve"> </w:t>
      </w:r>
      <w:r w:rsidRPr="000E09ED">
        <w:rPr>
          <w:rFonts w:ascii="Calibri" w:hAnsi="Calibri" w:cs="Calibri"/>
          <w:b/>
          <w:bCs/>
          <w:color w:val="auto"/>
          <w:sz w:val="20"/>
          <w:szCs w:val="20"/>
        </w:rPr>
        <w:t>Formato</w:t>
      </w:r>
      <w:r w:rsidRPr="000E09ED">
        <w:rPr>
          <w:rFonts w:ascii="Calibri" w:hAnsi="Calibri" w:cs="Calibri"/>
          <w:b/>
          <w:bCs/>
          <w:color w:val="auto"/>
          <w:spacing w:val="-6"/>
          <w:sz w:val="20"/>
          <w:szCs w:val="20"/>
        </w:rPr>
        <w:t xml:space="preserve"> </w:t>
      </w:r>
      <w:r w:rsidRPr="000E09ED">
        <w:rPr>
          <w:rFonts w:ascii="Calibri" w:hAnsi="Calibri" w:cs="Calibri"/>
          <w:b/>
          <w:bCs/>
          <w:color w:val="auto"/>
          <w:sz w:val="20"/>
          <w:szCs w:val="20"/>
        </w:rPr>
        <w:t>y estructura recomendada de la memoria del</w:t>
      </w:r>
      <w:r w:rsidRPr="000E09ED">
        <w:rPr>
          <w:rFonts w:ascii="Calibri" w:hAnsi="Calibri" w:cs="Calibri"/>
          <w:b/>
          <w:bCs/>
          <w:color w:val="auto"/>
          <w:spacing w:val="-6"/>
          <w:sz w:val="20"/>
          <w:szCs w:val="20"/>
        </w:rPr>
        <w:t xml:space="preserve"> </w:t>
      </w:r>
      <w:r w:rsidRPr="000E09ED">
        <w:rPr>
          <w:rFonts w:ascii="Calibri" w:hAnsi="Calibri" w:cs="Calibri"/>
          <w:b/>
          <w:bCs/>
          <w:color w:val="auto"/>
          <w:sz w:val="20"/>
          <w:szCs w:val="20"/>
        </w:rPr>
        <w:t>TFG.</w:t>
      </w:r>
    </w:p>
    <w:p w14:paraId="66B028D3" w14:textId="77777777" w:rsidR="004A18A9" w:rsidRDefault="008271A3" w:rsidP="004A18A9">
      <w:pPr>
        <w:widowControl w:val="0"/>
        <w:tabs>
          <w:tab w:val="left" w:pos="1131"/>
          <w:tab w:val="left" w:pos="1133"/>
        </w:tabs>
        <w:autoSpaceDE w:val="0"/>
        <w:autoSpaceDN w:val="0"/>
        <w:spacing w:before="205" w:after="0" w:line="240" w:lineRule="auto"/>
        <w:ind w:right="150"/>
        <w:jc w:val="both"/>
        <w:rPr>
          <w:rFonts w:ascii="Calibri" w:hAnsi="Calibri" w:cs="Calibri"/>
          <w:sz w:val="20"/>
        </w:rPr>
      </w:pPr>
      <w:r w:rsidRPr="004A18A9">
        <w:rPr>
          <w:rFonts w:ascii="Calibri" w:hAnsi="Calibri" w:cs="Calibri"/>
          <w:sz w:val="20"/>
        </w:rPr>
        <w:t>Cada estudiante deberá realizar una memoria en la que se incluya el desarrollo del trabajo realizado, en la que deberán constar, al menos, los apartados de índice, resumen en castellano y en inglés, palabras clave, introducción, los apartados necesarios en los que se describa el trabajo realizado, conclusiones y bibliografía.</w:t>
      </w:r>
    </w:p>
    <w:p w14:paraId="73D195D3" w14:textId="77777777" w:rsidR="002E05D9" w:rsidRDefault="008271A3" w:rsidP="002E05D9">
      <w:pPr>
        <w:widowControl w:val="0"/>
        <w:tabs>
          <w:tab w:val="left" w:pos="1131"/>
          <w:tab w:val="left" w:pos="1133"/>
        </w:tabs>
        <w:autoSpaceDE w:val="0"/>
        <w:autoSpaceDN w:val="0"/>
        <w:spacing w:before="205" w:after="0" w:line="240" w:lineRule="auto"/>
        <w:ind w:right="150"/>
        <w:jc w:val="both"/>
        <w:rPr>
          <w:rFonts w:ascii="Calibri" w:hAnsi="Calibri" w:cs="Calibri"/>
          <w:sz w:val="20"/>
        </w:rPr>
      </w:pPr>
      <w:r w:rsidRPr="004A18A9">
        <w:rPr>
          <w:rFonts w:ascii="Calibri" w:hAnsi="Calibri" w:cs="Calibri"/>
          <w:sz w:val="20"/>
        </w:rPr>
        <w:t>La memoria será redactada en español o inglés</w:t>
      </w:r>
      <w:r w:rsidR="004A18A9" w:rsidRPr="004A18A9">
        <w:rPr>
          <w:rFonts w:ascii="Calibri" w:hAnsi="Calibri" w:cs="Calibri"/>
          <w:sz w:val="20"/>
        </w:rPr>
        <w:t>.</w:t>
      </w:r>
    </w:p>
    <w:p w14:paraId="24DDB2A1" w14:textId="7B4A7E06" w:rsidR="00164820" w:rsidRPr="004A18A9" w:rsidRDefault="00164820" w:rsidP="002E05D9">
      <w:pPr>
        <w:widowControl w:val="0"/>
        <w:tabs>
          <w:tab w:val="left" w:pos="1131"/>
          <w:tab w:val="left" w:pos="1133"/>
        </w:tabs>
        <w:autoSpaceDE w:val="0"/>
        <w:autoSpaceDN w:val="0"/>
        <w:spacing w:before="205" w:after="0" w:line="240" w:lineRule="auto"/>
        <w:ind w:right="150"/>
        <w:jc w:val="both"/>
        <w:rPr>
          <w:rFonts w:ascii="Calibri" w:hAnsi="Calibri" w:cs="Calibri"/>
          <w:sz w:val="20"/>
        </w:rPr>
      </w:pPr>
      <w:r w:rsidRPr="004A18A9">
        <w:rPr>
          <w:rFonts w:ascii="Calibri" w:hAnsi="Calibri" w:cs="Calibri"/>
          <w:sz w:val="20"/>
        </w:rPr>
        <w:t xml:space="preserve">Se recomienda que la estructura </w:t>
      </w:r>
      <w:r w:rsidR="004A18A9">
        <w:rPr>
          <w:rFonts w:ascii="Calibri" w:hAnsi="Calibri" w:cs="Calibri"/>
          <w:sz w:val="20"/>
        </w:rPr>
        <w:t xml:space="preserve">de la memoria siga </w:t>
      </w:r>
      <w:r w:rsidRPr="004A18A9">
        <w:rPr>
          <w:rFonts w:ascii="Calibri" w:hAnsi="Calibri" w:cs="Calibri"/>
          <w:sz w:val="20"/>
        </w:rPr>
        <w:t>el siguiente esquema:</w:t>
      </w:r>
    </w:p>
    <w:p w14:paraId="681AA1B4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before="15" w:after="0" w:line="240" w:lineRule="auto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pacing w:val="-2"/>
          <w:sz w:val="20"/>
        </w:rPr>
        <w:t>Índice.</w:t>
      </w:r>
    </w:p>
    <w:p w14:paraId="60BA60B6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before="4" w:after="0" w:line="255" w:lineRule="exact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Resumen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español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del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trabajo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un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máximo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cien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(100)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palabras.</w:t>
      </w:r>
    </w:p>
    <w:p w14:paraId="691D1CA7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after="0" w:line="254" w:lineRule="exact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Resumen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inglés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del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trabajo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un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máximo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cien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(100)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palabras.</w:t>
      </w:r>
    </w:p>
    <w:p w14:paraId="1CE11A25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after="0" w:line="254" w:lineRule="exact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Resumen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extendido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del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trabajo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un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máximo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4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páginas.</w:t>
      </w:r>
    </w:p>
    <w:p w14:paraId="02B4D15D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after="0" w:line="254" w:lineRule="exact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Glosario</w:t>
      </w:r>
      <w:r w:rsidRPr="00D415DF">
        <w:rPr>
          <w:rFonts w:ascii="Calibri" w:hAnsi="Calibri" w:cs="Calibri"/>
          <w:spacing w:val="-6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acrónimos</w:t>
      </w:r>
      <w:r w:rsidRPr="00D415DF">
        <w:rPr>
          <w:rFonts w:ascii="Calibri" w:hAnsi="Calibri" w:cs="Calibri"/>
          <w:spacing w:val="-6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y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abreviaturas.</w:t>
      </w:r>
    </w:p>
    <w:p w14:paraId="6DD0A10B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after="0" w:line="254" w:lineRule="exact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Introducción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la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que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se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indique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el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planteamiento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del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trabajo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y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los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objetivos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a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conseguir.</w:t>
      </w:r>
    </w:p>
    <w:p w14:paraId="77BF0F0B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after="0" w:line="240" w:lineRule="auto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Descripción</w:t>
      </w:r>
      <w:r w:rsidRPr="00D415DF">
        <w:rPr>
          <w:rFonts w:ascii="Calibri" w:hAnsi="Calibri" w:cs="Calibri"/>
          <w:spacing w:val="-10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del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trabajo</w:t>
      </w:r>
      <w:r w:rsidRPr="00D415DF">
        <w:rPr>
          <w:rFonts w:ascii="Calibri" w:hAnsi="Calibri" w:cs="Calibri"/>
          <w:spacing w:val="-8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desarrollado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estructurado</w:t>
      </w:r>
      <w:r w:rsidRPr="00D415DF">
        <w:rPr>
          <w:rFonts w:ascii="Calibri" w:hAnsi="Calibri" w:cs="Calibri"/>
          <w:spacing w:val="-8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con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el</w:t>
      </w:r>
      <w:r w:rsidRPr="00D415DF">
        <w:rPr>
          <w:rFonts w:ascii="Calibri" w:hAnsi="Calibri" w:cs="Calibri"/>
          <w:spacing w:val="-8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siguiente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esquema:</w:t>
      </w:r>
    </w:p>
    <w:p w14:paraId="77B10710" w14:textId="77777777" w:rsidR="00164820" w:rsidRPr="00D415DF" w:rsidRDefault="00164820" w:rsidP="002E05D9">
      <w:pPr>
        <w:pStyle w:val="Prrafodelista"/>
        <w:widowControl w:val="0"/>
        <w:numPr>
          <w:ilvl w:val="1"/>
          <w:numId w:val="1"/>
        </w:numPr>
        <w:tabs>
          <w:tab w:val="left" w:pos="1996"/>
        </w:tabs>
        <w:autoSpaceDE w:val="0"/>
        <w:autoSpaceDN w:val="0"/>
        <w:spacing w:before="5" w:after="0" w:line="235" w:lineRule="auto"/>
        <w:ind w:right="151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Base teórica en la que se expongan los conceptos teóricos utilizados para la realización del</w:t>
      </w:r>
      <w:r w:rsidRPr="00D415DF">
        <w:rPr>
          <w:rFonts w:ascii="Calibri" w:hAnsi="Calibri" w:cs="Calibri"/>
          <w:spacing w:val="80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trabajo, así como los cálculos realizados.</w:t>
      </w:r>
    </w:p>
    <w:p w14:paraId="5D68EA92" w14:textId="77777777" w:rsidR="00164820" w:rsidRPr="00D415DF" w:rsidRDefault="00164820" w:rsidP="002E05D9">
      <w:pPr>
        <w:pStyle w:val="Prrafodelista"/>
        <w:widowControl w:val="0"/>
        <w:numPr>
          <w:ilvl w:val="1"/>
          <w:numId w:val="1"/>
        </w:numPr>
        <w:tabs>
          <w:tab w:val="left" w:pos="1995"/>
        </w:tabs>
        <w:autoSpaceDE w:val="0"/>
        <w:autoSpaceDN w:val="0"/>
        <w:spacing w:before="1" w:after="0" w:line="247" w:lineRule="exact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Descripción</w:t>
      </w:r>
      <w:r w:rsidRPr="00D415DF">
        <w:rPr>
          <w:rFonts w:ascii="Calibri" w:hAnsi="Calibri" w:cs="Calibri"/>
          <w:spacing w:val="-11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experimental,</w:t>
      </w:r>
      <w:r w:rsidRPr="00D415DF">
        <w:rPr>
          <w:rFonts w:ascii="Calibri" w:hAnsi="Calibri" w:cs="Calibri"/>
          <w:spacing w:val="-9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cuando</w:t>
      </w:r>
      <w:r w:rsidRPr="00D415DF">
        <w:rPr>
          <w:rFonts w:ascii="Calibri" w:hAnsi="Calibri" w:cs="Calibri"/>
          <w:spacing w:val="-8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sea</w:t>
      </w:r>
      <w:r w:rsidRPr="00D415DF">
        <w:rPr>
          <w:rFonts w:ascii="Calibri" w:hAnsi="Calibri" w:cs="Calibri"/>
          <w:spacing w:val="-9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necesario,</w:t>
      </w:r>
      <w:r w:rsidRPr="00D415DF">
        <w:rPr>
          <w:rFonts w:ascii="Calibri" w:hAnsi="Calibri" w:cs="Calibri"/>
          <w:spacing w:val="-8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descripción</w:t>
      </w:r>
      <w:r w:rsidRPr="00D415DF">
        <w:rPr>
          <w:rFonts w:ascii="Calibri" w:hAnsi="Calibri" w:cs="Calibri"/>
          <w:spacing w:val="-9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del</w:t>
      </w:r>
      <w:r w:rsidRPr="00D415DF">
        <w:rPr>
          <w:rFonts w:ascii="Calibri" w:hAnsi="Calibri" w:cs="Calibri"/>
          <w:spacing w:val="-8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diseño,</w:t>
      </w:r>
      <w:r w:rsidRPr="00D415DF">
        <w:rPr>
          <w:rFonts w:ascii="Calibri" w:hAnsi="Calibri" w:cs="Calibri"/>
          <w:spacing w:val="-9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resultados,</w:t>
      </w:r>
      <w:r w:rsidRPr="00D415DF">
        <w:rPr>
          <w:rFonts w:ascii="Calibri" w:hAnsi="Calibri" w:cs="Calibri"/>
          <w:spacing w:val="-8"/>
          <w:sz w:val="20"/>
        </w:rPr>
        <w:t xml:space="preserve"> </w:t>
      </w:r>
      <w:r w:rsidRPr="00D415DF">
        <w:rPr>
          <w:rFonts w:ascii="Calibri" w:hAnsi="Calibri" w:cs="Calibri"/>
          <w:spacing w:val="-4"/>
          <w:sz w:val="20"/>
        </w:rPr>
        <w:t>etc.</w:t>
      </w:r>
    </w:p>
    <w:p w14:paraId="1CFBC353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after="0" w:line="251" w:lineRule="exact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Conclusiones</w:t>
      </w:r>
      <w:r w:rsidRPr="00D415DF">
        <w:rPr>
          <w:rFonts w:ascii="Calibri" w:hAnsi="Calibri" w:cs="Calibri"/>
          <w:spacing w:val="-6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y,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su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caso,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trabajo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futuro.</w:t>
      </w:r>
    </w:p>
    <w:p w14:paraId="01810A4B" w14:textId="77777777" w:rsidR="00164820" w:rsidRPr="00D415DF" w:rsidRDefault="00164820" w:rsidP="002E05D9">
      <w:pPr>
        <w:pStyle w:val="Prrafodelista"/>
        <w:widowControl w:val="0"/>
        <w:numPr>
          <w:ilvl w:val="0"/>
          <w:numId w:val="1"/>
        </w:numPr>
        <w:tabs>
          <w:tab w:val="left" w:pos="1275"/>
        </w:tabs>
        <w:autoSpaceDE w:val="0"/>
        <w:autoSpaceDN w:val="0"/>
        <w:spacing w:after="0" w:line="240" w:lineRule="auto"/>
        <w:contextualSpacing w:val="0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pacing w:val="-2"/>
          <w:sz w:val="20"/>
        </w:rPr>
        <w:t>Anexos/apéndices:</w:t>
      </w:r>
    </w:p>
    <w:p w14:paraId="4E748921" w14:textId="77777777" w:rsidR="00164820" w:rsidRPr="00D415DF" w:rsidRDefault="00164820" w:rsidP="002E05D9">
      <w:pPr>
        <w:pStyle w:val="Prrafodelista"/>
        <w:widowControl w:val="0"/>
        <w:numPr>
          <w:ilvl w:val="1"/>
          <w:numId w:val="1"/>
        </w:numPr>
        <w:tabs>
          <w:tab w:val="left" w:pos="1996"/>
        </w:tabs>
        <w:autoSpaceDE w:val="0"/>
        <w:autoSpaceDN w:val="0"/>
        <w:spacing w:before="4" w:after="0" w:line="235" w:lineRule="auto"/>
        <w:ind w:right="150"/>
        <w:contextualSpacing w:val="0"/>
        <w:jc w:val="both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Planos y diagramas, entendiendo</w:t>
      </w:r>
      <w:r w:rsidRPr="00D415DF">
        <w:rPr>
          <w:rFonts w:ascii="Calibri" w:hAnsi="Calibri" w:cs="Calibri"/>
          <w:spacing w:val="-1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por tales</w:t>
      </w:r>
      <w:r w:rsidRPr="00D415DF">
        <w:rPr>
          <w:rFonts w:ascii="Calibri" w:hAnsi="Calibri" w:cs="Calibri"/>
          <w:spacing w:val="-1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los</w:t>
      </w:r>
      <w:r w:rsidRPr="00D415DF">
        <w:rPr>
          <w:rFonts w:ascii="Calibri" w:hAnsi="Calibri" w:cs="Calibri"/>
          <w:spacing w:val="-1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generales, diagramas</w:t>
      </w:r>
      <w:r w:rsidRPr="00D415DF">
        <w:rPr>
          <w:rFonts w:ascii="Calibri" w:hAnsi="Calibri" w:cs="Calibri"/>
          <w:spacing w:val="-1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</w:t>
      </w:r>
      <w:r w:rsidRPr="00D415DF">
        <w:rPr>
          <w:rFonts w:ascii="Calibri" w:hAnsi="Calibri" w:cs="Calibri"/>
          <w:spacing w:val="-1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bloques, esquemas</w:t>
      </w:r>
      <w:r w:rsidRPr="00D415DF">
        <w:rPr>
          <w:rFonts w:ascii="Calibri" w:hAnsi="Calibri" w:cs="Calibri"/>
          <w:spacing w:val="-1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 detalle y planos, ajustados a la normativa existente sobre el análisis y el diseño de sistemas hardware y software. En caso de restricciones de confidencialidad se excluirá este apartado.</w:t>
      </w:r>
    </w:p>
    <w:p w14:paraId="67BDA56F" w14:textId="77777777" w:rsidR="00164820" w:rsidRPr="00D415DF" w:rsidRDefault="00164820" w:rsidP="002E05D9">
      <w:pPr>
        <w:pStyle w:val="Prrafodelista"/>
        <w:widowControl w:val="0"/>
        <w:numPr>
          <w:ilvl w:val="1"/>
          <w:numId w:val="1"/>
        </w:numPr>
        <w:tabs>
          <w:tab w:val="left" w:pos="1996"/>
        </w:tabs>
        <w:autoSpaceDE w:val="0"/>
        <w:autoSpaceDN w:val="0"/>
        <w:spacing w:before="3" w:after="0" w:line="237" w:lineRule="auto"/>
        <w:ind w:right="152"/>
        <w:contextualSpacing w:val="0"/>
        <w:jc w:val="both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Pliego de condiciones (en su caso), que incluya las condiciones generales (normativas), condiciones de materiales y de equipos (características técnicas) y condiciones de ejecución. En caso de restricciones de confidencialidad se excluirá este apartado.</w:t>
      </w:r>
    </w:p>
    <w:p w14:paraId="71806E96" w14:textId="77777777" w:rsidR="00164820" w:rsidRPr="00D415DF" w:rsidRDefault="00164820" w:rsidP="002E05D9">
      <w:pPr>
        <w:pStyle w:val="Prrafodelista"/>
        <w:widowControl w:val="0"/>
        <w:numPr>
          <w:ilvl w:val="1"/>
          <w:numId w:val="1"/>
        </w:numPr>
        <w:tabs>
          <w:tab w:val="left" w:pos="1996"/>
        </w:tabs>
        <w:autoSpaceDE w:val="0"/>
        <w:autoSpaceDN w:val="0"/>
        <w:spacing w:before="3" w:after="0" w:line="237" w:lineRule="auto"/>
        <w:ind w:right="149"/>
        <w:contextualSpacing w:val="0"/>
        <w:jc w:val="both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Presupuesto, que incluya: ejecución material (materiales y mano de obra), gastos generales y beneficio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industrial,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honorarios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dirección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y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redacción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(tarifas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del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Colegio,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su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caso),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 xml:space="preserve">coste de ejecución por contrata y presupuesto total. En caso de confidencialidad se excluirá este </w:t>
      </w:r>
      <w:r w:rsidRPr="00D415DF">
        <w:rPr>
          <w:rFonts w:ascii="Calibri" w:hAnsi="Calibri" w:cs="Calibri"/>
          <w:spacing w:val="-2"/>
          <w:sz w:val="20"/>
        </w:rPr>
        <w:t>apartado.</w:t>
      </w:r>
    </w:p>
    <w:p w14:paraId="671F5378" w14:textId="77777777" w:rsidR="00164820" w:rsidRPr="00D415DF" w:rsidRDefault="00164820" w:rsidP="002E05D9">
      <w:pPr>
        <w:pStyle w:val="Prrafodelista"/>
        <w:widowControl w:val="0"/>
        <w:numPr>
          <w:ilvl w:val="1"/>
          <w:numId w:val="1"/>
        </w:numPr>
        <w:tabs>
          <w:tab w:val="left" w:pos="1996"/>
        </w:tabs>
        <w:autoSpaceDE w:val="0"/>
        <w:autoSpaceDN w:val="0"/>
        <w:spacing w:before="3" w:after="0" w:line="235" w:lineRule="auto"/>
        <w:ind w:right="151"/>
        <w:contextualSpacing w:val="0"/>
        <w:jc w:val="both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Manual de usuario y/o de instalación y/o de mantenimiento (en su caso), en todos aquellos equipos o programas generados en el trabajo y que vayan a utilizarse posteriormente.</w:t>
      </w:r>
    </w:p>
    <w:p w14:paraId="6019291C" w14:textId="77777777" w:rsidR="002E05D9" w:rsidRDefault="002E05D9" w:rsidP="002E05D9">
      <w:pPr>
        <w:widowControl w:val="0"/>
        <w:tabs>
          <w:tab w:val="left" w:pos="915"/>
        </w:tabs>
        <w:autoSpaceDE w:val="0"/>
        <w:autoSpaceDN w:val="0"/>
        <w:spacing w:after="0" w:line="240" w:lineRule="auto"/>
        <w:jc w:val="both"/>
        <w:rPr>
          <w:rFonts w:ascii="Calibri" w:hAnsi="Calibri" w:cs="Calibri"/>
          <w:sz w:val="20"/>
        </w:rPr>
      </w:pPr>
    </w:p>
    <w:p w14:paraId="74AB023A" w14:textId="3FC93342" w:rsidR="00164820" w:rsidRPr="002E05D9" w:rsidRDefault="002E05D9" w:rsidP="002E05D9">
      <w:pPr>
        <w:widowControl w:val="0"/>
        <w:tabs>
          <w:tab w:val="left" w:pos="915"/>
        </w:tabs>
        <w:autoSpaceDE w:val="0"/>
        <w:autoSpaceDN w:val="0"/>
        <w:spacing w:after="0" w:line="240" w:lineRule="auto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El f</w:t>
      </w:r>
      <w:r w:rsidR="00164820" w:rsidRPr="002E05D9">
        <w:rPr>
          <w:rFonts w:ascii="Calibri" w:hAnsi="Calibri" w:cs="Calibri"/>
          <w:sz w:val="20"/>
        </w:rPr>
        <w:t>ormato</w:t>
      </w:r>
      <w:r w:rsidR="00164820" w:rsidRPr="002E05D9">
        <w:rPr>
          <w:rFonts w:ascii="Calibri" w:hAnsi="Calibri" w:cs="Calibri"/>
          <w:spacing w:val="-8"/>
          <w:sz w:val="20"/>
        </w:rPr>
        <w:t xml:space="preserve"> </w:t>
      </w:r>
      <w:r w:rsidR="00164820" w:rsidRPr="002E05D9">
        <w:rPr>
          <w:rFonts w:ascii="Calibri" w:hAnsi="Calibri" w:cs="Calibri"/>
          <w:spacing w:val="-2"/>
          <w:sz w:val="20"/>
        </w:rPr>
        <w:t>general</w:t>
      </w:r>
      <w:r>
        <w:rPr>
          <w:rFonts w:ascii="Calibri" w:hAnsi="Calibri" w:cs="Calibri"/>
          <w:spacing w:val="-2"/>
          <w:sz w:val="20"/>
        </w:rPr>
        <w:t xml:space="preserve"> de la memoria deberá seguir las siguientes directrices:</w:t>
      </w:r>
    </w:p>
    <w:p w14:paraId="5F816E45" w14:textId="77777777" w:rsidR="00164820" w:rsidRPr="00D415DF" w:rsidRDefault="00164820" w:rsidP="00164820">
      <w:pPr>
        <w:pStyle w:val="Prrafodelista"/>
        <w:widowControl w:val="0"/>
        <w:numPr>
          <w:ilvl w:val="1"/>
          <w:numId w:val="1"/>
        </w:numPr>
        <w:tabs>
          <w:tab w:val="left" w:pos="1269"/>
        </w:tabs>
        <w:autoSpaceDE w:val="0"/>
        <w:autoSpaceDN w:val="0"/>
        <w:spacing w:before="113" w:after="0" w:line="240" w:lineRule="auto"/>
        <w:ind w:left="1269" w:hanging="358"/>
        <w:contextualSpacing w:val="0"/>
        <w:jc w:val="both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Tamaño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normalizado</w:t>
      </w:r>
      <w:r w:rsidRPr="00D415DF">
        <w:rPr>
          <w:rFonts w:ascii="Calibri" w:hAnsi="Calibri" w:cs="Calibri"/>
          <w:spacing w:val="-6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UNE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A-4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(preparado</w:t>
      </w:r>
      <w:r w:rsidRPr="00D415DF">
        <w:rPr>
          <w:rFonts w:ascii="Calibri" w:hAnsi="Calibri" w:cs="Calibri"/>
          <w:spacing w:val="-6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para</w:t>
      </w:r>
      <w:r w:rsidRPr="00D415DF">
        <w:rPr>
          <w:rFonts w:ascii="Calibri" w:hAnsi="Calibri" w:cs="Calibri"/>
          <w:spacing w:val="-6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impresión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a</w:t>
      </w:r>
      <w:r w:rsidRPr="00D415DF">
        <w:rPr>
          <w:rFonts w:ascii="Calibri" w:hAnsi="Calibri" w:cs="Calibri"/>
          <w:spacing w:val="-6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doble</w:t>
      </w:r>
      <w:r w:rsidRPr="00D415DF">
        <w:rPr>
          <w:rFonts w:ascii="Calibri" w:hAnsi="Calibri" w:cs="Calibri"/>
          <w:spacing w:val="-6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cara).</w:t>
      </w:r>
    </w:p>
    <w:p w14:paraId="3FA010A9" w14:textId="27543817" w:rsidR="00164820" w:rsidRPr="00E374F2" w:rsidRDefault="00164820" w:rsidP="00E374F2">
      <w:pPr>
        <w:pStyle w:val="Prrafodelista"/>
        <w:widowControl w:val="0"/>
        <w:numPr>
          <w:ilvl w:val="1"/>
          <w:numId w:val="1"/>
        </w:numPr>
        <w:tabs>
          <w:tab w:val="left" w:pos="1269"/>
        </w:tabs>
        <w:autoSpaceDE w:val="0"/>
        <w:autoSpaceDN w:val="0"/>
        <w:spacing w:before="121" w:after="0" w:line="240" w:lineRule="auto"/>
        <w:ind w:left="1269" w:hanging="358"/>
        <w:contextualSpacing w:val="0"/>
        <w:jc w:val="both"/>
        <w:rPr>
          <w:rFonts w:ascii="Calibri" w:hAnsi="Calibri" w:cs="Calibri"/>
          <w:sz w:val="20"/>
        </w:rPr>
      </w:pPr>
      <w:r w:rsidRPr="00D415DF">
        <w:rPr>
          <w:rFonts w:ascii="Calibri" w:hAnsi="Calibri" w:cs="Calibri"/>
          <w:sz w:val="20"/>
        </w:rPr>
        <w:t>La</w:t>
      </w:r>
      <w:r w:rsidRPr="00D415DF">
        <w:rPr>
          <w:rFonts w:ascii="Calibri" w:hAnsi="Calibri" w:cs="Calibri"/>
          <w:spacing w:val="-7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cubierta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y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la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tapa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trasera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se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ajustarán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al</w:t>
      </w:r>
      <w:r w:rsidRPr="00D415DF">
        <w:rPr>
          <w:rFonts w:ascii="Calibri" w:hAnsi="Calibri" w:cs="Calibri"/>
          <w:spacing w:val="-5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modelo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indicado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en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el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Anexo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X.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de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z w:val="20"/>
        </w:rPr>
        <w:t>este</w:t>
      </w:r>
      <w:r w:rsidRPr="00D415DF">
        <w:rPr>
          <w:rFonts w:ascii="Calibri" w:hAnsi="Calibri" w:cs="Calibri"/>
          <w:spacing w:val="-4"/>
          <w:sz w:val="20"/>
        </w:rPr>
        <w:t xml:space="preserve"> </w:t>
      </w:r>
      <w:r w:rsidRPr="00D415DF">
        <w:rPr>
          <w:rFonts w:ascii="Calibri" w:hAnsi="Calibri" w:cs="Calibri"/>
          <w:spacing w:val="-2"/>
          <w:sz w:val="20"/>
        </w:rPr>
        <w:t>documento.</w:t>
      </w:r>
    </w:p>
    <w:sectPr w:rsidR="00164820" w:rsidRPr="00E374F2" w:rsidSect="008F50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65FFC" w14:textId="77777777" w:rsidR="00CB191E" w:rsidRDefault="00CB191E" w:rsidP="00164820">
      <w:pPr>
        <w:spacing w:after="0" w:line="240" w:lineRule="auto"/>
      </w:pPr>
      <w:r>
        <w:separator/>
      </w:r>
    </w:p>
  </w:endnote>
  <w:endnote w:type="continuationSeparator" w:id="0">
    <w:p w14:paraId="3DFA66DD" w14:textId="77777777" w:rsidR="00CB191E" w:rsidRDefault="00CB191E" w:rsidP="0016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BB88E" w14:textId="77777777" w:rsidR="00CB191E" w:rsidRDefault="00CB191E" w:rsidP="00164820">
      <w:pPr>
        <w:spacing w:after="0" w:line="240" w:lineRule="auto"/>
      </w:pPr>
      <w:r>
        <w:separator/>
      </w:r>
    </w:p>
  </w:footnote>
  <w:footnote w:type="continuationSeparator" w:id="0">
    <w:p w14:paraId="163F9A23" w14:textId="77777777" w:rsidR="00CB191E" w:rsidRDefault="00CB191E" w:rsidP="0016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88A14" w14:textId="6FE36E30" w:rsidR="0076701A" w:rsidRDefault="00164820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62DFFCE1" wp14:editId="7C5A3DFD">
          <wp:simplePos x="0" y="0"/>
          <wp:positionH relativeFrom="page">
            <wp:posOffset>5456542</wp:posOffset>
          </wp:positionH>
          <wp:positionV relativeFrom="page">
            <wp:posOffset>248462</wp:posOffset>
          </wp:positionV>
          <wp:extent cx="1709420" cy="556895"/>
          <wp:effectExtent l="0" t="0" r="0" b="0"/>
          <wp:wrapNone/>
          <wp:docPr id="6" name="Image 6" descr="Texto&#10;&#10;Descripción generada automáticamente con confianza medi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 descr="Texto&#10;&#10;Descripción generada automáticamente con confianza medi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20" cy="556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1B3"/>
    <w:multiLevelType w:val="hybridMultilevel"/>
    <w:tmpl w:val="079662A0"/>
    <w:lvl w:ilvl="0" w:tplc="001A5B16">
      <w:numFmt w:val="bullet"/>
      <w:lvlText w:val="o"/>
      <w:lvlJc w:val="left"/>
      <w:pPr>
        <w:ind w:left="91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1E6DE8E">
      <w:numFmt w:val="bullet"/>
      <w:lvlText w:val=""/>
      <w:lvlJc w:val="left"/>
      <w:pPr>
        <w:ind w:left="1270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6764D43C">
      <w:numFmt w:val="bullet"/>
      <w:lvlText w:val="o"/>
      <w:lvlJc w:val="left"/>
      <w:pPr>
        <w:ind w:left="199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C0680D22">
      <w:numFmt w:val="bullet"/>
      <w:lvlText w:val="•"/>
      <w:lvlJc w:val="left"/>
      <w:pPr>
        <w:ind w:left="2972" w:hanging="360"/>
      </w:pPr>
      <w:rPr>
        <w:rFonts w:hint="default"/>
        <w:lang w:val="es-ES" w:eastAsia="en-US" w:bidi="ar-SA"/>
      </w:rPr>
    </w:lvl>
    <w:lvl w:ilvl="4" w:tplc="5540E798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5" w:tplc="475AAC64">
      <w:numFmt w:val="bullet"/>
      <w:lvlText w:val="•"/>
      <w:lvlJc w:val="left"/>
      <w:pPr>
        <w:ind w:left="4917" w:hanging="360"/>
      </w:pPr>
      <w:rPr>
        <w:rFonts w:hint="default"/>
        <w:lang w:val="es-ES" w:eastAsia="en-US" w:bidi="ar-SA"/>
      </w:rPr>
    </w:lvl>
    <w:lvl w:ilvl="6" w:tplc="E2D6DC6A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77FC64C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FEEC4AB6">
      <w:numFmt w:val="bullet"/>
      <w:lvlText w:val="•"/>
      <w:lvlJc w:val="left"/>
      <w:pPr>
        <w:ind w:left="783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58C55CE"/>
    <w:multiLevelType w:val="multilevel"/>
    <w:tmpl w:val="020CC7B6"/>
    <w:lvl w:ilvl="0">
      <w:start w:val="1"/>
      <w:numFmt w:val="decimal"/>
      <w:lvlText w:val="%1."/>
      <w:lvlJc w:val="left"/>
      <w:pPr>
        <w:ind w:left="913" w:hanging="357"/>
        <w:jc w:val="left"/>
      </w:pPr>
      <w:rPr>
        <w:rFonts w:hint="default"/>
        <w:spacing w:val="0"/>
        <w:w w:val="9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34" w:hanging="5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358" w:hanging="285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3">
      <w:numFmt w:val="bullet"/>
      <w:lvlText w:val="•"/>
      <w:lvlJc w:val="left"/>
      <w:pPr>
        <w:ind w:left="1400" w:hanging="28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97" w:hanging="2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794" w:hanging="2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91" w:hanging="2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88" w:hanging="2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85" w:hanging="285"/>
      </w:pPr>
      <w:rPr>
        <w:rFonts w:hint="default"/>
        <w:lang w:val="es-ES" w:eastAsia="en-US" w:bidi="ar-SA"/>
      </w:rPr>
    </w:lvl>
  </w:abstractNum>
  <w:num w:numId="1" w16cid:durableId="2103338305">
    <w:abstractNumId w:val="0"/>
  </w:num>
  <w:num w:numId="2" w16cid:durableId="107508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c3trA0NbY0MzCyMDNQ0lEKTi0uzszPAykwqwUApkyMVywAAAA="/>
  </w:docVars>
  <w:rsids>
    <w:rsidRoot w:val="00164820"/>
    <w:rsid w:val="00091B6F"/>
    <w:rsid w:val="000E09ED"/>
    <w:rsid w:val="00164820"/>
    <w:rsid w:val="0026016B"/>
    <w:rsid w:val="002E05D9"/>
    <w:rsid w:val="003007BC"/>
    <w:rsid w:val="00311CC3"/>
    <w:rsid w:val="004A18A9"/>
    <w:rsid w:val="00583030"/>
    <w:rsid w:val="005B10F7"/>
    <w:rsid w:val="006B6BF0"/>
    <w:rsid w:val="0076701A"/>
    <w:rsid w:val="00820664"/>
    <w:rsid w:val="008271A3"/>
    <w:rsid w:val="008B5957"/>
    <w:rsid w:val="008E1528"/>
    <w:rsid w:val="008F50A2"/>
    <w:rsid w:val="00BD129B"/>
    <w:rsid w:val="00BF3546"/>
    <w:rsid w:val="00C174A3"/>
    <w:rsid w:val="00C97195"/>
    <w:rsid w:val="00CB191E"/>
    <w:rsid w:val="00CC0D50"/>
    <w:rsid w:val="00CC5200"/>
    <w:rsid w:val="00D2494F"/>
    <w:rsid w:val="00D415DF"/>
    <w:rsid w:val="00DA2D63"/>
    <w:rsid w:val="00DC7AC4"/>
    <w:rsid w:val="00E374F2"/>
    <w:rsid w:val="00EA43F3"/>
    <w:rsid w:val="00F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4676"/>
  <w15:chartTrackingRefBased/>
  <w15:docId w15:val="{08855396-58B5-4CDC-9CA4-FDED0EBC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4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8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8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8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8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1648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8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8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820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1648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64820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64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820"/>
  </w:style>
  <w:style w:type="paragraph" w:styleId="Piedepgina">
    <w:name w:val="footer"/>
    <w:basedOn w:val="Normal"/>
    <w:link w:val="PiedepginaCar"/>
    <w:uiPriority w:val="99"/>
    <w:unhideWhenUsed/>
    <w:rsid w:val="00164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Villalba de Benito María Teresa</dc:creator>
  <cp:keywords/>
  <dc:description/>
  <cp:lastModifiedBy>Villalba de Benito María Teresa</cp:lastModifiedBy>
  <cp:revision>16</cp:revision>
  <dcterms:created xsi:type="dcterms:W3CDTF">2024-04-16T11:02:00Z</dcterms:created>
  <dcterms:modified xsi:type="dcterms:W3CDTF">2024-06-25T09:29:00Z</dcterms:modified>
</cp:coreProperties>
</file>