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B62E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DB62EF"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DB62EF"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7" w:name="_Toc444537713"/>
      <w:r>
        <w:lastRenderedPageBreak/>
        <w:t>4.3 Cursos</w:t>
      </w:r>
      <w:r w:rsidRPr="002310AF">
        <w:t xml:space="preserve"> </w:t>
      </w:r>
      <w:r>
        <w:t xml:space="preserve">no gratuitos </w:t>
      </w:r>
      <w:r w:rsidRPr="002310AF">
        <w:t xml:space="preserve">sobre </w:t>
      </w:r>
      <w:bookmarkEnd w:id="27"/>
      <w:r w:rsidR="00D77313">
        <w:t>Entity Framework</w:t>
      </w:r>
    </w:p>
    <w:p w:rsidR="00D16572" w:rsidRDefault="00D16572" w:rsidP="00D16572">
      <w:pPr>
        <w:pStyle w:val="Ttulo3"/>
      </w:pPr>
      <w:bookmarkStart w:id="28" w:name="_Toc444537714"/>
      <w:r>
        <w:t xml:space="preserve">4.3.1 </w:t>
      </w:r>
      <w:bookmarkEnd w:id="28"/>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75198E" w:rsidRDefault="0075198E" w:rsidP="0075198E">
      <w:r>
        <w:t>Curso de Entity Framework impartido de forma online. Posee un plan de estudios completo y bien estructurado. La duración es de 15 horas y el coste total es de 1320 $.</w:t>
      </w:r>
    </w:p>
    <w:p w:rsidR="0075198E" w:rsidRDefault="0075198E" w:rsidP="0075198E">
      <w:r>
        <w:t>Posee certificación.</w:t>
      </w:r>
    </w:p>
    <w:p w:rsidR="0075198E" w:rsidRDefault="0075198E" w:rsidP="0075198E"/>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75198E">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Default="0075198E" w:rsidP="0075198E"/>
    <w:p w:rsidR="0075198E" w:rsidRPr="0075198E" w:rsidRDefault="0075198E" w:rsidP="0075198E"/>
    <w:p w:rsidR="00D16572" w:rsidRDefault="00D16572" w:rsidP="00D16572">
      <w:pPr>
        <w:pStyle w:val="Ttulo3"/>
      </w:pPr>
      <w:bookmarkStart w:id="29" w:name="_Toc444537715"/>
      <w:r>
        <w:t>4.3.2</w:t>
      </w:r>
      <w:bookmarkEnd w:id="29"/>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040C92" w:rsidRDefault="00040C92" w:rsidP="00040C92">
      <w:r>
        <w:t>Curso de Entity Framework impartido de forma online. Posee un plan de estudios completo y bien estructurado con material descargable. La duración es de 80 horas y el coste total es de 495€.</w:t>
      </w:r>
    </w:p>
    <w:p w:rsidR="00040C92" w:rsidRDefault="00040C92" w:rsidP="00040C92">
      <w:r>
        <w:t>Posee certificación una vez superado la evaluación.</w:t>
      </w:r>
    </w:p>
    <w:p w:rsidR="00040C92" w:rsidRP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F9375A">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Pr="0075198E" w:rsidRDefault="0075198E" w:rsidP="0075198E"/>
    <w:p w:rsidR="00D16572" w:rsidRDefault="00D16572" w:rsidP="00D16572">
      <w:pPr>
        <w:pStyle w:val="Ttulo3"/>
      </w:pPr>
      <w:bookmarkStart w:id="30" w:name="_Toc444537716"/>
      <w:r>
        <w:t>4.3.</w:t>
      </w:r>
      <w:bookmarkEnd w:id="30"/>
      <w:r w:rsidR="00D77313">
        <w:t xml:space="preserve">3 </w:t>
      </w:r>
      <w:hyperlink r:id="rId14" w:history="1">
        <w:r w:rsidR="00D77313" w:rsidRPr="001A2647">
          <w:rPr>
            <w:rStyle w:val="Hipervnculo"/>
          </w:rPr>
          <w:t>http://www.intertech.com/Courses/Course.aspx?courseId=99636</w:t>
        </w:r>
      </w:hyperlink>
      <w:r w:rsidR="00D77313">
        <w:t xml:space="preserve"> </w:t>
      </w:r>
    </w:p>
    <w:p w:rsidR="00040C92" w:rsidRDefault="00040C92" w:rsidP="00040C92">
      <w:r>
        <w:t>Curso de Entity Framework impartido presencialmente en 2 dias. Posee un plan de estudios completo y bien estructurado con material descargable.Con un coste total es de  1695$.</w:t>
      </w:r>
    </w:p>
    <w:p w:rsidR="00040C92" w:rsidRDefault="00040C92" w:rsidP="00040C92">
      <w:r>
        <w:t>Posee certificación una vez superado la evaluación.</w:t>
      </w:r>
    </w:p>
    <w:p w:rsidR="00040C92" w:rsidRDefault="00040C92" w:rsidP="00040C92"/>
    <w:p w:rsid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040C92" w:rsidTr="00F9375A">
        <w:tc>
          <w:tcPr>
            <w:tcW w:w="4247" w:type="dxa"/>
          </w:tcPr>
          <w:p w:rsidR="00040C92" w:rsidRDefault="00040C92" w:rsidP="00F9375A">
            <w:r>
              <w:lastRenderedPageBreak/>
              <w:t>Fuente de informacion Secundaria</w:t>
            </w:r>
          </w:p>
        </w:tc>
        <w:tc>
          <w:tcPr>
            <w:tcW w:w="4247" w:type="dxa"/>
          </w:tcPr>
          <w:p w:rsidR="00040C92" w:rsidRDefault="00040C92" w:rsidP="00F9375A">
            <w:r>
              <w:t>Es un curso  elaborado a partir de documentos oficales</w:t>
            </w:r>
          </w:p>
        </w:tc>
      </w:tr>
      <w:tr w:rsidR="00040C92" w:rsidTr="00F9375A">
        <w:tc>
          <w:tcPr>
            <w:tcW w:w="4247" w:type="dxa"/>
          </w:tcPr>
          <w:p w:rsidR="00040C92" w:rsidRDefault="00040C92" w:rsidP="00F9375A">
            <w:r>
              <w:t xml:space="preserve">Fuente de información formal </w:t>
            </w:r>
          </w:p>
        </w:tc>
        <w:tc>
          <w:tcPr>
            <w:tcW w:w="4247" w:type="dxa"/>
          </w:tcPr>
          <w:p w:rsidR="00040C92" w:rsidRDefault="00040C92" w:rsidP="00F9375A">
            <w:r>
              <w:t>Firmado y supervisado puede ser explotado fácilmente.</w:t>
            </w:r>
          </w:p>
        </w:tc>
      </w:tr>
      <w:tr w:rsidR="00040C92" w:rsidTr="00F9375A">
        <w:tc>
          <w:tcPr>
            <w:tcW w:w="4247" w:type="dxa"/>
          </w:tcPr>
          <w:p w:rsidR="00040C92" w:rsidRDefault="00040C92" w:rsidP="00F9375A">
            <w:r>
              <w:t xml:space="preserve">Fuente de información visible </w:t>
            </w:r>
          </w:p>
        </w:tc>
        <w:tc>
          <w:tcPr>
            <w:tcW w:w="4247" w:type="dxa"/>
          </w:tcPr>
          <w:p w:rsidR="00040C92" w:rsidRDefault="00040C92" w:rsidP="00F9375A">
            <w:r>
              <w:t xml:space="preserve">Esta indexado </w:t>
            </w:r>
          </w:p>
        </w:tc>
      </w:tr>
      <w:tr w:rsidR="00040C92" w:rsidTr="00F9375A">
        <w:tc>
          <w:tcPr>
            <w:tcW w:w="4247" w:type="dxa"/>
          </w:tcPr>
          <w:p w:rsidR="00040C92" w:rsidRDefault="00040C92" w:rsidP="00F9375A">
            <w:r>
              <w:t xml:space="preserve">Fuente de información estructurada </w:t>
            </w:r>
          </w:p>
        </w:tc>
        <w:tc>
          <w:tcPr>
            <w:tcW w:w="4247" w:type="dxa"/>
          </w:tcPr>
          <w:p w:rsidR="00040C92" w:rsidRDefault="00040C92" w:rsidP="00F9375A">
            <w:r>
              <w:t>Esta bibliográficamente bien organizado</w:t>
            </w:r>
          </w:p>
        </w:tc>
      </w:tr>
    </w:tbl>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r w:rsidR="00D05F39">
        <w:t>Hibernate</w:t>
      </w:r>
    </w:p>
    <w:p w:rsidR="001E0A8C" w:rsidRDefault="001E0A8C" w:rsidP="001E0A8C">
      <w:pPr>
        <w:pStyle w:val="Ttulo3"/>
      </w:pPr>
      <w:bookmarkStart w:id="37" w:name="_Toc444537723"/>
      <w:r>
        <w:t xml:space="preserve">5.2.1 </w:t>
      </w:r>
      <w:bookmarkEnd w:id="37"/>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8" w:name="_Toc444537724"/>
      <w:r>
        <w:t xml:space="preserve">5.2.2 </w:t>
      </w:r>
      <w:bookmarkEnd w:id="38"/>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r w:rsidR="006A16EB">
        <w:t>Entity Framework</w:t>
      </w:r>
    </w:p>
    <w:p w:rsidR="001E0A8C" w:rsidRDefault="00BD2415" w:rsidP="001E0A8C">
      <w:pPr>
        <w:pStyle w:val="Ttulo3"/>
      </w:pPr>
      <w:bookmarkStart w:id="41" w:name="_Toc444537728"/>
      <w:r>
        <w:t>5.3.1</w:t>
      </w:r>
      <w:r w:rsidR="001E0A8C">
        <w:t xml:space="preserve"> </w:t>
      </w:r>
      <w:bookmarkEnd w:id="41"/>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F9375A" w:rsidRPr="00F9375A" w:rsidRDefault="00F9375A" w:rsidP="00F9375A">
      <w:r>
        <w:t>Curso impartido por Microsoft Virtual Academy, permite registrarte y mantener una visión del progreso en el curso. Posee material descargable y videos con los que ayudarte fácilmente.</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F9375A" w:rsidTr="00F9375A">
        <w:tc>
          <w:tcPr>
            <w:tcW w:w="4247" w:type="dxa"/>
          </w:tcPr>
          <w:p w:rsidR="00F9375A" w:rsidRDefault="00F9375A" w:rsidP="00F9375A">
            <w:r>
              <w:t>Fuente de informacion Primaria</w:t>
            </w:r>
          </w:p>
        </w:tc>
        <w:tc>
          <w:tcPr>
            <w:tcW w:w="4247" w:type="dxa"/>
          </w:tcPr>
          <w:p w:rsidR="00F9375A" w:rsidRDefault="00F9375A" w:rsidP="00F9375A">
            <w:r>
              <w:t>Es un curso  elaborado por el desarrollador de la tecnologia</w:t>
            </w:r>
          </w:p>
        </w:tc>
      </w:tr>
      <w:tr w:rsidR="00F9375A" w:rsidTr="00F9375A">
        <w:tc>
          <w:tcPr>
            <w:tcW w:w="4247" w:type="dxa"/>
          </w:tcPr>
          <w:p w:rsidR="00F9375A" w:rsidRDefault="00F9375A" w:rsidP="00F9375A">
            <w:r>
              <w:t xml:space="preserve">Fuente de información formal </w:t>
            </w:r>
          </w:p>
        </w:tc>
        <w:tc>
          <w:tcPr>
            <w:tcW w:w="4247" w:type="dxa"/>
          </w:tcPr>
          <w:p w:rsidR="00F9375A" w:rsidRDefault="00F9375A" w:rsidP="00F9375A">
            <w:r>
              <w:t>Firmado y supervisado puede ser explotado fácilmente.</w:t>
            </w:r>
          </w:p>
        </w:tc>
      </w:tr>
      <w:tr w:rsidR="00F9375A" w:rsidTr="00F9375A">
        <w:tc>
          <w:tcPr>
            <w:tcW w:w="4247" w:type="dxa"/>
          </w:tcPr>
          <w:p w:rsidR="00F9375A" w:rsidRDefault="00F9375A" w:rsidP="00F9375A">
            <w:r>
              <w:t xml:space="preserve">Fuente de información visible </w:t>
            </w:r>
          </w:p>
        </w:tc>
        <w:tc>
          <w:tcPr>
            <w:tcW w:w="4247" w:type="dxa"/>
          </w:tcPr>
          <w:p w:rsidR="00F9375A" w:rsidRDefault="00F9375A" w:rsidP="00F9375A">
            <w:r>
              <w:t xml:space="preserve">Esta indexado </w:t>
            </w:r>
          </w:p>
        </w:tc>
      </w:tr>
      <w:tr w:rsidR="00F9375A" w:rsidTr="00F9375A">
        <w:tc>
          <w:tcPr>
            <w:tcW w:w="4247" w:type="dxa"/>
          </w:tcPr>
          <w:p w:rsidR="00F9375A" w:rsidRDefault="00F9375A" w:rsidP="00F9375A">
            <w:r>
              <w:t xml:space="preserve">Fuente de información estructurada </w:t>
            </w:r>
          </w:p>
        </w:tc>
        <w:tc>
          <w:tcPr>
            <w:tcW w:w="4247" w:type="dxa"/>
          </w:tcPr>
          <w:p w:rsidR="00F9375A" w:rsidRDefault="00F9375A" w:rsidP="00F9375A">
            <w:r>
              <w:t>Esta bibliográficamente bien organizado</w:t>
            </w:r>
          </w:p>
        </w:tc>
      </w:tr>
    </w:tbl>
    <w:p w:rsidR="00F9375A" w:rsidRPr="00F9375A" w:rsidRDefault="00F9375A" w:rsidP="00F9375A"/>
    <w:p w:rsidR="001E0A8C" w:rsidRDefault="00BD2415" w:rsidP="001E0A8C">
      <w:pPr>
        <w:pStyle w:val="Ttulo3"/>
      </w:pPr>
      <w:bookmarkStart w:id="42" w:name="_Toc444537729"/>
      <w:r>
        <w:t>5.3.2</w:t>
      </w:r>
      <w:r w:rsidR="001E0A8C">
        <w:t xml:space="preserve"> </w:t>
      </w:r>
      <w:bookmarkEnd w:id="42"/>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F9375A" w:rsidRDefault="00F9375A" w:rsidP="00F9375A">
      <w:r>
        <w:t>Curso gratuito con opcion de certificado ( por pago) de forma online</w:t>
      </w:r>
      <w:r w:rsidR="00160F70">
        <w:t xml:space="preserve"> con una duración de 8 semanas. Permite las descargas de materiales una vez hayas completado el regstro.</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160F70" w:rsidTr="00BB0400">
        <w:tc>
          <w:tcPr>
            <w:tcW w:w="4247" w:type="dxa"/>
          </w:tcPr>
          <w:p w:rsidR="00160F70" w:rsidRDefault="00160F70" w:rsidP="00160F70">
            <w:r>
              <w:lastRenderedPageBreak/>
              <w:t>Fuente de informacion secundaria</w:t>
            </w:r>
          </w:p>
        </w:tc>
        <w:tc>
          <w:tcPr>
            <w:tcW w:w="4247" w:type="dxa"/>
          </w:tcPr>
          <w:p w:rsidR="00160F70" w:rsidRDefault="00160F70" w:rsidP="00160F70">
            <w:r>
              <w:t>Es un curso  elaborado a partir de documentos oficiales.</w:t>
            </w:r>
          </w:p>
        </w:tc>
      </w:tr>
      <w:tr w:rsidR="00160F70" w:rsidTr="00BB0400">
        <w:tc>
          <w:tcPr>
            <w:tcW w:w="4247" w:type="dxa"/>
          </w:tcPr>
          <w:p w:rsidR="00160F70" w:rsidRDefault="00160F70" w:rsidP="00BB0400">
            <w:r>
              <w:t xml:space="preserve">Fuente de información formal </w:t>
            </w:r>
          </w:p>
        </w:tc>
        <w:tc>
          <w:tcPr>
            <w:tcW w:w="4247" w:type="dxa"/>
          </w:tcPr>
          <w:p w:rsidR="00160F70" w:rsidRDefault="00160F70" w:rsidP="00BB0400">
            <w:r>
              <w:t>Firmado y supervisado puede ser explotado fácilmente.</w:t>
            </w:r>
          </w:p>
        </w:tc>
      </w:tr>
      <w:tr w:rsidR="00160F70" w:rsidTr="00BB0400">
        <w:tc>
          <w:tcPr>
            <w:tcW w:w="4247" w:type="dxa"/>
          </w:tcPr>
          <w:p w:rsidR="00160F70" w:rsidRDefault="00160F70" w:rsidP="00BB0400">
            <w:r>
              <w:t xml:space="preserve">Fuente de información visible </w:t>
            </w:r>
          </w:p>
        </w:tc>
        <w:tc>
          <w:tcPr>
            <w:tcW w:w="4247" w:type="dxa"/>
          </w:tcPr>
          <w:p w:rsidR="00160F70" w:rsidRDefault="00160F70" w:rsidP="00BB0400">
            <w:r>
              <w:t xml:space="preserve">Esta indexado </w:t>
            </w:r>
          </w:p>
        </w:tc>
      </w:tr>
      <w:tr w:rsidR="00160F70" w:rsidTr="00BB0400">
        <w:tc>
          <w:tcPr>
            <w:tcW w:w="4247" w:type="dxa"/>
          </w:tcPr>
          <w:p w:rsidR="00160F70" w:rsidRDefault="00160F70" w:rsidP="00BB0400">
            <w:r>
              <w:t xml:space="preserve">Fuente de información estructurada </w:t>
            </w:r>
          </w:p>
        </w:tc>
        <w:tc>
          <w:tcPr>
            <w:tcW w:w="4247" w:type="dxa"/>
          </w:tcPr>
          <w:p w:rsidR="00160F70" w:rsidRDefault="00160F70" w:rsidP="00BB0400">
            <w:r>
              <w:t>Esta bibliográficamente bien organizado</w:t>
            </w:r>
          </w:p>
        </w:tc>
      </w:tr>
    </w:tbl>
    <w:p w:rsidR="00160F70" w:rsidRPr="00F9375A" w:rsidRDefault="00160F70" w:rsidP="00F9375A"/>
    <w:p w:rsidR="005703EB" w:rsidRDefault="005703EB" w:rsidP="005703EB"/>
    <w:p w:rsidR="005703EB" w:rsidRDefault="005703EB" w:rsidP="005703EB">
      <w:pPr>
        <w:pStyle w:val="Ttulo1"/>
      </w:pPr>
      <w:bookmarkStart w:id="43" w:name="_Toc444537730"/>
      <w:r>
        <w:t>6. Ayudas para estudiar las tecnologías</w:t>
      </w:r>
      <w:bookmarkEnd w:id="43"/>
    </w:p>
    <w:p w:rsidR="004C49CE" w:rsidRDefault="004C49CE" w:rsidP="004C49CE">
      <w:r>
        <w:t>Ayuda para estudiar Hibernate:</w:t>
      </w:r>
    </w:p>
    <w:p w:rsidR="007F5FDF" w:rsidRDefault="007F5FDF" w:rsidP="004C49CE"/>
    <w:p w:rsidR="004C49CE" w:rsidRDefault="00DB62EF" w:rsidP="004C49CE">
      <w:hyperlink r:id="rId15" w:history="1">
        <w:r w:rsidR="004C49CE" w:rsidRPr="009F6374">
          <w:rPr>
            <w:rStyle w:val="Hipervnculo"/>
          </w:rPr>
          <w:t>https://www.visual-paradigm.com/tutorials/hibernateinnetbeans.jsp</w:t>
        </w:r>
      </w:hyperlink>
      <w:r w:rsidR="004C49CE">
        <w:tab/>
      </w:r>
    </w:p>
    <w:p w:rsidR="004C49CE" w:rsidRDefault="00DB62EF" w:rsidP="004C49CE">
      <w:hyperlink r:id="rId16" w:history="1">
        <w:r w:rsidR="004C49CE" w:rsidRPr="009F6374">
          <w:rPr>
            <w:rStyle w:val="Hipervnculo"/>
          </w:rPr>
          <w:t>http://www.tutorialspoint.com/hibernate/hibernate_tutorial.pdf</w:t>
        </w:r>
      </w:hyperlink>
      <w:r w:rsidR="004C49CE">
        <w:tab/>
      </w:r>
    </w:p>
    <w:p w:rsidR="004E36A8" w:rsidRDefault="00DB62EF" w:rsidP="004C49CE">
      <w:hyperlink r:id="rId17" w:anchor="tutorial-associations-mappinguser" w:history="1">
        <w:r w:rsidR="004E36A8" w:rsidRPr="002762A2">
          <w:rPr>
            <w:rStyle w:val="Hipervnculo"/>
          </w:rPr>
          <w:t>http://www.davidmarco.es/hibernate#tutorial-associations-mappinguser</w:t>
        </w:r>
      </w:hyperlink>
      <w:r w:rsidR="004E36A8">
        <w:tab/>
      </w:r>
    </w:p>
    <w:p w:rsidR="007F5FDF" w:rsidRPr="004C49CE" w:rsidRDefault="007F5FDF" w:rsidP="004C49CE"/>
    <w:p w:rsidR="00C237AF" w:rsidRDefault="007F5FDF" w:rsidP="00C237AF">
      <w:r>
        <w:t>Ayudas para estuiar Entity Framework:</w:t>
      </w:r>
    </w:p>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w:t>
      </w:r>
      <w:bookmarkEnd w:id="48"/>
      <w:r w:rsidR="002E0C18">
        <w:t>Entity Framework</w:t>
      </w:r>
    </w:p>
    <w:p w:rsidR="005703EB" w:rsidRDefault="005703EB" w:rsidP="005703EB">
      <w:bookmarkStart w:id="49" w:name="_GoBack"/>
      <w:bookmarkEnd w:id="49"/>
    </w:p>
    <w:p w:rsidR="005703EB" w:rsidRPr="005703EB" w:rsidRDefault="001E0A8C" w:rsidP="001E0A8C">
      <w:pPr>
        <w:pStyle w:val="Ttulo1"/>
      </w:pPr>
      <w:bookmarkStart w:id="50" w:name="_Toc444537738"/>
      <w:r>
        <w:t>8. Conclusiones</w:t>
      </w:r>
      <w:bookmarkEnd w:id="5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2EF" w:rsidRDefault="00DB62EF" w:rsidP="005703EB">
      <w:pPr>
        <w:spacing w:after="0" w:line="240" w:lineRule="auto"/>
      </w:pPr>
      <w:r>
        <w:separator/>
      </w:r>
    </w:p>
  </w:endnote>
  <w:endnote w:type="continuationSeparator" w:id="0">
    <w:p w:rsidR="00DB62EF" w:rsidRDefault="00DB62E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0F1499">
          <w:rPr>
            <w:noProof/>
          </w:rPr>
          <w:t>8</w:t>
        </w:r>
        <w:r>
          <w:fldChar w:fldCharType="end"/>
        </w:r>
      </w:p>
    </w:sdtContent>
  </w:sdt>
  <w:p w:rsidR="00F9375A" w:rsidRDefault="00F937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2EF" w:rsidRDefault="00DB62EF" w:rsidP="005703EB">
      <w:pPr>
        <w:spacing w:after="0" w:line="240" w:lineRule="auto"/>
      </w:pPr>
      <w:r>
        <w:separator/>
      </w:r>
    </w:p>
  </w:footnote>
  <w:footnote w:type="continuationSeparator" w:id="0">
    <w:p w:rsidR="00DB62EF" w:rsidRDefault="00DB62E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1499"/>
    <w:rsid w:val="000F54A2"/>
    <w:rsid w:val="00124053"/>
    <w:rsid w:val="00127116"/>
    <w:rsid w:val="0014552F"/>
    <w:rsid w:val="00150836"/>
    <w:rsid w:val="00150D32"/>
    <w:rsid w:val="00153F76"/>
    <w:rsid w:val="00160F70"/>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63CA"/>
    <w:rsid w:val="00847B81"/>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B62EF"/>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3CB4"/>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hyperlink" Target="http://www.davidmarco.es/hibernate" TargetMode="External"/><Relationship Id="rId2" Type="http://schemas.openxmlformats.org/officeDocument/2006/relationships/numbering" Target="numbering.xml"/><Relationship Id="rId16" Type="http://schemas.openxmlformats.org/officeDocument/2006/relationships/hyperlink" Target="http://www.tutorialspoint.com/hibernate/hibernate_tutori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s://www.visual-paradigm.com/tutorials/hibernateinnetbeans.jsp"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www.intertech.com/Courses/Course.aspx?courseId=996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9026-28E2-420A-8A33-7C7414A4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2595</Words>
  <Characters>14275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2</cp:revision>
  <dcterms:created xsi:type="dcterms:W3CDTF">2016-03-14T19:49:00Z</dcterms:created>
  <dcterms:modified xsi:type="dcterms:W3CDTF">2016-03-14T19:49:00Z</dcterms:modified>
</cp:coreProperties>
</file>