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7A375F">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7A375F">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7A375F">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7A375F">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7A375F">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7A375F">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7A375F">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7A375F">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7A375F">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7A375F">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A375F">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A375F">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A375F">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A375F">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A375F">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A375F">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A375F">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A375F">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A375F">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A375F">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7A375F">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7A375F">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7A375F">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7A375F">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7A375F">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7A375F">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7A375F">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7A375F">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7A375F">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7A375F">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388850"/>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290571" w:rsidRDefault="007A375F" w:rsidP="00C8301A">
      <w:hyperlink r:id="rId8" w:history="1">
        <w:r w:rsidR="00290571" w:rsidRPr="003737A1">
          <w:rPr>
            <w:rStyle w:val="Hipervnculo"/>
          </w:rPr>
          <w:t>https://app.ganttpro.com/shared/token/5381d5471d9b6f1fd65ae42ad9a97666b9e701480398d76f7f50dd40974ae8d8</w:t>
        </w:r>
      </w:hyperlink>
      <w:r w:rsidR="00290571">
        <w:t xml:space="preserve"> </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r w:rsidR="00B824DB">
        <w:t xml:space="preserve"> ORM (Hibernate &amp; Entity Framework)</w:t>
      </w:r>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45388853"/>
      <w:r>
        <w:t xml:space="preserve">2.1 Descripción de </w:t>
      </w:r>
      <w:bookmarkEnd w:id="5"/>
      <w:r w:rsidR="00B824DB">
        <w:t>Hibernate</w:t>
      </w:r>
    </w:p>
    <w:p w:rsidR="00B824DB" w:rsidRPr="002B0C27" w:rsidRDefault="00B824DB" w:rsidP="00B824DB">
      <w:pPr>
        <w:pStyle w:val="NormalWeb"/>
        <w:spacing w:before="0" w:beforeAutospacing="0" w:after="150" w:afterAutospacing="0" w:line="330" w:lineRule="atLeast"/>
        <w:rPr>
          <w:rFonts w:ascii="Arial" w:hAnsi="Arial" w:cs="Arial"/>
          <w:b/>
          <w:color w:val="444444"/>
          <w:sz w:val="28"/>
          <w:szCs w:val="28"/>
        </w:rPr>
      </w:pPr>
      <w:r w:rsidRPr="002B0C27">
        <w:rPr>
          <w:rFonts w:ascii="Arial" w:hAnsi="Arial" w:cs="Arial"/>
          <w:b/>
          <w:sz w:val="28"/>
          <w:szCs w:val="28"/>
        </w:rPr>
        <w:t>¿QUÉ ES HIBERNATE?</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r w:rsidRPr="002B0C27">
        <w:rPr>
          <w:rFonts w:ascii="Arial" w:hAnsi="Arial" w:cs="Arial"/>
          <w:sz w:val="22"/>
          <w:szCs w:val="22"/>
        </w:rPr>
        <w:t>Para introducirnos en el mundo de Hibernate prim</w:t>
      </w:r>
      <w:r>
        <w:rPr>
          <w:rFonts w:ascii="Arial" w:hAnsi="Arial" w:cs="Arial"/>
          <w:sz w:val="22"/>
          <w:szCs w:val="22"/>
        </w:rPr>
        <w:t>ero tomaremos una definición:</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r w:rsidRPr="002B0C27">
        <w:rPr>
          <w:rStyle w:val="nfasis"/>
          <w:rFonts w:ascii="Arial" w:hAnsi="Arial" w:cs="Arial"/>
          <w:sz w:val="22"/>
          <w:szCs w:val="22"/>
        </w:rPr>
        <w:t>“Hibernate es una herramienta de Mapeo objeto-relacional (ORM) para la plataforma Java (y disponible también para .Net con el nombre de</w:t>
      </w:r>
      <w:r w:rsidRPr="002B0C27">
        <w:rPr>
          <w:rStyle w:val="apple-converted-space"/>
          <w:rFonts w:ascii="Arial" w:eastAsiaTheme="majorEastAsia" w:hAnsi="Arial" w:cs="Arial"/>
          <w:i/>
          <w:iCs/>
          <w:sz w:val="22"/>
          <w:szCs w:val="22"/>
        </w:rPr>
        <w:t> </w:t>
      </w:r>
      <w:r w:rsidRPr="002B0C27">
        <w:rPr>
          <w:rStyle w:val="nfasis"/>
          <w:rFonts w:ascii="Arial" w:hAnsi="Arial" w:cs="Arial"/>
          <w:sz w:val="22"/>
          <w:szCs w:val="22"/>
          <w:u w:val="single"/>
        </w:rPr>
        <w:t>NHibernate</w:t>
      </w:r>
      <w:r w:rsidRPr="002B0C27">
        <w:rPr>
          <w:rStyle w:val="nfasis"/>
          <w:rFonts w:ascii="Arial" w:hAnsi="Arial" w:cs="Arial"/>
          <w:sz w:val="22"/>
          <w:szCs w:val="22"/>
        </w:rPr>
        <w:t>) que facilita el mapeo de atributos entre una base de datos relacional tradicional y el modelo de objetos de una aplicación, mediante archivos declarativos (XML) o anotaciones en los</w:t>
      </w:r>
      <w:r w:rsidRPr="002B0C27">
        <w:rPr>
          <w:rStyle w:val="apple-converted-space"/>
          <w:rFonts w:ascii="Arial" w:eastAsiaTheme="majorEastAsia" w:hAnsi="Arial" w:cs="Arial"/>
          <w:i/>
          <w:iCs/>
          <w:sz w:val="22"/>
          <w:szCs w:val="22"/>
        </w:rPr>
        <w:t> </w:t>
      </w:r>
      <w:r w:rsidRPr="002B0C27">
        <w:rPr>
          <w:rStyle w:val="nfasis"/>
          <w:rFonts w:ascii="Arial" w:hAnsi="Arial" w:cs="Arial"/>
          <w:sz w:val="22"/>
          <w:szCs w:val="22"/>
          <w:u w:val="single"/>
        </w:rPr>
        <w:t>beans</w:t>
      </w:r>
      <w:r w:rsidRPr="002B0C27">
        <w:rPr>
          <w:rStyle w:val="apple-converted-space"/>
          <w:rFonts w:ascii="Arial" w:eastAsiaTheme="majorEastAsia" w:hAnsi="Arial" w:cs="Arial"/>
          <w:i/>
          <w:iCs/>
          <w:sz w:val="22"/>
          <w:szCs w:val="22"/>
        </w:rPr>
        <w:t> </w:t>
      </w:r>
      <w:r w:rsidRPr="002B0C27">
        <w:rPr>
          <w:rStyle w:val="nfasis"/>
          <w:rFonts w:ascii="Arial" w:hAnsi="Arial" w:cs="Arial"/>
          <w:sz w:val="22"/>
          <w:szCs w:val="22"/>
        </w:rPr>
        <w:t>de las entidades que permiten establecer estas relaciones. Hibernate es software libre, distribuido bajo los términos de la licencia GNU LGPL”.</w:t>
      </w:r>
    </w:p>
    <w:p w:rsidR="00B824DB" w:rsidRDefault="00B824DB" w:rsidP="00B824DB">
      <w:pPr>
        <w:pStyle w:val="NormalWeb"/>
        <w:spacing w:before="0" w:beforeAutospacing="0" w:after="150" w:afterAutospacing="0" w:line="330" w:lineRule="atLeast"/>
        <w:rPr>
          <w:rFonts w:ascii="Arial" w:hAnsi="Arial" w:cs="Arial"/>
          <w:sz w:val="22"/>
          <w:szCs w:val="22"/>
        </w:rPr>
      </w:pPr>
      <w:r w:rsidRPr="002B0C27">
        <w:rPr>
          <w:rFonts w:ascii="Arial" w:hAnsi="Arial" w:cs="Arial"/>
          <w:sz w:val="22"/>
          <w:szCs w:val="22"/>
        </w:rPr>
        <w:t>En otras palabras, Hibernate es un Framework que agiliza la relación entre la aplicación y la base de datos. Para poder aprender a utilizarlo es necesario contar con los conocimientos básicos de base de datos y SQL  así como manejar el lenguaje Java.</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p>
    <w:p w:rsidR="00B824DB" w:rsidRPr="002B0C27" w:rsidRDefault="00B824DB" w:rsidP="00B824DB">
      <w:pPr>
        <w:rPr>
          <w:b/>
          <w:sz w:val="24"/>
          <w:szCs w:val="24"/>
        </w:rPr>
      </w:pPr>
      <w:r w:rsidRPr="002B0C27">
        <w:rPr>
          <w:rFonts w:eastAsia="Times New Roman"/>
          <w:b/>
          <w:sz w:val="24"/>
          <w:szCs w:val="24"/>
          <w:lang w:eastAsia="es-ES"/>
        </w:rPr>
        <w:t>HISTORIA</w:t>
      </w:r>
    </w:p>
    <w:p w:rsidR="00B824DB" w:rsidRDefault="00B824DB" w:rsidP="00B824DB">
      <w:pPr>
        <w:jc w:val="left"/>
        <w:rPr>
          <w:bCs/>
          <w:shd w:val="clear" w:color="auto" w:fill="FFFFFF"/>
        </w:rPr>
      </w:pPr>
      <w:r w:rsidRPr="002B0C27">
        <w:br/>
      </w:r>
      <w:r w:rsidRPr="002B0C27">
        <w:rPr>
          <w:shd w:val="clear" w:color="auto" w:fill="FFFFFF"/>
        </w:rPr>
        <w:t>Hibernate fue una iniciativa de un grupo de desarrolladores dispersos alrededor del mundo conducidos por Gavin King.</w:t>
      </w:r>
      <w:r w:rsidRPr="002B0C27">
        <w:br/>
      </w:r>
      <w:r w:rsidRPr="002B0C27">
        <w:br/>
      </w:r>
      <w:r w:rsidRPr="002B0C27">
        <w:rPr>
          <w:shd w:val="clear" w:color="auto" w:fill="FFFFFF"/>
        </w:rPr>
        <w:t>Hibernate se inició en 2001 por Gavin King</w:t>
      </w:r>
      <w:r w:rsidRPr="002B0C27">
        <w:t xml:space="preserve"> </w:t>
      </w:r>
      <w:r w:rsidRPr="002B0C27">
        <w:rPr>
          <w:shd w:val="clear" w:color="auto" w:fill="FFFFFF"/>
        </w:rPr>
        <w:t>con colegas de Cirrus Tecnologías como una alternativa al uso de beans de entidad estilo EJB2. Su objetivo original era ofrecer una mejor capacidad de persistencia de los ofrecidos por EJB2 simplificando las complejidades y complementa las características faltantes.</w:t>
      </w:r>
      <w:r w:rsidRPr="002B0C27">
        <w:br/>
      </w:r>
      <w:r w:rsidRPr="002B0C27">
        <w:br/>
      </w:r>
      <w:r w:rsidRPr="002B0C27">
        <w:rPr>
          <w:shd w:val="clear" w:color="auto" w:fill="FFFFFF"/>
        </w:rPr>
        <w:t>A principios de</w:t>
      </w:r>
      <w:r w:rsidRPr="002B0C27">
        <w:rPr>
          <w:rStyle w:val="apple-converted-space"/>
          <w:shd w:val="clear" w:color="auto" w:fill="FFFFFF"/>
        </w:rPr>
        <w:t> </w:t>
      </w:r>
      <w:r w:rsidRPr="002B0C27">
        <w:rPr>
          <w:shd w:val="clear" w:color="auto" w:fill="FFFFFF"/>
        </w:rPr>
        <w:t>2003, el equipo de desarrollo Hibernate comenzó a dar comunicados de Hibernate2, que ofrecía muchas mejoras significativas con respecto a la primera versión.</w:t>
      </w:r>
      <w:r w:rsidRPr="002B0C27">
        <w:br/>
      </w:r>
      <w:r w:rsidRPr="002B0C27">
        <w:br/>
      </w:r>
      <w:r w:rsidRPr="002B0C27">
        <w:rPr>
          <w:shd w:val="clear" w:color="auto" w:fill="FFFFFF"/>
        </w:rPr>
        <w:t>Tiempo después, JBoss Inc. (ahora parte de Red Hat) contrató a los principales desarrolladores de Hibernate y trabajó con ellos en brindar soporte al proyecto.</w:t>
      </w:r>
      <w:r w:rsidRPr="002B0C27">
        <w:br/>
      </w:r>
      <w:r w:rsidRPr="002B0C27">
        <w:br/>
      </w:r>
      <w:r w:rsidRPr="002B0C27">
        <w:rPr>
          <w:shd w:val="clear" w:color="auto" w:fill="FFFFFF"/>
        </w:rPr>
        <w:t>En</w:t>
      </w:r>
      <w:r w:rsidRPr="002B0C27">
        <w:rPr>
          <w:rStyle w:val="apple-converted-space"/>
          <w:shd w:val="clear" w:color="auto" w:fill="FFFFFF"/>
        </w:rPr>
        <w:t> </w:t>
      </w:r>
      <w:r w:rsidRPr="002B0C27">
        <w:rPr>
          <w:shd w:val="clear" w:color="auto" w:fill="FFFFFF"/>
        </w:rPr>
        <w:t>2005, Hibernate versión 3.0 fue lanzado. Las características claves incluyen una nueva arquitectura Interceptor/Callback, filtros definidos por el usuario, y JDK 5.0 Anotaciones(Java metadatos de función).</w:t>
      </w:r>
      <w:r w:rsidRPr="002B0C27">
        <w:br/>
      </w:r>
    </w:p>
    <w:p w:rsidR="00B824DB" w:rsidRDefault="00B824DB" w:rsidP="00B824DB">
      <w:pPr>
        <w:jc w:val="left"/>
        <w:rPr>
          <w:rStyle w:val="apple-converted-space"/>
          <w:shd w:val="clear" w:color="auto" w:fill="FFFFFF"/>
        </w:rPr>
      </w:pPr>
      <w:r w:rsidRPr="002B0C27">
        <w:rPr>
          <w:bCs/>
          <w:shd w:val="clear" w:color="auto" w:fill="FFFFFF"/>
        </w:rPr>
        <w:lastRenderedPageBreak/>
        <w:t>En 2005 tambien fue lanzado</w:t>
      </w:r>
      <w:r>
        <w:rPr>
          <w:b/>
          <w:bCs/>
          <w:shd w:val="clear" w:color="auto" w:fill="FFFFFF"/>
        </w:rPr>
        <w:t xml:space="preserve"> </w:t>
      </w:r>
      <w:r w:rsidRPr="002B0C27">
        <w:rPr>
          <w:b/>
          <w:bCs/>
          <w:shd w:val="clear" w:color="auto" w:fill="FFFFFF"/>
        </w:rPr>
        <w:t>NHibernate</w:t>
      </w:r>
      <w:r w:rsidRPr="002B0C27">
        <w:rPr>
          <w:rStyle w:val="apple-converted-space"/>
          <w:shd w:val="clear" w:color="auto" w:fill="FFFFFF"/>
        </w:rPr>
        <w:t> </w:t>
      </w:r>
      <w:r w:rsidRPr="002B0C27">
        <w:rPr>
          <w:shd w:val="clear" w:color="auto" w:fill="FFFFFF"/>
        </w:rPr>
        <w:t>es la conversión de</w:t>
      </w:r>
      <w:r w:rsidRPr="002B0C27">
        <w:rPr>
          <w:rStyle w:val="apple-converted-space"/>
          <w:shd w:val="clear" w:color="auto" w:fill="FFFFFF"/>
        </w:rPr>
        <w:t> </w:t>
      </w:r>
      <w:hyperlink r:id="rId9" w:tooltip="Hibernate" w:history="1">
        <w:r w:rsidRPr="002B0C27">
          <w:rPr>
            <w:rStyle w:val="Hipervnculo"/>
            <w:color w:val="auto"/>
            <w:shd w:val="clear" w:color="auto" w:fill="FFFFFF"/>
          </w:rPr>
          <w:t>Hibernate</w:t>
        </w:r>
      </w:hyperlink>
      <w:r w:rsidRPr="002B0C27">
        <w:rPr>
          <w:rStyle w:val="apple-converted-space"/>
          <w:shd w:val="clear" w:color="auto" w:fill="FFFFFF"/>
        </w:rPr>
        <w:t> </w:t>
      </w:r>
      <w:r w:rsidRPr="002B0C27">
        <w:rPr>
          <w:shd w:val="clear" w:color="auto" w:fill="FFFFFF"/>
        </w:rPr>
        <w:t>de lenguaje</w:t>
      </w:r>
      <w:r w:rsidRPr="002B0C27">
        <w:rPr>
          <w:rStyle w:val="apple-converted-space"/>
          <w:shd w:val="clear" w:color="auto" w:fill="FFFFFF"/>
        </w:rPr>
        <w:t> </w:t>
      </w:r>
      <w:hyperlink r:id="rId10" w:tooltip="Java (Sun)" w:history="1">
        <w:r w:rsidRPr="002B0C27">
          <w:rPr>
            <w:rStyle w:val="Hipervnculo"/>
            <w:color w:val="auto"/>
            <w:shd w:val="clear" w:color="auto" w:fill="FFFFFF"/>
          </w:rPr>
          <w:t>Java</w:t>
        </w:r>
      </w:hyperlink>
      <w:r w:rsidRPr="002B0C27">
        <w:rPr>
          <w:rStyle w:val="apple-converted-space"/>
          <w:shd w:val="clear" w:color="auto" w:fill="FFFFFF"/>
        </w:rPr>
        <w:t> </w:t>
      </w:r>
      <w:r w:rsidRPr="002B0C27">
        <w:rPr>
          <w:shd w:val="clear" w:color="auto" w:fill="FFFFFF"/>
        </w:rPr>
        <w:t>a</w:t>
      </w:r>
      <w:r w:rsidRPr="002B0C27">
        <w:rPr>
          <w:rStyle w:val="apple-converted-space"/>
          <w:shd w:val="clear" w:color="auto" w:fill="FFFFFF"/>
        </w:rPr>
        <w:t> </w:t>
      </w:r>
      <w:hyperlink r:id="rId11" w:tooltip="C Sharp" w:history="1">
        <w:r w:rsidRPr="002B0C27">
          <w:rPr>
            <w:rStyle w:val="Hipervnculo"/>
            <w:color w:val="auto"/>
            <w:shd w:val="clear" w:color="auto" w:fill="FFFFFF"/>
          </w:rPr>
          <w:t>C#</w:t>
        </w:r>
      </w:hyperlink>
      <w:r w:rsidRPr="002B0C27">
        <w:rPr>
          <w:rStyle w:val="apple-converted-space"/>
          <w:shd w:val="clear" w:color="auto" w:fill="FFFFFF"/>
        </w:rPr>
        <w:t> </w:t>
      </w:r>
      <w:r w:rsidRPr="002B0C27">
        <w:rPr>
          <w:shd w:val="clear" w:color="auto" w:fill="FFFFFF"/>
        </w:rPr>
        <w:t>para su integración en la plataforma .NET.</w:t>
      </w:r>
      <w:r w:rsidRPr="002B0C27">
        <w:rPr>
          <w:rStyle w:val="apple-converted-space"/>
          <w:shd w:val="clear" w:color="auto" w:fill="FFFFFF"/>
        </w:rPr>
        <w:t> </w:t>
      </w:r>
      <w:r>
        <w:rPr>
          <w:rStyle w:val="apple-converted-space"/>
          <w:shd w:val="clear" w:color="auto" w:fill="FFFFFF"/>
        </w:rPr>
        <w:t xml:space="preserve"> Su última versión estable es la 4.0.3</w:t>
      </w:r>
    </w:p>
    <w:p w:rsidR="00B824DB" w:rsidRPr="00B824DB" w:rsidRDefault="00B824DB" w:rsidP="00B824DB">
      <w:pPr>
        <w:jc w:val="left"/>
      </w:pPr>
      <w:r w:rsidRPr="002B0C27">
        <w:rPr>
          <w:shd w:val="clear" w:color="auto" w:fill="FFFFFF"/>
        </w:rPr>
        <w:t>A partir de</w:t>
      </w:r>
      <w:r w:rsidRPr="002B0C27">
        <w:rPr>
          <w:rStyle w:val="apple-converted-space"/>
          <w:shd w:val="clear" w:color="auto" w:fill="FFFFFF"/>
        </w:rPr>
        <w:t> </w:t>
      </w:r>
      <w:r w:rsidRPr="002B0C27">
        <w:rPr>
          <w:shd w:val="clear" w:color="auto" w:fill="FFFFFF"/>
        </w:rPr>
        <w:t>2010, Hibernate 3(versión 3.5.0 o superior) era una aplicación certificada en la Java Persistence API 2.0 especificación a través de un contenedor para el módulo Core que proporcionaba la conformidad con el JSR 317 estándar.</w:t>
      </w:r>
      <w:r w:rsidRPr="002B0C27">
        <w:br/>
      </w:r>
      <w:r w:rsidRPr="002B0C27">
        <w:br/>
      </w:r>
      <w:r w:rsidRPr="002B0C27">
        <w:rPr>
          <w:shd w:val="clear" w:color="auto" w:fill="FFFFFF"/>
        </w:rPr>
        <w:t>En diciembre de</w:t>
      </w:r>
      <w:r w:rsidRPr="002B0C27">
        <w:rPr>
          <w:rStyle w:val="apple-converted-space"/>
          <w:shd w:val="clear" w:color="auto" w:fill="FFFFFF"/>
        </w:rPr>
        <w:t> </w:t>
      </w:r>
      <w:r w:rsidRPr="002B0C27">
        <w:rPr>
          <w:shd w:val="clear" w:color="auto" w:fill="FFFFFF"/>
        </w:rPr>
        <w:t>2011, Hibernate Core 4.0.0 fué puest en libertad. Esto inluye nuevas características como el soporte multi-alquiler, la introducción de ServiceRegistry(un cambio importante en la forma de hibernación construye y gestiona "servicios"), una mejor apertura de sesión de SessionFactory, mejora la integración a través de org.hibernate.integrator.spi.integrator y detección automática, internacionalización de códigos de soporte y mensajes de registro, una división más c</w:t>
      </w:r>
      <w:r>
        <w:rPr>
          <w:shd w:val="clear" w:color="auto" w:fill="FFFFFF"/>
        </w:rPr>
        <w:t xml:space="preserve">lara entre el API, SPI y clases de </w:t>
      </w:r>
      <w:r w:rsidRPr="002B0C27">
        <w:rPr>
          <w:shd w:val="clear" w:color="auto" w:fill="FFFFFF"/>
        </w:rPr>
        <w:t>implementación.</w:t>
      </w:r>
      <w:r w:rsidRPr="002B0C27">
        <w:br/>
      </w:r>
      <w:r w:rsidRPr="002B0C27">
        <w:br/>
      </w:r>
      <w:r w:rsidRPr="002B0C27">
        <w:rPr>
          <w:shd w:val="clear" w:color="auto" w:fill="FFFFFF"/>
        </w:rPr>
        <w:t>En diciembre de</w:t>
      </w:r>
      <w:r w:rsidRPr="002B0C27">
        <w:rPr>
          <w:rStyle w:val="apple-converted-space"/>
          <w:shd w:val="clear" w:color="auto" w:fill="FFFFFF"/>
        </w:rPr>
        <w:t> </w:t>
      </w:r>
      <w:r w:rsidRPr="002B0C27">
        <w:rPr>
          <w:shd w:val="clear" w:color="auto" w:fill="FFFFFF"/>
        </w:rPr>
        <w:t>2012, Hibernate ORM 4.1.9 Se lanzó al mercado.</w:t>
      </w:r>
    </w:p>
    <w:p w:rsidR="00B824DB" w:rsidRPr="002B0C27" w:rsidRDefault="00B824DB" w:rsidP="00B824DB">
      <w:pPr>
        <w:jc w:val="left"/>
      </w:pPr>
      <w:r w:rsidRPr="002B0C27">
        <w:rPr>
          <w:shd w:val="clear" w:color="auto" w:fill="FFFFFF"/>
        </w:rPr>
        <w:t>En 2012 también se inició el 5 de Hibernate. Contendrá JPA 2.1</w:t>
      </w:r>
    </w:p>
    <w:p w:rsidR="00B824DB" w:rsidRDefault="00B824DB" w:rsidP="00B824DB">
      <w:pPr>
        <w:jc w:val="left"/>
      </w:pPr>
      <w:r w:rsidRPr="002B0C27">
        <w:t xml:space="preserve">La actual versión de Hibernate </w:t>
      </w:r>
      <w:r>
        <w:t>disponible es la 5.1.0 y su última versión estable es la 4.3.1.</w:t>
      </w:r>
    </w:p>
    <w:p w:rsidR="00243E0A" w:rsidRPr="00243E0A" w:rsidRDefault="00243E0A" w:rsidP="00B824DB">
      <w:pPr>
        <w:jc w:val="left"/>
        <w:rPr>
          <w:b/>
        </w:rPr>
      </w:pPr>
    </w:p>
    <w:p w:rsidR="00243E0A" w:rsidRPr="00243E0A" w:rsidRDefault="00243E0A" w:rsidP="00B824DB">
      <w:pPr>
        <w:jc w:val="left"/>
        <w:rPr>
          <w:b/>
          <w:sz w:val="24"/>
          <w:szCs w:val="24"/>
        </w:rPr>
      </w:pPr>
      <w:r w:rsidRPr="00243E0A">
        <w:rPr>
          <w:b/>
          <w:sz w:val="24"/>
          <w:szCs w:val="24"/>
        </w:rPr>
        <w:t>CARACTERISTICAS:</w:t>
      </w:r>
    </w:p>
    <w:p w:rsidR="00243E0A" w:rsidRDefault="00243E0A" w:rsidP="00B824DB">
      <w:pPr>
        <w:jc w:val="left"/>
      </w:pPr>
      <w:r>
        <w:t>Estas son solo algunas de las características que nos ofrece Hibernate</w:t>
      </w:r>
    </w:p>
    <w:p w:rsidR="00243E0A" w:rsidRPr="00243E0A" w:rsidRDefault="00243E0A" w:rsidP="00243E0A">
      <w:pPr>
        <w:pStyle w:val="Prrafodelista"/>
        <w:numPr>
          <w:ilvl w:val="0"/>
          <w:numId w:val="5"/>
        </w:numPr>
        <w:jc w:val="left"/>
      </w:pPr>
      <w:r w:rsidRPr="00243E0A">
        <w:rPr>
          <w:shd w:val="clear" w:color="auto" w:fill="FFFFFF"/>
        </w:rPr>
        <w:t>Herramienta de Mapeo objeto relacional (ORM) para Java.</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Facilita el mapeo de atributos entre una base de datos relacional y el modelo de objetos de una aplicación, mediante ficheros declarativos (XML) o anotaciones en los beans</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Software libre</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Busca solucionar el problema entre el modelo de memoria de una aplicación (orientado a objetos) y el usado en base de datos (modelo relacional).</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Hibernate permite a la aplicación manipular los datos de la base operando sobre los objetos, que tiene las características de la POO.</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Hibernate convertirá los datos entre los tipos utilizados en Java y los definidos por SQL.</w:t>
      </w:r>
    </w:p>
    <w:p w:rsidR="00243E0A" w:rsidRPr="00243E0A" w:rsidRDefault="00243E0A" w:rsidP="00243E0A">
      <w:pPr>
        <w:pStyle w:val="Prrafodelista"/>
        <w:jc w:val="left"/>
      </w:pPr>
    </w:p>
    <w:p w:rsidR="00B824DB" w:rsidRPr="00243E0A" w:rsidRDefault="00243E0A" w:rsidP="00B824DB">
      <w:pPr>
        <w:pStyle w:val="Prrafodelista"/>
        <w:numPr>
          <w:ilvl w:val="0"/>
          <w:numId w:val="5"/>
        </w:numPr>
        <w:jc w:val="left"/>
      </w:pPr>
      <w:r w:rsidRPr="00243E0A">
        <w:rPr>
          <w:shd w:val="clear" w:color="auto" w:fill="FFFFFF"/>
        </w:rPr>
        <w:t>Hibernate genera las sentencias SQL y libera al desarrollador del manejo manual de los datos que resultan de la ejecución de dichas sentencias.</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t>Mantiene la portabilidad entre los motores de base de datos, con un ligero incremente en el tiempo de ejecución.</w:t>
      </w:r>
    </w:p>
    <w:p w:rsidR="00243E0A" w:rsidRPr="00243E0A" w:rsidRDefault="00243E0A" w:rsidP="00B824DB">
      <w:pPr>
        <w:pStyle w:val="Prrafodelista"/>
        <w:numPr>
          <w:ilvl w:val="0"/>
          <w:numId w:val="5"/>
        </w:numPr>
        <w:jc w:val="left"/>
      </w:pPr>
      <w:r w:rsidRPr="00243E0A">
        <w:rPr>
          <w:shd w:val="clear" w:color="auto" w:fill="FFFFFF"/>
        </w:rPr>
        <w:t>Es flexible en cuanto al esquema de tablas utilizado, para poder adaptarse a su uso sobre una base de datos ya existente.</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t>También puede crear una base de datos a partir de la información disponible.</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t>Además, ofrece un lenguaje de consulta de datos llamado HQL, además de un API para construir las consultas programáticamente (criteria).</w:t>
      </w:r>
    </w:p>
    <w:p w:rsidR="00243E0A" w:rsidRPr="00243E0A" w:rsidRDefault="00243E0A" w:rsidP="00243E0A">
      <w:pPr>
        <w:pStyle w:val="Prrafodelista"/>
        <w:jc w:val="left"/>
      </w:pPr>
    </w:p>
    <w:p w:rsidR="00243E0A" w:rsidRPr="00B824DB" w:rsidRDefault="00243E0A" w:rsidP="00B824DB">
      <w:pPr>
        <w:pStyle w:val="Prrafodelista"/>
        <w:numPr>
          <w:ilvl w:val="0"/>
          <w:numId w:val="5"/>
        </w:numPr>
        <w:jc w:val="left"/>
      </w:pPr>
      <w:r w:rsidRPr="00243E0A">
        <w:rPr>
          <w:shd w:val="clear" w:color="auto" w:fill="FFFFFF"/>
        </w:rPr>
        <w:t>Puede utilizarse en aplicaciones Java independientes (o standalones) o bien en aplicaciones Java EE, mediante el componente Hibernate Annotations.</w:t>
      </w:r>
      <w:r w:rsidRPr="00243E0A">
        <w:br/>
      </w:r>
      <w:r w:rsidRPr="00243E0A">
        <w:br/>
      </w:r>
      <w:r w:rsidRPr="00243E0A">
        <w:rPr>
          <w:color w:val="333333"/>
        </w:rPr>
        <w:br/>
      </w:r>
      <w:r w:rsidRPr="00B24A89">
        <w:rPr>
          <w:rFonts w:ascii="Helvetica" w:hAnsi="Helvetica" w:cs="Helvetica"/>
          <w:color w:val="333333"/>
          <w:sz w:val="21"/>
          <w:szCs w:val="21"/>
        </w:rPr>
        <w:br/>
      </w:r>
    </w:p>
    <w:p w:rsidR="002655CB" w:rsidRDefault="002655CB" w:rsidP="002655CB">
      <w:pPr>
        <w:pStyle w:val="Ttulo2"/>
      </w:pPr>
      <w:bookmarkStart w:id="6" w:name="_Toc445388854"/>
      <w:r>
        <w:t xml:space="preserve">2.2 Descripción de </w:t>
      </w:r>
      <w:bookmarkEnd w:id="6"/>
      <w:r w:rsidR="00B824DB">
        <w:t>Entity Framework</w:t>
      </w:r>
    </w:p>
    <w:p w:rsidR="0008653D" w:rsidRDefault="00C673CD" w:rsidP="005703EB">
      <w:pPr>
        <w:pStyle w:val="Ttulo1"/>
      </w:pPr>
      <w:r>
        <w:t>¿Qué es Entity Framework?</w:t>
      </w:r>
    </w:p>
    <w:p w:rsidR="00C673CD" w:rsidRDefault="00C673CD" w:rsidP="00C673CD">
      <w:r>
        <w:t>Es un conjnto de tecnologías de ADO.NET que permiten desarrollar aplicaciones de software orientadas a datos. Los arquitectos y programadores de aplicaciones se han estado enfrentando a la necesidad de lograr dos objetivos muy diferentes. Deben modelar las entidades, las relaciones y la lógica de los problemas empresariales que resuelven, y también deben trabajar con los motores de datos que se usan para almacenar y recuperar datos. Los datos pueden abarcar varios sitemas de almacenamiento, con prtocolos propios, incluso las aplicaciones que funcionan con un único sistema de almacenamiento deben equilbrar los requisitos del sistema de almacenamiento con respecto a los requisitos de escribir un código de aplicación eficaz y fácil de mantener.</w:t>
      </w:r>
    </w:p>
    <w:p w:rsidR="00C673CD" w:rsidRDefault="00C673CD" w:rsidP="00C673CD">
      <w:r>
        <w:t>Entity Framework permite a los desarrolladores trabajar con datos en forma de objetos y propiedades especificas sin tener que preocuparse por las tablas y columnas de la base de datos. Los desarrolladores pueden trabajar a un mayor nivel de abstracción cuanto tratan datos y pueden crear y mantener aplicaciones con menos código que en las aplicaciones tradicionales.</w:t>
      </w:r>
    </w:p>
    <w:p w:rsidR="00C673CD" w:rsidRPr="00C673CD" w:rsidRDefault="00C673CD" w:rsidP="00C673CD">
      <w:r>
        <w:t xml:space="preserve"> </w:t>
      </w:r>
    </w:p>
    <w:p w:rsidR="00C673CD" w:rsidRDefault="00C673CD" w:rsidP="00C673CD">
      <w:pPr>
        <w:pStyle w:val="Ttulo1"/>
      </w:pPr>
      <w:r>
        <w:t>Historia:</w:t>
      </w:r>
    </w:p>
    <w:p w:rsidR="00C673CD" w:rsidRPr="00C673CD" w:rsidRDefault="00C673CD" w:rsidP="00C673CD">
      <w:pPr>
        <w:rPr>
          <w:lang w:eastAsia="es-ES"/>
        </w:rPr>
      </w:pPr>
      <w:r w:rsidRPr="00C673CD">
        <w:rPr>
          <w:lang w:eastAsia="es-ES"/>
        </w:rPr>
        <w:t>El líder del equipo de desarrollo del .NET Framework fue Anders Hejsberg, un ingeniero de software danés muy conocido en el medio y actual Arquitecto Jefe de C# en Microsoft. Cuenta la leyenda que corría el año 1996 y Anders pertenecía a Borland. Entre sus principales aportes en esta empresa fue liderar los proyectos de desarrollo de Turbo Pascal y Delphi. Fue entonces cuando Microsoft lo tuvo como objetivo primordial: primero con una propuesta muy atractiva y luego duplicando la contra-propuesta económica de Borland. No se podía competir con Microsoft en ese entonces.</w:t>
      </w:r>
    </w:p>
    <w:p w:rsidR="00C673CD" w:rsidRPr="00C673CD" w:rsidRDefault="00C673CD" w:rsidP="00C673CD">
      <w:pPr>
        <w:rPr>
          <w:lang w:eastAsia="es-ES"/>
        </w:rPr>
      </w:pPr>
      <w:r w:rsidRPr="00C673CD">
        <w:rPr>
          <w:lang w:eastAsia="es-ES"/>
        </w:rPr>
        <w:t>El objetivo inicial era una implementación de Java de la propia Microsoft, que tenía que integrarse en Visual Studio. Este nuevo lenguaje se llamó en ese momento J++, pero luego se mejoró la idea y el lenguaje terminó por convertirse en lo que hoy conocemos como C#. Además, el proyecto se perfiló mejor y se convirtió en nuestra plataforma de desarrollo favorita. Fue así que la versión 1.0 fue lanzada oficialmente en enero del 2002.</w:t>
      </w:r>
    </w:p>
    <w:p w:rsidR="00C673CD" w:rsidRPr="00C673CD" w:rsidRDefault="00C673CD" w:rsidP="00C673CD">
      <w:pPr>
        <w:rPr>
          <w:lang w:val="en-US"/>
        </w:rPr>
      </w:pPr>
      <w:r w:rsidRPr="00C673CD">
        <w:lastRenderedPageBreak/>
        <w:t>De forma paralela al crecimiento del .NET Framework, también ha evolucionado el entorno de desarrollo que acompaña esta tecnología:</w:t>
      </w:r>
      <w:r w:rsidRPr="00C673CD">
        <w:rPr>
          <w:rStyle w:val="apple-converted-space"/>
        </w:rPr>
        <w:t> </w:t>
      </w:r>
      <w:hyperlink r:id="rId12" w:tgtFrame="_blank" w:tooltip="Página oficial de Visual Studio" w:history="1">
        <w:r w:rsidRPr="00C673CD">
          <w:rPr>
            <w:rStyle w:val="Hipervnculo"/>
            <w:color w:val="auto"/>
            <w:u w:val="none"/>
          </w:rPr>
          <w:t>Visual Studio</w:t>
        </w:r>
      </w:hyperlink>
      <w:r w:rsidRPr="00C673CD">
        <w:t xml:space="preserve">. Es justo decir que Microsoft ha alcanzado un producto de calidad con este IDE, que acompaña de forma perfecta a la plataforma. En los últimos años hay un impulso muy fuerte por parte de Microsoft en las tecnologías .NET, por lo que a los desarrolladores que tratamos de seguirle el paso nos tiene bastantes exhaustos, pero satisfechos. </w:t>
      </w:r>
      <w:r w:rsidRPr="00C673CD">
        <w:rPr>
          <w:lang w:val="en-US"/>
        </w:rPr>
        <w:t>Entre las principales tecnologías tenemos: Windows Forms, ASP .NET, WCF, WPF, Entity Framework, ASP .NET MVC, ASP .NET WebPages, WebApi, SignalR, Windows Azure, etc.</w:t>
      </w:r>
    </w:p>
    <w:p w:rsidR="00C673CD" w:rsidRDefault="00C673CD" w:rsidP="00C673CD">
      <w:r w:rsidRPr="00C673CD">
        <w:t>Finalmente se puede decir que ahora el .NET Framework se ha convertido en un</w:t>
      </w:r>
      <w:r w:rsidRPr="00C673CD">
        <w:rPr>
          <w:rStyle w:val="apple-converted-space"/>
        </w:rPr>
        <w:t> </w:t>
      </w:r>
      <w:hyperlink r:id="rId13" w:tgtFrame="_blank" w:tooltip="Explore el universo .NET" w:history="1">
        <w:r w:rsidRPr="00C673CD">
          <w:rPr>
            <w:rStyle w:val="Hipervnculo"/>
            <w:color w:val="auto"/>
            <w:u w:val="none"/>
          </w:rPr>
          <w:t>gigantesco ecosistema</w:t>
        </w:r>
      </w:hyperlink>
      <w:r w:rsidRPr="00C673CD">
        <w:t>, con tecnologías de calidad, maduras y consolidadas. Ademas cuenta con una comunidad de desarrolladores muy activa y con el respaldo de una empresa como Microsoft, que no es poca cosa: La división de desarrollo es, según mi punto de vista, la más exitosa de la empresa.</w:t>
      </w:r>
    </w:p>
    <w:p w:rsidR="00C673CD" w:rsidRDefault="00C673CD" w:rsidP="00C673CD">
      <w:r>
        <w:t>A continuación tenemos una tabla con las versiones de EF , su fecha de lanzamiento y característica propia:</w:t>
      </w:r>
    </w:p>
    <w:tbl>
      <w:tblPr>
        <w:tblStyle w:val="Tablaconcuadrcula"/>
        <w:tblW w:w="0" w:type="auto"/>
        <w:tblLook w:val="04A0" w:firstRow="1" w:lastRow="0" w:firstColumn="1" w:lastColumn="0" w:noHBand="0" w:noVBand="1"/>
      </w:tblPr>
      <w:tblGrid>
        <w:gridCol w:w="2825"/>
        <w:gridCol w:w="2822"/>
        <w:gridCol w:w="2847"/>
      </w:tblGrid>
      <w:tr w:rsidR="00C673CD" w:rsidTr="00C673CD">
        <w:tc>
          <w:tcPr>
            <w:tcW w:w="2881" w:type="dxa"/>
          </w:tcPr>
          <w:p w:rsidR="00C673CD" w:rsidRDefault="00C673CD" w:rsidP="00C673CD">
            <w:r>
              <w:t>Version</w:t>
            </w:r>
          </w:p>
        </w:tc>
        <w:tc>
          <w:tcPr>
            <w:tcW w:w="2881" w:type="dxa"/>
          </w:tcPr>
          <w:p w:rsidR="00C673CD" w:rsidRDefault="00C673CD" w:rsidP="00C673CD">
            <w:r>
              <w:t>Fecha</w:t>
            </w:r>
          </w:p>
        </w:tc>
        <w:tc>
          <w:tcPr>
            <w:tcW w:w="2882" w:type="dxa"/>
          </w:tcPr>
          <w:p w:rsidR="00C673CD" w:rsidRDefault="00C673CD" w:rsidP="00C673CD">
            <w:r>
              <w:t>Caracteristicas</w:t>
            </w:r>
          </w:p>
        </w:tc>
      </w:tr>
      <w:tr w:rsidR="00C673CD" w:rsidTr="00C673CD">
        <w:tc>
          <w:tcPr>
            <w:tcW w:w="2881" w:type="dxa"/>
          </w:tcPr>
          <w:p w:rsidR="00C673CD" w:rsidRDefault="00C673CD" w:rsidP="00C673CD">
            <w:r>
              <w:t>V1</w:t>
            </w:r>
          </w:p>
        </w:tc>
        <w:tc>
          <w:tcPr>
            <w:tcW w:w="2881" w:type="dxa"/>
          </w:tcPr>
          <w:p w:rsidR="00C673CD" w:rsidRDefault="00C673CD" w:rsidP="00C673CD">
            <w:r>
              <w:t>2008</w:t>
            </w:r>
          </w:p>
        </w:tc>
        <w:tc>
          <w:tcPr>
            <w:tcW w:w="2882" w:type="dxa"/>
          </w:tcPr>
          <w:p w:rsidR="00C673CD" w:rsidRDefault="00C673CD" w:rsidP="00C673CD">
            <w:r>
              <w:t>Incluida en .Net Framework 3.5 SP1 y visual studio 2008</w:t>
            </w:r>
          </w:p>
        </w:tc>
      </w:tr>
      <w:tr w:rsidR="00C673CD" w:rsidTr="00C673CD">
        <w:tc>
          <w:tcPr>
            <w:tcW w:w="2881" w:type="dxa"/>
          </w:tcPr>
          <w:p w:rsidR="00C673CD" w:rsidRDefault="00C673CD" w:rsidP="00C673CD">
            <w:r>
              <w:t>V2</w:t>
            </w:r>
          </w:p>
        </w:tc>
        <w:tc>
          <w:tcPr>
            <w:tcW w:w="2881" w:type="dxa"/>
          </w:tcPr>
          <w:p w:rsidR="00C673CD" w:rsidRDefault="00C673CD" w:rsidP="00C673CD">
            <w:r>
              <w:t>2010</w:t>
            </w:r>
          </w:p>
        </w:tc>
        <w:tc>
          <w:tcPr>
            <w:tcW w:w="2882" w:type="dxa"/>
          </w:tcPr>
          <w:p w:rsidR="00C673CD" w:rsidRDefault="00C673CD" w:rsidP="00C673CD">
            <w:r>
              <w:t>Llamada EFv4, realizada como parte de .Net 4.0 resuelve muchas criticas y carencias de la anterior versión.</w:t>
            </w:r>
          </w:p>
        </w:tc>
      </w:tr>
      <w:tr w:rsidR="00C673CD" w:rsidTr="00C673CD">
        <w:tc>
          <w:tcPr>
            <w:tcW w:w="2881" w:type="dxa"/>
          </w:tcPr>
          <w:p w:rsidR="00C673CD" w:rsidRDefault="00C673CD" w:rsidP="00C673CD">
            <w:r>
              <w:t>V3</w:t>
            </w:r>
          </w:p>
        </w:tc>
        <w:tc>
          <w:tcPr>
            <w:tcW w:w="2881" w:type="dxa"/>
          </w:tcPr>
          <w:p w:rsidR="00C673CD" w:rsidRDefault="00C673CD" w:rsidP="00C673CD">
            <w:r>
              <w:t>2011</w:t>
            </w:r>
          </w:p>
        </w:tc>
        <w:tc>
          <w:tcPr>
            <w:tcW w:w="2882" w:type="dxa"/>
          </w:tcPr>
          <w:p w:rsidR="00C673CD" w:rsidRDefault="00C673CD" w:rsidP="00C673CD">
            <w:r>
              <w:t>EFv4.1 Tiene apollo de Code First.</w:t>
            </w:r>
          </w:p>
        </w:tc>
      </w:tr>
      <w:tr w:rsidR="00C673CD" w:rsidTr="00C673CD">
        <w:tc>
          <w:tcPr>
            <w:tcW w:w="2881" w:type="dxa"/>
          </w:tcPr>
          <w:p w:rsidR="00C673CD" w:rsidRDefault="00C673CD" w:rsidP="00C673CD">
            <w:r>
              <w:t>V4.1</w:t>
            </w:r>
          </w:p>
        </w:tc>
        <w:tc>
          <w:tcPr>
            <w:tcW w:w="2881" w:type="dxa"/>
          </w:tcPr>
          <w:p w:rsidR="00C673CD" w:rsidRDefault="00C673CD" w:rsidP="00C673CD">
            <w:r>
              <w:t>2011</w:t>
            </w:r>
          </w:p>
        </w:tc>
        <w:tc>
          <w:tcPr>
            <w:tcW w:w="2882" w:type="dxa"/>
          </w:tcPr>
          <w:p w:rsidR="00C673CD" w:rsidRDefault="00C673CD" w:rsidP="00C673CD">
            <w:r>
              <w:t>EFv4.1 Update 1 incluye corrección de errores y nuevos soportes.</w:t>
            </w:r>
          </w:p>
        </w:tc>
      </w:tr>
      <w:tr w:rsidR="00C673CD" w:rsidTr="00C673CD">
        <w:tc>
          <w:tcPr>
            <w:tcW w:w="2881" w:type="dxa"/>
          </w:tcPr>
          <w:p w:rsidR="00C673CD" w:rsidRDefault="007A375F" w:rsidP="00C673CD">
            <w:r>
              <w:t xml:space="preserve">V4.3.1 </w:t>
            </w:r>
          </w:p>
        </w:tc>
        <w:tc>
          <w:tcPr>
            <w:tcW w:w="2881" w:type="dxa"/>
          </w:tcPr>
          <w:p w:rsidR="00C673CD" w:rsidRDefault="007A375F" w:rsidP="00C673CD">
            <w:r>
              <w:t>2012</w:t>
            </w:r>
          </w:p>
        </w:tc>
        <w:tc>
          <w:tcPr>
            <w:tcW w:w="2882" w:type="dxa"/>
          </w:tcPr>
          <w:p w:rsidR="00C673CD" w:rsidRDefault="007A375F" w:rsidP="00C673CD">
            <w:r>
              <w:t>Incluye soporte a la migración</w:t>
            </w:r>
          </w:p>
        </w:tc>
      </w:tr>
      <w:tr w:rsidR="007A375F" w:rsidTr="00C673CD">
        <w:tc>
          <w:tcPr>
            <w:tcW w:w="2881" w:type="dxa"/>
          </w:tcPr>
          <w:p w:rsidR="007A375F" w:rsidRDefault="007A375F" w:rsidP="00C673CD">
            <w:r>
              <w:t>V5</w:t>
            </w:r>
          </w:p>
        </w:tc>
        <w:tc>
          <w:tcPr>
            <w:tcW w:w="2881" w:type="dxa"/>
          </w:tcPr>
          <w:p w:rsidR="007A375F" w:rsidRDefault="007A375F" w:rsidP="00C673CD">
            <w:r>
              <w:t>2012</w:t>
            </w:r>
          </w:p>
        </w:tc>
        <w:tc>
          <w:tcPr>
            <w:tcW w:w="2882" w:type="dxa"/>
          </w:tcPr>
          <w:p w:rsidR="007A375F" w:rsidRDefault="007A375F" w:rsidP="00C673CD">
            <w:r>
              <w:t>Incluido en .Net Framework 4.5.</w:t>
            </w:r>
          </w:p>
        </w:tc>
      </w:tr>
      <w:tr w:rsidR="007A375F" w:rsidTr="00C673CD">
        <w:tc>
          <w:tcPr>
            <w:tcW w:w="2881" w:type="dxa"/>
          </w:tcPr>
          <w:p w:rsidR="007A375F" w:rsidRDefault="007A375F" w:rsidP="00C673CD">
            <w:r>
              <w:t>V6</w:t>
            </w:r>
          </w:p>
        </w:tc>
        <w:tc>
          <w:tcPr>
            <w:tcW w:w="2881" w:type="dxa"/>
          </w:tcPr>
          <w:p w:rsidR="007A375F" w:rsidRDefault="007A375F" w:rsidP="00C673CD">
            <w:r>
              <w:t>2013</w:t>
            </w:r>
          </w:p>
        </w:tc>
        <w:tc>
          <w:tcPr>
            <w:tcW w:w="2882" w:type="dxa"/>
          </w:tcPr>
          <w:p w:rsidR="007A375F" w:rsidRDefault="007A375F" w:rsidP="00C673CD">
            <w:r>
              <w:t>Licenciado bajo Apache v2, es de código abierto.</w:t>
            </w:r>
          </w:p>
        </w:tc>
      </w:tr>
      <w:tr w:rsidR="007A375F" w:rsidTr="00C673CD">
        <w:tc>
          <w:tcPr>
            <w:tcW w:w="2881" w:type="dxa"/>
          </w:tcPr>
          <w:p w:rsidR="007A375F" w:rsidRDefault="007A375F" w:rsidP="00C673CD">
            <w:r>
              <w:t>V7</w:t>
            </w:r>
          </w:p>
        </w:tc>
        <w:tc>
          <w:tcPr>
            <w:tcW w:w="2881" w:type="dxa"/>
          </w:tcPr>
          <w:p w:rsidR="007A375F" w:rsidRDefault="007A375F" w:rsidP="00C673CD">
            <w:r>
              <w:t>-</w:t>
            </w:r>
          </w:p>
        </w:tc>
        <w:tc>
          <w:tcPr>
            <w:tcW w:w="2882" w:type="dxa"/>
          </w:tcPr>
          <w:p w:rsidR="007A375F" w:rsidRDefault="007A375F" w:rsidP="00C673CD">
            <w:r>
              <w:t>Esta en desarrollo</w:t>
            </w:r>
          </w:p>
        </w:tc>
      </w:tr>
    </w:tbl>
    <w:p w:rsidR="00C673CD" w:rsidRPr="00C673CD" w:rsidRDefault="00C673CD" w:rsidP="00C673CD"/>
    <w:p w:rsidR="00C673CD" w:rsidRDefault="00C673CD" w:rsidP="00C673CD"/>
    <w:p w:rsidR="007A375F" w:rsidRDefault="007A375F" w:rsidP="007A375F">
      <w:pPr>
        <w:pStyle w:val="Ttulo1"/>
      </w:pPr>
      <w:r>
        <w:t>Caracteristicas:</w:t>
      </w:r>
    </w:p>
    <w:p w:rsidR="007A375F" w:rsidRDefault="007A375F" w:rsidP="007A375F">
      <w:pPr>
        <w:pStyle w:val="Prrafodelista"/>
        <w:numPr>
          <w:ilvl w:val="0"/>
          <w:numId w:val="6"/>
        </w:numPr>
      </w:pPr>
      <w:r>
        <w:t>Por medio de Entity Data Model (EDM) es posible especificar un diagrama de diseño, usado para generar las clases programables que usa el código de la aplicación.</w:t>
      </w:r>
      <w:r>
        <w:tab/>
      </w:r>
    </w:p>
    <w:p w:rsidR="007A375F" w:rsidRDefault="007A375F" w:rsidP="007A375F">
      <w:pPr>
        <w:pStyle w:val="Prrafodelista"/>
        <w:numPr>
          <w:ilvl w:val="0"/>
          <w:numId w:val="6"/>
        </w:numPr>
      </w:pPr>
      <w:r>
        <w:t>Con Object Services se puede trabajar con las clases de “Common Language Runtime” generadas a partir del modelo conceptual.</w:t>
      </w:r>
    </w:p>
    <w:p w:rsidR="007A375F" w:rsidRDefault="007A375F" w:rsidP="007A375F">
      <w:pPr>
        <w:pStyle w:val="Prrafodelista"/>
        <w:numPr>
          <w:ilvl w:val="0"/>
          <w:numId w:val="6"/>
        </w:numPr>
      </w:pPr>
      <w:r>
        <w:t>Proporciona compatibilidad de infraestructura.</w:t>
      </w:r>
    </w:p>
    <w:p w:rsidR="007A375F" w:rsidRDefault="007A375F" w:rsidP="007A375F">
      <w:pPr>
        <w:pStyle w:val="Prrafodelista"/>
        <w:numPr>
          <w:ilvl w:val="0"/>
          <w:numId w:val="6"/>
        </w:numPr>
      </w:pPr>
      <w:r>
        <w:t>Compatibilidad con consultas SQL.</w:t>
      </w:r>
    </w:p>
    <w:p w:rsidR="007A375F" w:rsidRDefault="007A375F" w:rsidP="007A375F">
      <w:pPr>
        <w:pStyle w:val="Prrafodelista"/>
        <w:numPr>
          <w:ilvl w:val="0"/>
          <w:numId w:val="6"/>
        </w:numPr>
      </w:pPr>
      <w:r>
        <w:t>LINQ to Entities proporciona compatibilidad con Language-Integrated Query para consultar entidades.</w:t>
      </w:r>
    </w:p>
    <w:p w:rsidR="007A375F" w:rsidRDefault="007A375F" w:rsidP="007A375F">
      <w:pPr>
        <w:pStyle w:val="Prrafodelista"/>
        <w:numPr>
          <w:ilvl w:val="0"/>
          <w:numId w:val="6"/>
        </w:numPr>
      </w:pPr>
      <w:r>
        <w:lastRenderedPageBreak/>
        <w:t xml:space="preserve">El componente de metadatos ADO.NET administra los metadatos en cuanto a las necesidades de tiempo de ejecución y tiempo de diseño de EF. </w:t>
      </w:r>
    </w:p>
    <w:p w:rsidR="007A375F" w:rsidRDefault="007A375F" w:rsidP="00A40233">
      <w:pPr>
        <w:pStyle w:val="Prrafodelista"/>
        <w:numPr>
          <w:ilvl w:val="0"/>
          <w:numId w:val="6"/>
        </w:numPr>
      </w:pPr>
      <w:r>
        <w:t>Incluye herramientas en evolución que generan asignaciones y clases parciales que representan las entidades en el modelo conceptual</w:t>
      </w:r>
      <w:r w:rsidR="00A40233">
        <w:t>.</w:t>
      </w:r>
    </w:p>
    <w:p w:rsidR="00A40233" w:rsidRPr="007A375F" w:rsidRDefault="00A40233" w:rsidP="00A40233">
      <w:pPr>
        <w:pStyle w:val="Prrafodelista"/>
        <w:numPr>
          <w:ilvl w:val="0"/>
          <w:numId w:val="6"/>
        </w:numPr>
      </w:pPr>
      <w:r>
        <w:t>Posee un diagrama de arquitectura que visiona la relación de las diversas interfaces .</w:t>
      </w:r>
      <w:bookmarkStart w:id="7" w:name="_GoBack"/>
      <w:bookmarkEnd w:id="7"/>
    </w:p>
    <w:p w:rsidR="007A375F" w:rsidRPr="007A375F" w:rsidRDefault="007A375F" w:rsidP="007A375F"/>
    <w:p w:rsidR="005703EB" w:rsidRDefault="005703EB" w:rsidP="005703EB">
      <w:pPr>
        <w:pStyle w:val="Ttulo1"/>
      </w:pPr>
      <w:bookmarkStart w:id="8" w:name="_Toc445388855"/>
      <w:r>
        <w:t xml:space="preserve">3. </w:t>
      </w:r>
      <w:r w:rsidR="008479B2">
        <w:t>Criterios de comparación</w:t>
      </w:r>
      <w:bookmarkEnd w:id="8"/>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9" w:name="_Toc445388856"/>
      <w:r>
        <w:t>3.1 Categoría A</w:t>
      </w:r>
      <w:r w:rsidR="001B528E">
        <w:t xml:space="preserve">: </w:t>
      </w:r>
      <w:bookmarkEnd w:id="9"/>
      <w:r w:rsidR="00E54DAA">
        <w:t>GENERAL</w:t>
      </w:r>
    </w:p>
    <w:p w:rsidR="00E54DAA" w:rsidRDefault="00E54DAA" w:rsidP="00E54DAA"/>
    <w:p w:rsidR="00E54DAA" w:rsidRDefault="00E54DAA" w:rsidP="00E54DAA">
      <w:r>
        <w:t>3.1.1 Precio de la herramienta</w:t>
      </w:r>
    </w:p>
    <w:p w:rsidR="00E54DAA" w:rsidRDefault="00E54DAA" w:rsidP="00E54DAA">
      <w:r>
        <w:t>Nombre del criterio: Precio.</w:t>
      </w:r>
    </w:p>
    <w:p w:rsidR="00E54DAA" w:rsidRDefault="00E54DAA" w:rsidP="00E54DAA">
      <w:r>
        <w:t>Descripción: Valor por el cual se puede adquirir el software para poder utilizarlo.</w:t>
      </w:r>
    </w:p>
    <w:p w:rsidR="00E54DAA" w:rsidRPr="00987D78" w:rsidRDefault="00E54DAA" w:rsidP="00E54DAA">
      <w:r>
        <w:t>Tipo de valor: Texto libre.</w:t>
      </w:r>
    </w:p>
    <w:p w:rsidR="007928AD" w:rsidRDefault="007928AD" w:rsidP="007928AD">
      <w:pPr>
        <w:pStyle w:val="Ttulo3"/>
      </w:pPr>
      <w:bookmarkStart w:id="10" w:name="_Toc445388858"/>
      <w:r>
        <w:t>3.1.2 Criterio A.2</w:t>
      </w:r>
      <w:r w:rsidR="001B528E">
        <w:t>: Nombre</w:t>
      </w:r>
      <w:bookmarkEnd w:id="10"/>
    </w:p>
    <w:p w:rsidR="007928AD" w:rsidRDefault="007928AD" w:rsidP="007928AD">
      <w:pPr>
        <w:pStyle w:val="Ttulo3"/>
      </w:pPr>
      <w:bookmarkStart w:id="11" w:name="_Toc445388859"/>
      <w:r>
        <w:t>3.</w:t>
      </w:r>
      <w:r w:rsidR="001B528E">
        <w:t>1.n</w:t>
      </w:r>
      <w:r>
        <w:t xml:space="preserve"> Criterio </w:t>
      </w:r>
      <w:r w:rsidR="001B528E">
        <w:t>A.n: Nombre</w:t>
      </w:r>
      <w:bookmarkEnd w:id="11"/>
    </w:p>
    <w:p w:rsidR="007928AD" w:rsidRDefault="007928AD" w:rsidP="001A45FA"/>
    <w:p w:rsidR="001B528E" w:rsidRPr="00B824DB" w:rsidRDefault="001B528E" w:rsidP="001B528E">
      <w:pPr>
        <w:pStyle w:val="Ttulo2"/>
      </w:pPr>
      <w:bookmarkStart w:id="12" w:name="_Toc445388860"/>
      <w:r w:rsidRPr="00B824DB">
        <w:t xml:space="preserve">3.2 Categoría B: </w:t>
      </w:r>
      <w:bookmarkEnd w:id="12"/>
      <w:r w:rsidR="00E54DAA" w:rsidRPr="00B824DB">
        <w:t>REQUERIMIENTOS</w:t>
      </w:r>
    </w:p>
    <w:p w:rsidR="001B528E" w:rsidRPr="00B824DB" w:rsidRDefault="001B528E" w:rsidP="001B528E"/>
    <w:p w:rsidR="00D13880" w:rsidRPr="00B824DB" w:rsidRDefault="001B528E" w:rsidP="00D13880">
      <w:pPr>
        <w:autoSpaceDE w:val="0"/>
        <w:autoSpaceDN w:val="0"/>
        <w:adjustRightInd w:val="0"/>
        <w:spacing w:after="0" w:line="240" w:lineRule="auto"/>
        <w:jc w:val="left"/>
      </w:pPr>
      <w:bookmarkStart w:id="13" w:name="_Toc445388861"/>
      <w:r w:rsidRPr="00B824DB">
        <w:t xml:space="preserve">3.2.1 </w:t>
      </w:r>
      <w:bookmarkEnd w:id="13"/>
      <w:r w:rsidR="00D13880" w:rsidRPr="00B824DB">
        <w:t>Supported Database Management Systems</w:t>
      </w:r>
    </w:p>
    <w:p w:rsidR="00D13880" w:rsidRPr="00B824DB"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Sistemas gestores soportados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Sistema gestores de bases de datos que son soportados por la herramienta.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Texto libre.</w:t>
      </w:r>
    </w:p>
    <w:p w:rsidR="001B528E" w:rsidRDefault="001B528E" w:rsidP="001B528E">
      <w:pPr>
        <w:pStyle w:val="Ttulo3"/>
      </w:pPr>
    </w:p>
    <w:p w:rsidR="001B528E" w:rsidRDefault="001B528E" w:rsidP="001B528E">
      <w:pPr>
        <w:pStyle w:val="Ttulo3"/>
      </w:pPr>
      <w:bookmarkStart w:id="14" w:name="_Toc445388862"/>
      <w:r>
        <w:t>3.2.2 Criterio B.2: Nombre</w:t>
      </w:r>
      <w:bookmarkEnd w:id="14"/>
    </w:p>
    <w:p w:rsidR="001B528E" w:rsidRDefault="001B528E" w:rsidP="001B528E">
      <w:pPr>
        <w:pStyle w:val="Ttulo3"/>
      </w:pPr>
      <w:bookmarkStart w:id="15" w:name="_Toc445388863"/>
      <w:r>
        <w:t>3.2.n Criterio B.n: Nombre</w:t>
      </w:r>
      <w:bookmarkEnd w:id="15"/>
    </w:p>
    <w:p w:rsidR="001B528E" w:rsidRDefault="001B528E" w:rsidP="001B528E"/>
    <w:p w:rsidR="00D13880" w:rsidRDefault="00D13880" w:rsidP="001B528E">
      <w:pPr>
        <w:pStyle w:val="Ttulo2"/>
      </w:pPr>
      <w:bookmarkStart w:id="16" w:name="_Toc445388864"/>
    </w:p>
    <w:p w:rsidR="001B528E" w:rsidRDefault="0013253C" w:rsidP="001B528E">
      <w:pPr>
        <w:pStyle w:val="Ttulo2"/>
      </w:pPr>
      <w:r>
        <w:t xml:space="preserve">3.3 Categoría </w:t>
      </w:r>
      <w:r w:rsidR="00D13880">
        <w:t>c</w:t>
      </w:r>
      <w:r w:rsidR="001B528E">
        <w:t xml:space="preserve">: </w:t>
      </w:r>
      <w:bookmarkEnd w:id="16"/>
      <w:r w:rsidR="00D13880">
        <w:t>RENDIMIENTO/EFICIENCIA</w:t>
      </w:r>
    </w:p>
    <w:p w:rsidR="001B528E" w:rsidRPr="001A45FA" w:rsidRDefault="001B528E" w:rsidP="001B528E"/>
    <w:p w:rsidR="00D13880" w:rsidRDefault="0013253C" w:rsidP="00D13880">
      <w:pPr>
        <w:autoSpaceDE w:val="0"/>
        <w:autoSpaceDN w:val="0"/>
        <w:adjustRightInd w:val="0"/>
        <w:spacing w:after="0" w:line="240" w:lineRule="auto"/>
        <w:jc w:val="left"/>
      </w:pPr>
      <w:bookmarkStart w:id="17" w:name="_Toc445388865"/>
      <w:r>
        <w:t xml:space="preserve">3.3.1 </w:t>
      </w:r>
      <w:bookmarkEnd w:id="17"/>
      <w:r w:rsidR="00D13880">
        <w:t>TTL</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criterio:TTL</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Este es el tiempo entre el comienzo del índice de referencia y la ejecución de la primera consulta.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1B528E" w:rsidRDefault="001B528E" w:rsidP="001B528E">
      <w:pPr>
        <w:pStyle w:val="Ttulo3"/>
      </w:pPr>
    </w:p>
    <w:p w:rsidR="00D13880" w:rsidRDefault="00D13880" w:rsidP="00D13880">
      <w:pPr>
        <w:autoSpaceDE w:val="0"/>
        <w:autoSpaceDN w:val="0"/>
        <w:adjustRightInd w:val="0"/>
        <w:spacing w:after="0" w:line="240" w:lineRule="auto"/>
        <w:jc w:val="left"/>
      </w:pPr>
      <w:r>
        <w:t>3.3.2 SQ(Symple Query)</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Consulta Sencilla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Tiempo medio que tarda en</w:t>
      </w:r>
      <w:r w:rsidRPr="00CE66F6">
        <w:t xml:space="preserve"> realizar una consulta sencilla</w:t>
      </w:r>
      <w: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Tipo de valor: Numérico </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3.3.3 CQ(Complex Query)</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Consulta Compleja</w:t>
      </w:r>
    </w:p>
    <w:p w:rsidR="00D13880" w:rsidRDefault="00D13880" w:rsidP="00D13880">
      <w:pPr>
        <w:autoSpaceDE w:val="0"/>
        <w:autoSpaceDN w:val="0"/>
        <w:adjustRightInd w:val="0"/>
        <w:spacing w:after="0" w:line="240" w:lineRule="auto"/>
        <w:jc w:val="left"/>
      </w:pPr>
    </w:p>
    <w:p w:rsidR="00D13880" w:rsidRPr="00280C90" w:rsidRDefault="00D13880" w:rsidP="00D13880">
      <w:pPr>
        <w:autoSpaceDE w:val="0"/>
        <w:autoSpaceDN w:val="0"/>
        <w:adjustRightInd w:val="0"/>
        <w:spacing w:after="0" w:line="240" w:lineRule="auto"/>
        <w:jc w:val="left"/>
        <w:rPr>
          <w:rFonts w:ascii="TimesNewRomanPSMT" w:hAnsi="TimesNewRomanPSMT" w:cs="TimesNewRomanPSMT"/>
          <w:sz w:val="20"/>
          <w:szCs w:val="20"/>
        </w:rPr>
      </w:pPr>
      <w:r>
        <w:t xml:space="preserve">Descripción: Tiempo medio que tarda en realizar una consulta compleja, incluye </w:t>
      </w:r>
      <w:r w:rsidRPr="00280C90">
        <w:t>projections, joins, grouping and sorting.</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3.3.4 EL (</w:t>
      </w:r>
      <w:r w:rsidRPr="00280C90">
        <w:t>eager loading</w:t>
      </w:r>
      <w: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ED1039">
        <w:t>una consulta con la carga ansiosa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rendimiento ante una consulta con una carga ansiosa de datos.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Tipo de valor: Numérico </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Pr="00D13880" w:rsidRDefault="00D13880" w:rsidP="00D13880">
      <w:pPr>
        <w:autoSpaceDE w:val="0"/>
        <w:autoSpaceDN w:val="0"/>
        <w:adjustRightInd w:val="0"/>
        <w:spacing w:after="0" w:line="240" w:lineRule="auto"/>
        <w:jc w:val="left"/>
        <w:rPr>
          <w:lang w:val="en-US"/>
        </w:rPr>
      </w:pPr>
      <w:r>
        <w:rPr>
          <w:lang w:val="en-US"/>
        </w:rPr>
        <w:t>3.3.5</w:t>
      </w:r>
      <w:r w:rsidRPr="00D13880">
        <w:rPr>
          <w:lang w:val="en-US"/>
        </w:rPr>
        <w:t xml:space="preserve"> CUD(creation, update and delete)</w:t>
      </w:r>
    </w:p>
    <w:p w:rsidR="00D13880" w:rsidRPr="00D13880" w:rsidRDefault="00D13880" w:rsidP="00D13880">
      <w:pPr>
        <w:autoSpaceDE w:val="0"/>
        <w:autoSpaceDN w:val="0"/>
        <w:adjustRightInd w:val="0"/>
        <w:spacing w:after="0" w:line="240" w:lineRule="auto"/>
        <w:jc w:val="left"/>
        <w:rPr>
          <w:lang w:val="en-US"/>
        </w:rPr>
      </w:pPr>
    </w:p>
    <w:p w:rsidR="00D13880" w:rsidRDefault="00D13880" w:rsidP="00D13880">
      <w:pPr>
        <w:autoSpaceDE w:val="0"/>
        <w:autoSpaceDN w:val="0"/>
        <w:adjustRightInd w:val="0"/>
        <w:spacing w:after="0" w:line="240" w:lineRule="auto"/>
        <w:jc w:val="left"/>
      </w:pPr>
      <w:r>
        <w:t>Nombre del criterio: creación, actualización y borrado de operaciones.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rendimiento de la ejecución de las operaciones básicas como insertar, actualizar y borrar.</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3.3.6 CPU</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CC7366">
        <w:t>el tiempo de uso de la CPU</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Descripción: es la cantidad de tiempo en que la unidad central de proceso es usada por las instrucciones del programa. </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3.3.7 RAM</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CC7366">
        <w:t>uso de memoria media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Porcentaje medio de memoria RAM utilizada por el software durante su ejecución.</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18" w:name="_Toc445388868"/>
      <w:r>
        <w:lastRenderedPageBreak/>
        <w:t xml:space="preserve">4. </w:t>
      </w:r>
      <w:r w:rsidR="00550590">
        <w:t>Evaluación de los criterios por tecnología</w:t>
      </w:r>
      <w:bookmarkEnd w:id="18"/>
    </w:p>
    <w:p w:rsidR="007928AD" w:rsidRDefault="007928AD" w:rsidP="007928AD">
      <w:pPr>
        <w:pStyle w:val="Ttulo2"/>
      </w:pPr>
      <w:bookmarkStart w:id="19" w:name="_Toc445388869"/>
      <w:r>
        <w:t>4</w:t>
      </w:r>
      <w:r w:rsidRPr="002310AF">
        <w:t xml:space="preserve">.1 </w:t>
      </w:r>
      <w:r>
        <w:t xml:space="preserve">Evaluación de los criterios para la </w:t>
      </w:r>
      <w:bookmarkEnd w:id="19"/>
      <w:r w:rsidR="001104E6">
        <w:t>hibernate</w:t>
      </w:r>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1104E6" w:rsidTr="007A375F">
        <w:tc>
          <w:tcPr>
            <w:tcW w:w="4247" w:type="dxa"/>
            <w:tcBorders>
              <w:top w:val="single" w:sz="4" w:space="0" w:color="auto"/>
              <w:left w:val="single" w:sz="4" w:space="0" w:color="auto"/>
              <w:bottom w:val="single" w:sz="4" w:space="0" w:color="auto"/>
              <w:right w:val="single" w:sz="4" w:space="0" w:color="auto"/>
            </w:tcBorders>
            <w:hideMark/>
          </w:tcPr>
          <w:p w:rsidR="001104E6" w:rsidRPr="00C60B30" w:rsidRDefault="001104E6" w:rsidP="007A375F">
            <w:r>
              <w:t>CRITERIOS</w:t>
            </w:r>
          </w:p>
        </w:tc>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A375F">
            <w:r>
              <w:t>EVALUACIÓN</w:t>
            </w:r>
          </w:p>
        </w:tc>
      </w:tr>
      <w:tr w:rsidR="001104E6" w:rsidTr="007A375F">
        <w:tc>
          <w:tcPr>
            <w:tcW w:w="4247" w:type="dxa"/>
            <w:tcBorders>
              <w:top w:val="single" w:sz="4" w:space="0" w:color="auto"/>
              <w:left w:val="single" w:sz="4" w:space="0" w:color="auto"/>
              <w:bottom w:val="single" w:sz="4" w:space="0" w:color="auto"/>
              <w:right w:val="single" w:sz="4" w:space="0" w:color="auto"/>
            </w:tcBorders>
          </w:tcPr>
          <w:p w:rsidR="001104E6" w:rsidRDefault="001104E6" w:rsidP="007A375F">
            <w:r>
              <w:t>CRITERIOS GENERALES</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A375F"/>
        </w:tc>
      </w:tr>
      <w:tr w:rsidR="001104E6" w:rsidTr="007A375F">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A375F">
            <w:r>
              <w:t>Criterio 1.1: Precio</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A375F">
            <w:r w:rsidRPr="00E12A47">
              <w:rPr>
                <w:rFonts w:asciiTheme="minorHAnsi" w:hAnsiTheme="minorHAnsi"/>
              </w:rPr>
              <w:t xml:space="preserve">Free(Gratis) </w:t>
            </w:r>
          </w:p>
          <w:p w:rsidR="001104E6" w:rsidRPr="00E12A47" w:rsidRDefault="001104E6" w:rsidP="007A375F">
            <w:pPr>
              <w:rPr>
                <w:rFonts w:asciiTheme="minorHAnsi" w:hAnsiTheme="minorHAnsi"/>
              </w:rPr>
            </w:pPr>
            <w:r>
              <w:t xml:space="preserve">Comentario: </w:t>
            </w:r>
            <w:r w:rsidRPr="00E12A47">
              <w:rPr>
                <w:rFonts w:asciiTheme="minorHAnsi" w:hAnsiTheme="minorHAnsi"/>
              </w:rPr>
              <w:t>es software libre</w:t>
            </w:r>
          </w:p>
        </w:tc>
      </w:tr>
      <w:tr w:rsidR="001104E6" w:rsidTr="007A375F">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A375F">
            <w:r>
              <w:t>Criterio 1.2: Nombre</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A375F"/>
        </w:tc>
      </w:tr>
      <w:tr w:rsidR="001104E6" w:rsidTr="007A375F">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A375F">
            <w:r>
              <w:t>Criterio 1.3: Nombre</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A375F"/>
        </w:tc>
      </w:tr>
      <w:tr w:rsidR="001104E6" w:rsidTr="007A375F">
        <w:tc>
          <w:tcPr>
            <w:tcW w:w="4247" w:type="dxa"/>
            <w:tcBorders>
              <w:top w:val="single" w:sz="4" w:space="0" w:color="auto"/>
              <w:left w:val="single" w:sz="4" w:space="0" w:color="auto"/>
              <w:bottom w:val="single" w:sz="4" w:space="0" w:color="auto"/>
              <w:right w:val="single" w:sz="4" w:space="0" w:color="auto"/>
            </w:tcBorders>
          </w:tcPr>
          <w:p w:rsidR="001104E6" w:rsidRDefault="001104E6" w:rsidP="007A375F"/>
        </w:tc>
        <w:tc>
          <w:tcPr>
            <w:tcW w:w="4247" w:type="dxa"/>
            <w:tcBorders>
              <w:top w:val="single" w:sz="4" w:space="0" w:color="auto"/>
              <w:left w:val="single" w:sz="4" w:space="0" w:color="auto"/>
              <w:bottom w:val="single" w:sz="4" w:space="0" w:color="auto"/>
              <w:right w:val="single" w:sz="4" w:space="0" w:color="auto"/>
            </w:tcBorders>
          </w:tcPr>
          <w:p w:rsidR="001104E6" w:rsidRDefault="001104E6" w:rsidP="007A375F"/>
        </w:tc>
      </w:tr>
      <w:tr w:rsidR="001104E6" w:rsidTr="007A375F">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A375F">
            <w:r>
              <w:t>CRITERIOS REQUERIMIENTOS</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A375F"/>
        </w:tc>
      </w:tr>
      <w:tr w:rsidR="001104E6" w:rsidTr="007A375F">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A375F">
            <w:r>
              <w:t>Criterio 2.1: SGBD soportados</w:t>
            </w:r>
          </w:p>
        </w:tc>
        <w:tc>
          <w:tcPr>
            <w:tcW w:w="4247" w:type="dxa"/>
            <w:tcBorders>
              <w:top w:val="single" w:sz="4" w:space="0" w:color="auto"/>
              <w:left w:val="single" w:sz="4" w:space="0" w:color="auto"/>
              <w:bottom w:val="single" w:sz="4" w:space="0" w:color="auto"/>
              <w:right w:val="single" w:sz="4" w:space="0" w:color="auto"/>
            </w:tcBorders>
          </w:tcPr>
          <w:p w:rsidR="001104E6" w:rsidRPr="00E12A47" w:rsidRDefault="001104E6" w:rsidP="007A375F">
            <w:pPr>
              <w:autoSpaceDE w:val="0"/>
              <w:autoSpaceDN w:val="0"/>
              <w:adjustRightInd w:val="0"/>
              <w:rPr>
                <w:rFonts w:asciiTheme="minorHAnsi" w:hAnsiTheme="minorHAnsi"/>
                <w:lang w:val="en-US"/>
              </w:rPr>
            </w:pPr>
            <w:r w:rsidRPr="00E12A47">
              <w:rPr>
                <w:rFonts w:asciiTheme="minorHAnsi" w:hAnsiTheme="minorHAnsi"/>
                <w:lang w:val="en-US"/>
              </w:rPr>
              <w:t>MSSQL</w:t>
            </w:r>
          </w:p>
          <w:p w:rsidR="001104E6" w:rsidRPr="00E12A47" w:rsidRDefault="001104E6" w:rsidP="007A375F">
            <w:pPr>
              <w:autoSpaceDE w:val="0"/>
              <w:autoSpaceDN w:val="0"/>
              <w:adjustRightInd w:val="0"/>
              <w:rPr>
                <w:rFonts w:asciiTheme="minorHAnsi" w:hAnsiTheme="minorHAnsi"/>
                <w:lang w:val="en-US"/>
              </w:rPr>
            </w:pPr>
            <w:r w:rsidRPr="00E12A47">
              <w:rPr>
                <w:rFonts w:asciiTheme="minorHAnsi" w:hAnsiTheme="minorHAnsi"/>
                <w:lang w:val="en-US"/>
              </w:rPr>
              <w:t>DB2</w:t>
            </w:r>
          </w:p>
          <w:p w:rsidR="001104E6" w:rsidRPr="00E12A47" w:rsidRDefault="001104E6" w:rsidP="007A375F">
            <w:pPr>
              <w:autoSpaceDE w:val="0"/>
              <w:autoSpaceDN w:val="0"/>
              <w:adjustRightInd w:val="0"/>
              <w:rPr>
                <w:rFonts w:asciiTheme="minorHAnsi" w:hAnsiTheme="minorHAnsi"/>
                <w:lang w:val="en-US"/>
              </w:rPr>
            </w:pPr>
            <w:r w:rsidRPr="00E12A47">
              <w:rPr>
                <w:rFonts w:asciiTheme="minorHAnsi" w:hAnsiTheme="minorHAnsi"/>
                <w:lang w:val="en-US"/>
              </w:rPr>
              <w:t>Ingres</w:t>
            </w:r>
          </w:p>
          <w:p w:rsidR="001104E6" w:rsidRPr="00E12A47" w:rsidRDefault="001104E6" w:rsidP="007A375F">
            <w:pPr>
              <w:autoSpaceDE w:val="0"/>
              <w:autoSpaceDN w:val="0"/>
              <w:adjustRightInd w:val="0"/>
              <w:rPr>
                <w:rFonts w:asciiTheme="minorHAnsi" w:hAnsiTheme="minorHAnsi"/>
                <w:lang w:val="en-US"/>
              </w:rPr>
            </w:pPr>
            <w:r w:rsidRPr="00E12A47">
              <w:rPr>
                <w:rFonts w:asciiTheme="minorHAnsi" w:hAnsiTheme="minorHAnsi"/>
                <w:lang w:val="en-US"/>
              </w:rPr>
              <w:t>Postgres</w:t>
            </w:r>
          </w:p>
          <w:p w:rsidR="001104E6" w:rsidRPr="00E12A47" w:rsidRDefault="001104E6" w:rsidP="007A375F">
            <w:pPr>
              <w:autoSpaceDE w:val="0"/>
              <w:autoSpaceDN w:val="0"/>
              <w:adjustRightInd w:val="0"/>
              <w:rPr>
                <w:rFonts w:asciiTheme="minorHAnsi" w:hAnsiTheme="minorHAnsi"/>
                <w:lang w:val="en-US"/>
              </w:rPr>
            </w:pPr>
            <w:r w:rsidRPr="00E12A47">
              <w:rPr>
                <w:rFonts w:asciiTheme="minorHAnsi" w:hAnsiTheme="minorHAnsi"/>
                <w:lang w:val="en-US"/>
              </w:rPr>
              <w:t>MySQL</w:t>
            </w:r>
          </w:p>
          <w:p w:rsidR="001104E6" w:rsidRPr="00E12A47" w:rsidRDefault="001104E6" w:rsidP="007A375F">
            <w:pPr>
              <w:autoSpaceDE w:val="0"/>
              <w:autoSpaceDN w:val="0"/>
              <w:adjustRightInd w:val="0"/>
              <w:rPr>
                <w:rFonts w:asciiTheme="minorHAnsi" w:hAnsiTheme="minorHAnsi"/>
                <w:lang w:val="en-US"/>
              </w:rPr>
            </w:pPr>
            <w:r w:rsidRPr="00E12A47">
              <w:rPr>
                <w:rFonts w:asciiTheme="minorHAnsi" w:hAnsiTheme="minorHAnsi"/>
                <w:lang w:val="en-US"/>
              </w:rPr>
              <w:t>Oracle</w:t>
            </w:r>
          </w:p>
          <w:p w:rsidR="001104E6" w:rsidRPr="00E12A47" w:rsidRDefault="001104E6" w:rsidP="007A375F">
            <w:pPr>
              <w:autoSpaceDE w:val="0"/>
              <w:autoSpaceDN w:val="0"/>
              <w:adjustRightInd w:val="0"/>
              <w:rPr>
                <w:rFonts w:asciiTheme="minorHAnsi" w:hAnsiTheme="minorHAnsi"/>
                <w:lang w:val="en-US"/>
              </w:rPr>
            </w:pPr>
            <w:r w:rsidRPr="00E12A47">
              <w:rPr>
                <w:rFonts w:asciiTheme="minorHAnsi" w:hAnsiTheme="minorHAnsi"/>
                <w:lang w:val="en-US"/>
              </w:rPr>
              <w:t>Sybase</w:t>
            </w:r>
          </w:p>
          <w:p w:rsidR="001104E6" w:rsidRPr="00E12A47" w:rsidRDefault="001104E6" w:rsidP="007A375F">
            <w:pPr>
              <w:autoSpaceDE w:val="0"/>
              <w:autoSpaceDN w:val="0"/>
              <w:adjustRightInd w:val="0"/>
              <w:rPr>
                <w:rFonts w:asciiTheme="minorHAnsi" w:hAnsiTheme="minorHAnsi"/>
                <w:lang w:val="en-US"/>
              </w:rPr>
            </w:pPr>
            <w:r w:rsidRPr="00E12A47">
              <w:rPr>
                <w:rFonts w:asciiTheme="minorHAnsi" w:hAnsiTheme="minorHAnsi"/>
                <w:lang w:val="en-US"/>
              </w:rPr>
              <w:t>Firebird</w:t>
            </w:r>
          </w:p>
          <w:p w:rsidR="001104E6" w:rsidRDefault="001104E6" w:rsidP="007A375F">
            <w:r w:rsidRPr="00E12A47">
              <w:rPr>
                <w:rFonts w:asciiTheme="minorHAnsi" w:hAnsiTheme="minorHAnsi"/>
              </w:rPr>
              <w:t>SQLLite</w:t>
            </w:r>
          </w:p>
        </w:tc>
      </w:tr>
      <w:tr w:rsidR="001104E6" w:rsidTr="007A375F">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A375F">
            <w:r>
              <w:t>Criterio 2.2: Nombre</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A375F"/>
        </w:tc>
      </w:tr>
      <w:tr w:rsidR="001104E6" w:rsidTr="007A375F">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A375F">
            <w:r>
              <w:t>…</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A375F"/>
        </w:tc>
      </w:tr>
      <w:tr w:rsidR="001104E6" w:rsidTr="007A375F">
        <w:tc>
          <w:tcPr>
            <w:tcW w:w="4247" w:type="dxa"/>
            <w:tcBorders>
              <w:top w:val="single" w:sz="4" w:space="0" w:color="auto"/>
              <w:left w:val="single" w:sz="4" w:space="0" w:color="auto"/>
              <w:bottom w:val="single" w:sz="4" w:space="0" w:color="auto"/>
              <w:right w:val="single" w:sz="4" w:space="0" w:color="auto"/>
            </w:tcBorders>
          </w:tcPr>
          <w:p w:rsidR="001104E6" w:rsidRDefault="001104E6" w:rsidP="007A375F"/>
        </w:tc>
        <w:tc>
          <w:tcPr>
            <w:tcW w:w="4247" w:type="dxa"/>
            <w:tcBorders>
              <w:top w:val="single" w:sz="4" w:space="0" w:color="auto"/>
              <w:left w:val="single" w:sz="4" w:space="0" w:color="auto"/>
              <w:bottom w:val="single" w:sz="4" w:space="0" w:color="auto"/>
              <w:right w:val="single" w:sz="4" w:space="0" w:color="auto"/>
            </w:tcBorders>
          </w:tcPr>
          <w:p w:rsidR="001104E6" w:rsidRDefault="001104E6" w:rsidP="007A375F"/>
        </w:tc>
      </w:tr>
      <w:tr w:rsidR="001104E6" w:rsidTr="007A375F">
        <w:tc>
          <w:tcPr>
            <w:tcW w:w="4247" w:type="dxa"/>
            <w:tcBorders>
              <w:top w:val="single" w:sz="4" w:space="0" w:color="auto"/>
              <w:left w:val="single" w:sz="4" w:space="0" w:color="auto"/>
              <w:bottom w:val="single" w:sz="4" w:space="0" w:color="auto"/>
              <w:right w:val="single" w:sz="4" w:space="0" w:color="auto"/>
            </w:tcBorders>
          </w:tcPr>
          <w:p w:rsidR="001104E6" w:rsidRDefault="001104E6" w:rsidP="007A375F">
            <w:r>
              <w:t>CRITERIOS RENDIMIENTO/EFICIENCIA</w:t>
            </w:r>
          </w:p>
        </w:tc>
        <w:tc>
          <w:tcPr>
            <w:tcW w:w="4247" w:type="dxa"/>
            <w:tcBorders>
              <w:top w:val="single" w:sz="4" w:space="0" w:color="auto"/>
              <w:left w:val="single" w:sz="4" w:space="0" w:color="auto"/>
              <w:bottom w:val="single" w:sz="4" w:space="0" w:color="auto"/>
              <w:right w:val="single" w:sz="4" w:space="0" w:color="auto"/>
            </w:tcBorders>
          </w:tcPr>
          <w:p w:rsidR="001104E6" w:rsidRPr="00DE14FC" w:rsidRDefault="001104E6" w:rsidP="007A375F">
            <w:pPr>
              <w:rPr>
                <w:rFonts w:asciiTheme="minorHAnsi" w:hAnsiTheme="minorHAnsi"/>
              </w:rPr>
            </w:pPr>
          </w:p>
        </w:tc>
      </w:tr>
      <w:tr w:rsidR="001104E6" w:rsidTr="007A375F">
        <w:tc>
          <w:tcPr>
            <w:tcW w:w="4247" w:type="dxa"/>
            <w:tcBorders>
              <w:top w:val="single" w:sz="4" w:space="0" w:color="auto"/>
              <w:left w:val="single" w:sz="4" w:space="0" w:color="auto"/>
              <w:bottom w:val="single" w:sz="4" w:space="0" w:color="auto"/>
              <w:right w:val="single" w:sz="4" w:space="0" w:color="auto"/>
            </w:tcBorders>
          </w:tcPr>
          <w:p w:rsidR="001104E6" w:rsidRPr="00395B20" w:rsidRDefault="001104E6" w:rsidP="007A375F">
            <w:pPr>
              <w:rPr>
                <w:lang w:val="en-US"/>
              </w:rPr>
            </w:pPr>
            <w:r w:rsidRPr="00395B20">
              <w:rPr>
                <w:lang w:val="en-US"/>
              </w:rPr>
              <w:t>Criterio 3.1: TTL(Time to Load)</w:t>
            </w:r>
          </w:p>
        </w:tc>
        <w:tc>
          <w:tcPr>
            <w:tcW w:w="4247" w:type="dxa"/>
            <w:tcBorders>
              <w:top w:val="single" w:sz="4" w:space="0" w:color="auto"/>
              <w:left w:val="single" w:sz="4" w:space="0" w:color="auto"/>
              <w:bottom w:val="single" w:sz="4" w:space="0" w:color="auto"/>
              <w:right w:val="single" w:sz="4" w:space="0" w:color="auto"/>
            </w:tcBorders>
          </w:tcPr>
          <w:p w:rsidR="001104E6" w:rsidRPr="00DE14FC" w:rsidRDefault="001104E6" w:rsidP="007A375F">
            <w:pPr>
              <w:rPr>
                <w:rFonts w:asciiTheme="minorHAnsi" w:hAnsiTheme="minorHAnsi"/>
              </w:rPr>
            </w:pPr>
            <w:r w:rsidRPr="00DE14FC">
              <w:rPr>
                <w:rFonts w:asciiTheme="minorHAnsi" w:hAnsiTheme="minorHAnsi"/>
              </w:rPr>
              <w:t>2700ms</w:t>
            </w:r>
            <w:r>
              <w:t xml:space="preserve"> </w:t>
            </w:r>
          </w:p>
        </w:tc>
      </w:tr>
      <w:tr w:rsidR="001104E6" w:rsidTr="007A375F">
        <w:tc>
          <w:tcPr>
            <w:tcW w:w="4247" w:type="dxa"/>
            <w:tcBorders>
              <w:top w:val="single" w:sz="4" w:space="0" w:color="auto"/>
              <w:left w:val="single" w:sz="4" w:space="0" w:color="auto"/>
              <w:bottom w:val="single" w:sz="4" w:space="0" w:color="auto"/>
              <w:right w:val="single" w:sz="4" w:space="0" w:color="auto"/>
            </w:tcBorders>
          </w:tcPr>
          <w:p w:rsidR="001104E6" w:rsidRDefault="001104E6" w:rsidP="007A375F">
            <w:r>
              <w:t>Criterio 3.2: SQ(Symple Query)</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A375F">
            <w:r w:rsidRPr="00DE14FC">
              <w:rPr>
                <w:rFonts w:asciiTheme="minorHAnsi" w:hAnsiTheme="minorHAnsi"/>
              </w:rPr>
              <w:t>49,5s</w:t>
            </w:r>
          </w:p>
          <w:p w:rsidR="001104E6" w:rsidRPr="00DE14FC" w:rsidRDefault="001104E6" w:rsidP="007A375F">
            <w:pPr>
              <w:rPr>
                <w:rFonts w:asciiTheme="minorHAnsi" w:hAnsiTheme="minorHAnsi"/>
              </w:rPr>
            </w:pPr>
            <w:r>
              <w:t xml:space="preserve">Comentario: </w:t>
            </w:r>
            <w:r w:rsidRPr="00A4728A">
              <w:t>se realizó una c</w:t>
            </w:r>
            <w:r>
              <w:t xml:space="preserve">onsulta simple (SQ) de una sola </w:t>
            </w:r>
            <w:r w:rsidRPr="00A4728A">
              <w:t xml:space="preserve">tabla que devuelve aproximadamente 30.000 entradas. </w:t>
            </w:r>
            <w:r>
              <w:t xml:space="preserve">Para </w:t>
            </w:r>
            <w:r w:rsidRPr="00A4728A">
              <w:t xml:space="preserve">lograr resultados realistas </w:t>
            </w:r>
            <w:r>
              <w:t>se realizó la consulta 100 veces.</w:t>
            </w:r>
          </w:p>
        </w:tc>
      </w:tr>
      <w:tr w:rsidR="001104E6" w:rsidTr="007A375F">
        <w:tc>
          <w:tcPr>
            <w:tcW w:w="4247" w:type="dxa"/>
            <w:tcBorders>
              <w:top w:val="single" w:sz="4" w:space="0" w:color="auto"/>
              <w:left w:val="single" w:sz="4" w:space="0" w:color="auto"/>
              <w:bottom w:val="single" w:sz="4" w:space="0" w:color="auto"/>
              <w:right w:val="single" w:sz="4" w:space="0" w:color="auto"/>
            </w:tcBorders>
          </w:tcPr>
          <w:p w:rsidR="001104E6" w:rsidRDefault="001104E6" w:rsidP="007A375F">
            <w:r>
              <w:t>Criterio 3.3: CQ(Complex Query)</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A375F">
            <w:r w:rsidRPr="00DE14FC">
              <w:rPr>
                <w:rFonts w:asciiTheme="minorHAnsi" w:hAnsiTheme="minorHAnsi"/>
              </w:rPr>
              <w:t>30,6s</w:t>
            </w:r>
          </w:p>
          <w:p w:rsidR="001104E6" w:rsidRPr="00DE14FC" w:rsidRDefault="001104E6" w:rsidP="007A375F">
            <w:pPr>
              <w:rPr>
                <w:rFonts w:asciiTheme="minorHAnsi" w:hAnsiTheme="minorHAnsi"/>
              </w:rPr>
            </w:pPr>
            <w:r>
              <w:t xml:space="preserve">Comentario: </w:t>
            </w:r>
            <w:r w:rsidRPr="00A4728A">
              <w:t>se util</w:t>
            </w:r>
            <w:r>
              <w:t xml:space="preserve">izó una consulta compleja (CQ), </w:t>
            </w:r>
            <w:r w:rsidRPr="00A4728A">
              <w:t>que incluyó proyecciones</w:t>
            </w:r>
            <w:r>
              <w:t xml:space="preserve"> (projections)</w:t>
            </w:r>
            <w:r w:rsidRPr="00A4728A">
              <w:t xml:space="preserve">, </w:t>
            </w:r>
            <w:r>
              <w:t>uniones (joins)</w:t>
            </w:r>
            <w:r w:rsidRPr="00A4728A">
              <w:t>, agrupación</w:t>
            </w:r>
            <w:r>
              <w:t xml:space="preserve"> (grouping)</w:t>
            </w:r>
            <w:r w:rsidRPr="00A4728A">
              <w:t xml:space="preserve"> y</w:t>
            </w:r>
            <w:r>
              <w:t xml:space="preserve"> c</w:t>
            </w:r>
            <w:r w:rsidRPr="00A4728A">
              <w:t>lasificación</w:t>
            </w:r>
            <w:r>
              <w:t xml:space="preserve"> (sorting)</w:t>
            </w:r>
            <w:r w:rsidRPr="00A4728A">
              <w:t>.</w:t>
            </w:r>
          </w:p>
        </w:tc>
      </w:tr>
      <w:tr w:rsidR="001104E6" w:rsidTr="007A375F">
        <w:tc>
          <w:tcPr>
            <w:tcW w:w="4247" w:type="dxa"/>
            <w:tcBorders>
              <w:top w:val="single" w:sz="4" w:space="0" w:color="auto"/>
              <w:left w:val="single" w:sz="4" w:space="0" w:color="auto"/>
              <w:bottom w:val="single" w:sz="4" w:space="0" w:color="auto"/>
              <w:right w:val="single" w:sz="4" w:space="0" w:color="auto"/>
            </w:tcBorders>
          </w:tcPr>
          <w:p w:rsidR="001104E6" w:rsidRDefault="001104E6" w:rsidP="007A375F">
            <w:r>
              <w:t>Criterio 3.4: EL(Eager Loading)</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A375F">
            <w:r w:rsidRPr="00DE14FC">
              <w:rPr>
                <w:rFonts w:asciiTheme="minorHAnsi" w:hAnsiTheme="minorHAnsi"/>
              </w:rPr>
              <w:t>50,2s</w:t>
            </w:r>
          </w:p>
          <w:p w:rsidR="001104E6" w:rsidRPr="00DE14FC" w:rsidRDefault="001104E6" w:rsidP="007A375F">
            <w:pPr>
              <w:rPr>
                <w:rFonts w:asciiTheme="minorHAnsi" w:hAnsiTheme="minorHAnsi"/>
              </w:rPr>
            </w:pPr>
            <w:r>
              <w:t>Comentario: tiempo empleado en realizar una eager loading</w:t>
            </w:r>
          </w:p>
        </w:tc>
      </w:tr>
      <w:tr w:rsidR="001104E6" w:rsidTr="007A375F">
        <w:tc>
          <w:tcPr>
            <w:tcW w:w="4247" w:type="dxa"/>
            <w:tcBorders>
              <w:top w:val="single" w:sz="4" w:space="0" w:color="auto"/>
              <w:left w:val="single" w:sz="4" w:space="0" w:color="auto"/>
              <w:bottom w:val="single" w:sz="4" w:space="0" w:color="auto"/>
              <w:right w:val="single" w:sz="4" w:space="0" w:color="auto"/>
            </w:tcBorders>
          </w:tcPr>
          <w:p w:rsidR="001104E6" w:rsidRDefault="001104E6" w:rsidP="007A375F">
            <w:r>
              <w:t>Criterio 3.5: CUD(cration,update &amp; delete)</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A375F">
            <w:r w:rsidRPr="00DE14FC">
              <w:rPr>
                <w:rFonts w:asciiTheme="minorHAnsi" w:hAnsiTheme="minorHAnsi"/>
              </w:rPr>
              <w:t>3,3ms</w:t>
            </w:r>
          </w:p>
          <w:p w:rsidR="001104E6" w:rsidRPr="00DE14FC" w:rsidRDefault="001104E6" w:rsidP="007A375F">
            <w:pPr>
              <w:rPr>
                <w:rFonts w:asciiTheme="minorHAnsi" w:hAnsiTheme="minorHAnsi"/>
              </w:rPr>
            </w:pPr>
            <w:r>
              <w:t>Cometario: tiempo sacado a partir del objeto creado,al cual se le actualizan e insertan algunas porpiedades y son actualiazadas en la base de datos y finalmente son borradas de la base de datos, dicho procedimiento se repite 10.000 veces.</w:t>
            </w:r>
          </w:p>
        </w:tc>
      </w:tr>
      <w:tr w:rsidR="001104E6" w:rsidTr="007A375F">
        <w:tc>
          <w:tcPr>
            <w:tcW w:w="4247" w:type="dxa"/>
            <w:tcBorders>
              <w:top w:val="single" w:sz="4" w:space="0" w:color="auto"/>
              <w:left w:val="single" w:sz="4" w:space="0" w:color="auto"/>
              <w:bottom w:val="single" w:sz="4" w:space="0" w:color="auto"/>
              <w:right w:val="single" w:sz="4" w:space="0" w:color="auto"/>
            </w:tcBorders>
          </w:tcPr>
          <w:p w:rsidR="001104E6" w:rsidRDefault="001104E6" w:rsidP="007A375F">
            <w:r>
              <w:t>Criterio 3.6: CPU</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A375F">
            <w:r w:rsidRPr="00DE14FC">
              <w:rPr>
                <w:rFonts w:asciiTheme="minorHAnsi" w:hAnsiTheme="minorHAnsi"/>
              </w:rPr>
              <w:t>93.3%</w:t>
            </w:r>
          </w:p>
          <w:p w:rsidR="001104E6" w:rsidRPr="00DE14FC" w:rsidRDefault="001104E6" w:rsidP="007A375F">
            <w:pPr>
              <w:rPr>
                <w:rFonts w:asciiTheme="minorHAnsi" w:hAnsiTheme="minorHAnsi"/>
              </w:rPr>
            </w:pPr>
            <w:r>
              <w:t>Comentario: uso intensivo de la CPU</w:t>
            </w:r>
          </w:p>
        </w:tc>
      </w:tr>
      <w:tr w:rsidR="001104E6" w:rsidTr="007A375F">
        <w:tc>
          <w:tcPr>
            <w:tcW w:w="4247" w:type="dxa"/>
            <w:tcBorders>
              <w:top w:val="single" w:sz="4" w:space="0" w:color="auto"/>
              <w:left w:val="single" w:sz="4" w:space="0" w:color="auto"/>
              <w:bottom w:val="single" w:sz="4" w:space="0" w:color="auto"/>
              <w:right w:val="single" w:sz="4" w:space="0" w:color="auto"/>
            </w:tcBorders>
          </w:tcPr>
          <w:p w:rsidR="001104E6" w:rsidRDefault="001104E6" w:rsidP="007A375F">
            <w:r>
              <w:lastRenderedPageBreak/>
              <w:t>Criterio 3.7: RAM</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A375F">
            <w:r w:rsidRPr="00DE14FC">
              <w:rPr>
                <w:rFonts w:asciiTheme="minorHAnsi" w:hAnsiTheme="minorHAnsi"/>
              </w:rPr>
              <w:t>60.3MB</w:t>
            </w:r>
          </w:p>
          <w:p w:rsidR="001104E6" w:rsidRPr="00DE14FC" w:rsidRDefault="001104E6" w:rsidP="007A375F">
            <w:pPr>
              <w:rPr>
                <w:rFonts w:asciiTheme="minorHAnsi" w:hAnsiTheme="minorHAnsi"/>
              </w:rPr>
            </w:pPr>
            <w:r>
              <w:t>Comentario: uso de memoria moderada</w:t>
            </w:r>
          </w:p>
        </w:tc>
      </w:tr>
      <w:tr w:rsidR="001104E6" w:rsidTr="007A375F">
        <w:tc>
          <w:tcPr>
            <w:tcW w:w="8494" w:type="dxa"/>
            <w:gridSpan w:val="2"/>
            <w:tcBorders>
              <w:top w:val="single" w:sz="4" w:space="0" w:color="auto"/>
              <w:left w:val="single" w:sz="4" w:space="0" w:color="auto"/>
              <w:bottom w:val="single" w:sz="4" w:space="0" w:color="auto"/>
              <w:right w:val="single" w:sz="4" w:space="0" w:color="auto"/>
            </w:tcBorders>
          </w:tcPr>
          <w:p w:rsidR="001104E6" w:rsidRDefault="001104E6" w:rsidP="007A375F">
            <w:pPr>
              <w:autoSpaceDE w:val="0"/>
              <w:autoSpaceDN w:val="0"/>
              <w:adjustRightInd w:val="0"/>
              <w:rPr>
                <w:rFonts w:ascii="TimesNewRomanPSMT" w:hAnsi="TimesNewRomanPSMT" w:cs="TimesNewRomanPSMT"/>
                <w:sz w:val="20"/>
                <w:szCs w:val="20"/>
              </w:rPr>
            </w:pPr>
          </w:p>
          <w:p w:rsidR="001104E6" w:rsidRPr="003D2B00" w:rsidRDefault="001104E6" w:rsidP="007A375F">
            <w:pPr>
              <w:autoSpaceDE w:val="0"/>
              <w:autoSpaceDN w:val="0"/>
              <w:adjustRightInd w:val="0"/>
              <w:rPr>
                <w:rFonts w:ascii="TimesNewRomanPSMT" w:hAnsi="TimesNewRomanPSMT" w:cs="TimesNewRomanPSMT"/>
                <w:sz w:val="20"/>
                <w:szCs w:val="20"/>
              </w:rPr>
            </w:pPr>
            <w:r w:rsidRPr="003D2B00">
              <w:rPr>
                <w:rFonts w:ascii="TimesNewRomanPSMT" w:hAnsi="TimesNewRomanPSMT" w:cs="TimesNewRomanPSMT"/>
                <w:sz w:val="20"/>
                <w:szCs w:val="20"/>
              </w:rPr>
              <w:t>Todas las operaciones</w:t>
            </w:r>
            <w:r>
              <w:rPr>
                <w:rFonts w:ascii="TimesNewRomanPSMT" w:hAnsi="TimesNewRomanPSMT" w:cs="TimesNewRomanPSMT"/>
                <w:sz w:val="20"/>
                <w:szCs w:val="20"/>
              </w:rPr>
              <w:t xml:space="preserve"> anteriores,</w:t>
            </w:r>
            <w:r w:rsidRPr="003D2B00">
              <w:rPr>
                <w:rFonts w:ascii="TimesNewRomanPSMT" w:hAnsi="TimesNewRomanPSMT" w:cs="TimesNewRomanPSMT"/>
                <w:sz w:val="20"/>
                <w:szCs w:val="20"/>
              </w:rPr>
              <w:t xml:space="preserve"> fueron realizadas en un ordenador con 3.0 GHz, 3GB de RAM, sobre Windows 7 Y SQL Server 2008</w:t>
            </w:r>
            <w:r>
              <w:rPr>
                <w:rFonts w:ascii="TimesNewRomanPSMT" w:hAnsi="TimesNewRomanPSMT" w:cs="TimesNewRomanPSMT"/>
                <w:sz w:val="20"/>
                <w:szCs w:val="20"/>
              </w:rPr>
              <w:t>.</w:t>
            </w:r>
          </w:p>
          <w:p w:rsidR="001104E6" w:rsidRDefault="001104E6" w:rsidP="007A375F"/>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0" w:name="_Toc445388870"/>
      <w:r>
        <w:t>4</w:t>
      </w:r>
      <w:r w:rsidRPr="002310AF">
        <w:t>.</w:t>
      </w:r>
      <w:r>
        <w:t>2</w:t>
      </w:r>
      <w:r w:rsidRPr="002310AF">
        <w:t xml:space="preserve"> </w:t>
      </w:r>
      <w:r>
        <w:t>Evaluación de los criterios para la tecnología 2</w:t>
      </w:r>
      <w:bookmarkEnd w:id="20"/>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1" w:name="_Toc445388871"/>
      <w:r>
        <w:lastRenderedPageBreak/>
        <w:t>5</w:t>
      </w:r>
      <w:r w:rsidR="005703EB">
        <w:t xml:space="preserve">. </w:t>
      </w:r>
      <w:r>
        <w:t>Comparación de las tecnologías</w:t>
      </w:r>
      <w:bookmarkEnd w:id="21"/>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4"/>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2" w:name="_Toc445388872"/>
      <w:r>
        <w:lastRenderedPageBreak/>
        <w:t>6. Recomendaciones</w:t>
      </w:r>
      <w:bookmarkEnd w:id="22"/>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3" w:name="_Toc445388873"/>
      <w:r>
        <w:t>6.1 Situación 1</w:t>
      </w:r>
      <w:bookmarkEnd w:id="23"/>
    </w:p>
    <w:p w:rsidR="00705384" w:rsidRDefault="00705384" w:rsidP="00705384">
      <w:pPr>
        <w:pStyle w:val="Ttulo3"/>
      </w:pPr>
      <w:bookmarkStart w:id="24" w:name="_Toc445388874"/>
      <w:r>
        <w:t>6.1.1 Descripción de la situación</w:t>
      </w:r>
      <w:bookmarkEnd w:id="24"/>
    </w:p>
    <w:p w:rsidR="0013253C" w:rsidRDefault="0013253C" w:rsidP="0013253C">
      <w:r w:rsidRPr="005351EA">
        <w:rPr>
          <w:i/>
        </w:rPr>
        <w:t>Una posible situación en el caso de comparar dos herramientas CASE, podría ser el caso de una empresa de desarrollo muy interesada en tecnolog</w:t>
      </w:r>
      <w:r w:rsidR="005351EA">
        <w:rPr>
          <w:i/>
        </w:rPr>
        <w:t>ías open source</w:t>
      </w:r>
      <w:r w:rsidRPr="005351EA">
        <w:rPr>
          <w:i/>
        </w:rPr>
        <w:t xml:space="preserve">, que programa sólo en Java, con equipos de desarrollo pequeños, que </w:t>
      </w:r>
      <w:r w:rsidR="005351EA" w:rsidRPr="005351EA">
        <w:rPr>
          <w:i/>
        </w:rPr>
        <w:t>utiliza UML como notación, etc</w:t>
      </w:r>
      <w:r w:rsidR="005351EA">
        <w:rPr>
          <w:i/>
        </w:rPr>
        <w:t>, etc</w:t>
      </w:r>
      <w:r w:rsidR="005351EA">
        <w:t>…</w:t>
      </w:r>
    </w:p>
    <w:p w:rsidR="0013253C" w:rsidRPr="0013253C" w:rsidRDefault="0013253C" w:rsidP="0013253C"/>
    <w:p w:rsidR="00705384" w:rsidRDefault="00705384" w:rsidP="00705384">
      <w:pPr>
        <w:pStyle w:val="Ttulo3"/>
      </w:pPr>
      <w:bookmarkStart w:id="25" w:name="_Toc445388875"/>
      <w:r>
        <w:t>6.1.2 Recomendación de tecnología a utilizar</w:t>
      </w:r>
      <w:bookmarkEnd w:id="25"/>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7A375F">
        <w:tc>
          <w:tcPr>
            <w:tcW w:w="2547" w:type="dxa"/>
          </w:tcPr>
          <w:p w:rsidR="00705384" w:rsidRDefault="00705384" w:rsidP="007A375F">
            <w:r>
              <w:t>Criterios relevantes para la decisión</w:t>
            </w:r>
          </w:p>
        </w:tc>
        <w:tc>
          <w:tcPr>
            <w:tcW w:w="3118" w:type="dxa"/>
          </w:tcPr>
          <w:p w:rsidR="00705384" w:rsidRDefault="00705384" w:rsidP="007A375F">
            <w:r>
              <w:t>Ventajas tecnología 1</w:t>
            </w:r>
          </w:p>
        </w:tc>
        <w:tc>
          <w:tcPr>
            <w:tcW w:w="2829" w:type="dxa"/>
          </w:tcPr>
          <w:p w:rsidR="00705384" w:rsidRDefault="00705384" w:rsidP="007A375F">
            <w:r>
              <w:t>Ventajas tecnología 2</w:t>
            </w:r>
          </w:p>
        </w:tc>
      </w:tr>
      <w:tr w:rsidR="00705384" w:rsidTr="007A375F">
        <w:tc>
          <w:tcPr>
            <w:tcW w:w="2547" w:type="dxa"/>
          </w:tcPr>
          <w:p w:rsidR="00705384" w:rsidRDefault="00705384" w:rsidP="007A375F"/>
        </w:tc>
        <w:tc>
          <w:tcPr>
            <w:tcW w:w="3118" w:type="dxa"/>
          </w:tcPr>
          <w:p w:rsidR="00705384" w:rsidRDefault="00705384" w:rsidP="007A375F"/>
        </w:tc>
        <w:tc>
          <w:tcPr>
            <w:tcW w:w="2829" w:type="dxa"/>
          </w:tcPr>
          <w:p w:rsidR="00705384" w:rsidRDefault="00705384" w:rsidP="007A375F"/>
        </w:tc>
      </w:tr>
      <w:tr w:rsidR="00705384" w:rsidTr="007A375F">
        <w:tc>
          <w:tcPr>
            <w:tcW w:w="2547" w:type="dxa"/>
          </w:tcPr>
          <w:p w:rsidR="00705384" w:rsidRDefault="00705384" w:rsidP="007A375F"/>
        </w:tc>
        <w:tc>
          <w:tcPr>
            <w:tcW w:w="3118" w:type="dxa"/>
          </w:tcPr>
          <w:p w:rsidR="00705384" w:rsidRDefault="00705384" w:rsidP="007A375F"/>
        </w:tc>
        <w:tc>
          <w:tcPr>
            <w:tcW w:w="2829" w:type="dxa"/>
          </w:tcPr>
          <w:p w:rsidR="00705384" w:rsidRDefault="00705384" w:rsidP="007A375F"/>
        </w:tc>
      </w:tr>
      <w:tr w:rsidR="00705384" w:rsidTr="007A375F">
        <w:tc>
          <w:tcPr>
            <w:tcW w:w="2547" w:type="dxa"/>
          </w:tcPr>
          <w:p w:rsidR="00705384" w:rsidRDefault="00705384" w:rsidP="007A375F"/>
        </w:tc>
        <w:tc>
          <w:tcPr>
            <w:tcW w:w="3118" w:type="dxa"/>
          </w:tcPr>
          <w:p w:rsidR="00705384" w:rsidRDefault="00705384" w:rsidP="007A375F"/>
        </w:tc>
        <w:tc>
          <w:tcPr>
            <w:tcW w:w="2829" w:type="dxa"/>
          </w:tcPr>
          <w:p w:rsidR="00705384" w:rsidRDefault="00705384" w:rsidP="007A375F"/>
        </w:tc>
      </w:tr>
      <w:tr w:rsidR="00705384" w:rsidTr="007A375F">
        <w:tc>
          <w:tcPr>
            <w:tcW w:w="2547" w:type="dxa"/>
          </w:tcPr>
          <w:p w:rsidR="00705384" w:rsidRDefault="00705384" w:rsidP="007A375F"/>
        </w:tc>
        <w:tc>
          <w:tcPr>
            <w:tcW w:w="3118" w:type="dxa"/>
          </w:tcPr>
          <w:p w:rsidR="00705384" w:rsidRDefault="00705384" w:rsidP="007A375F"/>
        </w:tc>
        <w:tc>
          <w:tcPr>
            <w:tcW w:w="2829" w:type="dxa"/>
          </w:tcPr>
          <w:p w:rsidR="00705384" w:rsidRDefault="00705384" w:rsidP="007A375F"/>
        </w:tc>
      </w:tr>
    </w:tbl>
    <w:p w:rsidR="00705384" w:rsidRPr="001B528E" w:rsidRDefault="00705384" w:rsidP="00705384"/>
    <w:p w:rsidR="00705384" w:rsidRDefault="00705384" w:rsidP="00705384">
      <w:pPr>
        <w:pStyle w:val="Ttulo2"/>
      </w:pPr>
      <w:bookmarkStart w:id="26" w:name="_Toc445388876"/>
      <w:r>
        <w:t>6.2 Situación 2</w:t>
      </w:r>
      <w:bookmarkEnd w:id="26"/>
    </w:p>
    <w:p w:rsidR="00705384" w:rsidRDefault="00705384" w:rsidP="00705384">
      <w:pPr>
        <w:pStyle w:val="Ttulo3"/>
      </w:pPr>
      <w:bookmarkStart w:id="27" w:name="_Toc445388877"/>
      <w:r>
        <w:t>6.2.1 Descripción de la situación</w:t>
      </w:r>
      <w:bookmarkEnd w:id="27"/>
    </w:p>
    <w:p w:rsidR="00705384" w:rsidRDefault="00705384" w:rsidP="00705384">
      <w:pPr>
        <w:pStyle w:val="Ttulo3"/>
      </w:pPr>
      <w:bookmarkStart w:id="28" w:name="_Toc445388878"/>
      <w:r>
        <w:t>6.2.2 Recomendación de tecnología a utilizar</w:t>
      </w:r>
      <w:bookmarkEnd w:id="28"/>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D8A" w:rsidRDefault="00453D8A" w:rsidP="005703EB">
      <w:pPr>
        <w:spacing w:after="0" w:line="240" w:lineRule="auto"/>
      </w:pPr>
      <w:r>
        <w:separator/>
      </w:r>
    </w:p>
  </w:endnote>
  <w:endnote w:type="continuationSeparator" w:id="0">
    <w:p w:rsidR="00453D8A" w:rsidRDefault="00453D8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Content>
      <w:p w:rsidR="007A375F" w:rsidRDefault="007A375F">
        <w:pPr>
          <w:pStyle w:val="Piedepgina"/>
          <w:jc w:val="center"/>
        </w:pPr>
        <w:r>
          <w:fldChar w:fldCharType="begin"/>
        </w:r>
        <w:r>
          <w:instrText>PAGE   \* MERGEFORMAT</w:instrText>
        </w:r>
        <w:r>
          <w:fldChar w:fldCharType="separate"/>
        </w:r>
        <w:r w:rsidR="00A40233">
          <w:rPr>
            <w:noProof/>
          </w:rPr>
          <w:t>8</w:t>
        </w:r>
        <w:r>
          <w:fldChar w:fldCharType="end"/>
        </w:r>
      </w:p>
    </w:sdtContent>
  </w:sdt>
  <w:p w:rsidR="007A375F" w:rsidRDefault="007A37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D8A" w:rsidRDefault="00453D8A" w:rsidP="005703EB">
      <w:pPr>
        <w:spacing w:after="0" w:line="240" w:lineRule="auto"/>
      </w:pPr>
      <w:r>
        <w:separator/>
      </w:r>
    </w:p>
  </w:footnote>
  <w:footnote w:type="continuationSeparator" w:id="0">
    <w:p w:rsidR="00453D8A" w:rsidRDefault="00453D8A"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F440F08"/>
    <w:multiLevelType w:val="hybridMultilevel"/>
    <w:tmpl w:val="CDE0A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3F55618"/>
    <w:multiLevelType w:val="hybridMultilevel"/>
    <w:tmpl w:val="5DC255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104E6"/>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43E0A"/>
    <w:rsid w:val="00251D24"/>
    <w:rsid w:val="002655CB"/>
    <w:rsid w:val="00290571"/>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53D8A"/>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A375F"/>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87D78"/>
    <w:rsid w:val="009A2D8F"/>
    <w:rsid w:val="009B2BED"/>
    <w:rsid w:val="009F32AD"/>
    <w:rsid w:val="00A171A8"/>
    <w:rsid w:val="00A305F0"/>
    <w:rsid w:val="00A3181A"/>
    <w:rsid w:val="00A33524"/>
    <w:rsid w:val="00A40233"/>
    <w:rsid w:val="00A515F8"/>
    <w:rsid w:val="00A571FC"/>
    <w:rsid w:val="00A61379"/>
    <w:rsid w:val="00A675C6"/>
    <w:rsid w:val="00A67813"/>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824DB"/>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3CD"/>
    <w:rsid w:val="00C67BFB"/>
    <w:rsid w:val="00C8301A"/>
    <w:rsid w:val="00CF03FF"/>
    <w:rsid w:val="00CF179F"/>
    <w:rsid w:val="00CF570B"/>
    <w:rsid w:val="00CF57AC"/>
    <w:rsid w:val="00D00D88"/>
    <w:rsid w:val="00D13880"/>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208D"/>
    <w:rsid w:val="00DF572A"/>
    <w:rsid w:val="00E00CFD"/>
    <w:rsid w:val="00E102E5"/>
    <w:rsid w:val="00E30CCE"/>
    <w:rsid w:val="00E377F0"/>
    <w:rsid w:val="00E52271"/>
    <w:rsid w:val="00E54DAA"/>
    <w:rsid w:val="00E574AB"/>
    <w:rsid w:val="00E86475"/>
    <w:rsid w:val="00E90878"/>
    <w:rsid w:val="00E91C3F"/>
    <w:rsid w:val="00EB29FF"/>
    <w:rsid w:val="00EB63B8"/>
    <w:rsid w:val="00EB7ACF"/>
    <w:rsid w:val="00EC3116"/>
    <w:rsid w:val="00ED7F5B"/>
    <w:rsid w:val="00EE297D"/>
    <w:rsid w:val="00EE343D"/>
    <w:rsid w:val="00EE5B98"/>
    <w:rsid w:val="00EE7BB3"/>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1754B"/>
  <w15:docId w15:val="{622441BB-288E-4A18-80B2-A719F8B02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905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0571"/>
    <w:rPr>
      <w:rFonts w:ascii="Tahoma" w:hAnsi="Tahoma" w:cs="Tahoma"/>
      <w:sz w:val="16"/>
      <w:szCs w:val="16"/>
    </w:rPr>
  </w:style>
  <w:style w:type="paragraph" w:styleId="NormalWeb">
    <w:name w:val="Normal (Web)"/>
    <w:basedOn w:val="Normal"/>
    <w:uiPriority w:val="99"/>
    <w:semiHidden/>
    <w:unhideWhenUsed/>
    <w:rsid w:val="00B824DB"/>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824DB"/>
  </w:style>
  <w:style w:type="character" w:styleId="nfasis">
    <w:name w:val="Emphasis"/>
    <w:basedOn w:val="Fuentedeprrafopredeter"/>
    <w:uiPriority w:val="20"/>
    <w:qFormat/>
    <w:rsid w:val="00B824DB"/>
    <w:rPr>
      <w:i/>
      <w:iCs/>
    </w:rPr>
  </w:style>
  <w:style w:type="paragraph" w:styleId="Sinespaciado">
    <w:name w:val="No Spacing"/>
    <w:uiPriority w:val="1"/>
    <w:qFormat/>
    <w:rsid w:val="00C673CD"/>
    <w:pPr>
      <w:spacing w:after="0" w:line="240" w:lineRule="auto"/>
      <w:jc w:val="both"/>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243544">
      <w:bodyDiv w:val="1"/>
      <w:marLeft w:val="0"/>
      <w:marRight w:val="0"/>
      <w:marTop w:val="0"/>
      <w:marBottom w:val="0"/>
      <w:divBdr>
        <w:top w:val="none" w:sz="0" w:space="0" w:color="auto"/>
        <w:left w:val="none" w:sz="0" w:space="0" w:color="auto"/>
        <w:bottom w:val="none" w:sz="0" w:space="0" w:color="auto"/>
        <w:right w:val="none" w:sz="0" w:space="0" w:color="auto"/>
      </w:divBdr>
    </w:div>
    <w:div w:id="210672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5381d5471d9b6f1fd65ae42ad9a97666b9e701480398d76f7f50dd40974ae8d8" TargetMode="External"/><Relationship Id="rId13" Type="http://schemas.openxmlformats.org/officeDocument/2006/relationships/hyperlink" Target="http://www.microsoft.com/en-us/download/details.aspx?id=3995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isualstudio.com/es-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C_Shar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s.wikipedia.org/wiki/Java_(Sun)" TargetMode="External"/><Relationship Id="rId4" Type="http://schemas.openxmlformats.org/officeDocument/2006/relationships/settings" Target="settings.xml"/><Relationship Id="rId9" Type="http://schemas.openxmlformats.org/officeDocument/2006/relationships/hyperlink" Target="https://es.wikipedia.org/wiki/Hibernate"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C0CD8-570A-4C8B-A72B-7C65547C9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3204</Words>
  <Characters>17622</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Javi Diaz</cp:lastModifiedBy>
  <cp:revision>2</cp:revision>
  <dcterms:created xsi:type="dcterms:W3CDTF">2016-04-09T15:38:00Z</dcterms:created>
  <dcterms:modified xsi:type="dcterms:W3CDTF">2016-04-09T15:38:00Z</dcterms:modified>
</cp:coreProperties>
</file>