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AF279E">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AF279E">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AF279E">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AF279E">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AF279E">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F279E">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AF279E">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290571" w:rsidRDefault="00AF279E" w:rsidP="00C8301A">
      <w:hyperlink r:id="rId8" w:history="1">
        <w:r w:rsidR="00290571" w:rsidRPr="003737A1">
          <w:rPr>
            <w:rStyle w:val="Hipervnculo"/>
          </w:rPr>
          <w:t>https://app.ganttpro.com/shared/token/5381d5471d9b6f1fd65ae42ad9a97666b9e701480398d76f7f50dd40974ae8d8</w:t>
        </w:r>
      </w:hyperlink>
      <w:r w:rsidR="00290571">
        <w:t xml:space="preserve"> </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r w:rsidR="00B824DB">
        <w:t xml:space="preserve"> ORM (Hibernate &amp; Entity Framework)</w:t>
      </w:r>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 xml:space="preserve">2.1 Descripción de </w:t>
      </w:r>
      <w:bookmarkEnd w:id="5"/>
      <w:r w:rsidR="00B824DB">
        <w:t>Hibernate</w:t>
      </w:r>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Para introducirnos en el mundo de Hibernate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“Hibernate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u w:val="single"/>
        </w:rPr>
        <w:t>NHibernate</w:t>
      </w:r>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u w:val="single"/>
        </w:rPr>
        <w:t>beans</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de las entidades que permiten establecer estas relaciones. Hibernate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En otras palabras, Hibernate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r w:rsidRPr="002B0C27">
        <w:rPr>
          <w:shd w:val="clear" w:color="auto" w:fill="FFFFFF"/>
        </w:rPr>
        <w:t>Hibernate fue una iniciativa de un grupo de desarrolladores dispersos alrededor del mundo conducidos por Gavin King.</w:t>
      </w:r>
      <w:r w:rsidRPr="002B0C27">
        <w:br/>
      </w:r>
      <w:r w:rsidRPr="002B0C27">
        <w:br/>
      </w:r>
      <w:r w:rsidRPr="002B0C27">
        <w:rPr>
          <w:shd w:val="clear" w:color="auto" w:fill="FFFFFF"/>
        </w:rPr>
        <w:t>Hibernate se inició en 2001 por Gavin King</w:t>
      </w:r>
      <w:r w:rsidRPr="002B0C27">
        <w:t xml:space="preserve"> </w:t>
      </w:r>
      <w:r w:rsidRPr="002B0C27">
        <w:rPr>
          <w:shd w:val="clear" w:color="auto" w:fill="FFFFFF"/>
        </w:rPr>
        <w:t>con colegas de Cirrus Tecnologías como una alternativa al uso de beans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2003, el equipo de desarrollo Hibernate comenzó a dar comunicados de Hibernate2, que ofrecía muchas mejoras significativas con respecto a la primera versión.</w:t>
      </w:r>
      <w:r w:rsidRPr="002B0C27">
        <w:br/>
      </w:r>
      <w:r w:rsidRPr="002B0C27">
        <w:br/>
      </w:r>
      <w:r w:rsidRPr="002B0C27">
        <w:rPr>
          <w:shd w:val="clear" w:color="auto" w:fill="FFFFFF"/>
        </w:rPr>
        <w:t>Tiempo después, JBoss Inc. (ahora parte de Red Hat) contrató a los principales desarrolladores de Hibernate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 xml:space="preserve">2005, Hibernate versión 3.0 fue lanzado. Las características claves incluyen una nueva arquitectura Interceptor/Callback, filtros definidos por el usuario, y JDK 5.0 </w:t>
      </w:r>
      <w:r w:rsidRPr="002B0C27">
        <w:rPr>
          <w:shd w:val="clear" w:color="auto" w:fill="FFFFFF"/>
        </w:rPr>
        <w:lastRenderedPageBreak/>
        <w:t>Anotaciones(Java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t>En 2005 tambien fue lanzado</w:t>
      </w:r>
      <w:r>
        <w:rPr>
          <w:b/>
          <w:bCs/>
          <w:shd w:val="clear" w:color="auto" w:fill="FFFFFF"/>
        </w:rPr>
        <w:t xml:space="preserve"> </w:t>
      </w:r>
      <w:r w:rsidRPr="002B0C27">
        <w:rPr>
          <w:b/>
          <w:bCs/>
          <w:shd w:val="clear" w:color="auto" w:fill="FFFFFF"/>
        </w:rPr>
        <w:t>NHibernate</w:t>
      </w:r>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hyperlink r:id="rId9" w:tooltip="Hibernate" w:history="1">
        <w:r w:rsidRPr="002B0C27">
          <w:rPr>
            <w:rStyle w:val="Hipervnculo"/>
            <w:color w:val="auto"/>
            <w:shd w:val="clear" w:color="auto" w:fill="FFFFFF"/>
          </w:rPr>
          <w:t>Hibernate</w:t>
        </w:r>
      </w:hyperlink>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0"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1"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t>A partir de</w:t>
      </w:r>
      <w:r w:rsidRPr="002B0C27">
        <w:rPr>
          <w:rStyle w:val="apple-converted-space"/>
          <w:shd w:val="clear" w:color="auto" w:fill="FFFFFF"/>
        </w:rPr>
        <w:t> </w:t>
      </w:r>
      <w:r w:rsidRPr="002B0C27">
        <w:rPr>
          <w:shd w:val="clear" w:color="auto" w:fill="FFFFFF"/>
        </w:rPr>
        <w:t>2010, Hibernate 3(versión 3.5.0 o superior) era una aplicación certificada en la Java Persistence API 2.0 especificación a través de un contenedor para el módulo Core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2011, Hibernate Core 4.0.0 fué puest en libertad. Esto inluye nuevas características como el soporte multi-alquiler, la introducción de ServiceRegistry(un cambio importante en la forma de hibernación construye y gestiona "servicios"), una mejor apertura de sesión de SessionFactory, mejora la integración a través de org.hibernate.integrator.spi.integrator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2012, Hibernate ORM 4.1.9 Se lanzó al mercado.</w:t>
      </w:r>
    </w:p>
    <w:p w:rsidR="00B824DB" w:rsidRPr="002B0C27" w:rsidRDefault="00B824DB" w:rsidP="00B824DB">
      <w:pPr>
        <w:jc w:val="left"/>
      </w:pPr>
      <w:r w:rsidRPr="002B0C27">
        <w:rPr>
          <w:shd w:val="clear" w:color="auto" w:fill="FFFFFF"/>
        </w:rPr>
        <w:t>En 2012 también se inició el 5 de Hibernate. Contendrá JPA 2.1</w:t>
      </w:r>
    </w:p>
    <w:p w:rsidR="00B824DB" w:rsidRDefault="00B824DB" w:rsidP="00B824DB">
      <w:pPr>
        <w:jc w:val="left"/>
      </w:pPr>
      <w:r w:rsidRPr="002B0C27">
        <w:t xml:space="preserve">La actual versión de Hibernate </w:t>
      </w:r>
      <w:r>
        <w:t>disponible es la 5.1.0 y su última versión estable es la 4.3.1.</w:t>
      </w:r>
    </w:p>
    <w:p w:rsidR="00243E0A" w:rsidRPr="00243E0A" w:rsidRDefault="00243E0A" w:rsidP="00B824DB">
      <w:pPr>
        <w:jc w:val="left"/>
        <w:rPr>
          <w:b/>
        </w:rPr>
      </w:pPr>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Estas son solo algunas de las características que nos ofrece Hibernate</w:t>
      </w:r>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Facilita el mapeo de atributos entre una base de datos relacional y el modelo de objetos de una aplicación, mediante ficheros declarativos (XML) o anotaciones en los beans</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r w:rsidRPr="00243E0A">
        <w:rPr>
          <w:shd w:val="clear" w:color="auto" w:fill="FFFFFF"/>
        </w:rPr>
        <w:t>Hibernate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lastRenderedPageBreak/>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Además, ofrece un lenguaje de consulta de datos llamado HQL, además de un API para construir las consultas programáticamente (criteria).</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Puede utilizarse en aplicaciones Java independientes (o standalones) o bien en aplicaciones Java EE, mediante el componente Hibernate Annotations.</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6" w:name="_Toc445388854"/>
      <w:r>
        <w:t xml:space="preserve">2.2 Descripción de </w:t>
      </w:r>
      <w:bookmarkEnd w:id="6"/>
      <w:r w:rsidR="00B824DB">
        <w:t>Entity Framework</w:t>
      </w:r>
    </w:p>
    <w:p w:rsidR="00774E3B" w:rsidRDefault="00774E3B" w:rsidP="00774E3B">
      <w:pPr>
        <w:pStyle w:val="Ttulo1"/>
      </w:pPr>
      <w:r>
        <w:t>¿Qué es Entity Framework?</w:t>
      </w:r>
    </w:p>
    <w:p w:rsidR="00774E3B" w:rsidRDefault="00774E3B" w:rsidP="00774E3B">
      <w:r>
        <w:t>Es un conjnto de tecnologías de ADO.NET que permiten desarrollar aplicaciones de software orientadas a datos. Los arquitectos y programadores de aplicaciones se han estado enfrentando a la necesidad de lograr dos objetivos muy diferentes. Deben modelar las entidades, las relaciones y la lógica de los problemas empresariales que resuelven, y también deben trabajar con los motores de datos que se usan para almacenar y recuperar datos. Los datos pueden abarcar varios sitemas de almacenamiento, con prtocolos propios, incluso las aplicaciones que funcionan con un único sistema de almacenamiento deben equilbrar los requisitos del sistema de almacenamiento con respecto a los requisitos de escribir un código de aplicación eficaz y fácil de mantener.</w:t>
      </w:r>
    </w:p>
    <w:p w:rsidR="00774E3B" w:rsidRDefault="00774E3B" w:rsidP="00774E3B">
      <w:r>
        <w:t>Entity Framework permite a los desarrolladores trabajar con datos en forma de objetos y propiedades especificas sin tener que preocuparse por las tablas y columnas de la base de datos. Los desarrolladores pueden trabajar a un mayor nivel de abstracción cuanto tratan datos y pueden crear y mantener aplicaciones con menos código que en las aplicaciones tradicionales.</w:t>
      </w:r>
    </w:p>
    <w:p w:rsidR="00774E3B" w:rsidRPr="00C673CD" w:rsidRDefault="00774E3B" w:rsidP="00774E3B">
      <w:r>
        <w:t xml:space="preserve"> </w:t>
      </w:r>
    </w:p>
    <w:p w:rsidR="00774E3B" w:rsidRDefault="00774E3B" w:rsidP="00774E3B">
      <w:pPr>
        <w:pStyle w:val="Ttulo1"/>
      </w:pPr>
      <w:r>
        <w:t>Historia:</w:t>
      </w:r>
    </w:p>
    <w:p w:rsidR="00774E3B" w:rsidRPr="00C673CD" w:rsidRDefault="00774E3B" w:rsidP="00774E3B">
      <w:pPr>
        <w:rPr>
          <w:lang w:eastAsia="es-ES"/>
        </w:rPr>
      </w:pPr>
      <w:r w:rsidRPr="00C673CD">
        <w:rPr>
          <w:lang w:eastAsia="es-ES"/>
        </w:rPr>
        <w:t>El líder del equipo de desarrollo del .NET Framework fue Anders Hejsberg, un ingeniero de software danés muy conocido en el medio y actual Arquitecto Jefe de C# en Microsoft. Cuenta la leyenda que corría el año 1996 y Anders pertenecía a Borland. Entre sus principales aportes en esta empresa fue liderar los proyectos de desarrollo de Turbo Pascal y Delphi. Fue entonces cuando Microsoft lo tuvo como objetivo primordial: primero con una propuesta muy atractiva y luego duplicando la contra-propuesta económica de Borland. No se podía competir con Microsoft en ese entonces.</w:t>
      </w:r>
    </w:p>
    <w:p w:rsidR="00774E3B" w:rsidRPr="00C673CD" w:rsidRDefault="00774E3B" w:rsidP="00774E3B">
      <w:pPr>
        <w:rPr>
          <w:lang w:eastAsia="es-ES"/>
        </w:rPr>
      </w:pPr>
      <w:r w:rsidRPr="00C673CD">
        <w:rPr>
          <w:lang w:eastAsia="es-ES"/>
        </w:rPr>
        <w:t xml:space="preserve">El objetivo inicial era una implementación de Java de la propia Microsoft, que tenía que integrarse en Visual Studio. Este nuevo lenguaje se llamó en ese momento J++, pero luego se mejoró la idea y el lenguaje terminó por convertirse en lo que hoy conocemos como C#. Además, el proyecto se perfiló mejor y se convirtió en nuestra plataforma de </w:t>
      </w:r>
      <w:r w:rsidRPr="00C673CD">
        <w:rPr>
          <w:lang w:eastAsia="es-ES"/>
        </w:rPr>
        <w:lastRenderedPageBreak/>
        <w:t>desarrollo favorita. Fue así que la versión 1.0 fue lanzada oficialmente en enero del 2002.</w:t>
      </w:r>
    </w:p>
    <w:p w:rsidR="00774E3B" w:rsidRPr="00C673CD" w:rsidRDefault="00774E3B" w:rsidP="00774E3B">
      <w:pPr>
        <w:rPr>
          <w:lang w:val="en-US"/>
        </w:rPr>
      </w:pPr>
      <w:r w:rsidRPr="00C673CD">
        <w:t>De forma paralela al crecimiento del .NET Framework, también ha evolucionado el entorno de desarrollo que acompaña esta tecnología:</w:t>
      </w:r>
      <w:r w:rsidRPr="00C673CD">
        <w:rPr>
          <w:rStyle w:val="apple-converted-space"/>
        </w:rPr>
        <w:t> </w:t>
      </w:r>
      <w:hyperlink r:id="rId12" w:tgtFrame="_blank" w:tooltip="Página oficial de Visual Studio" w:history="1">
        <w:r w:rsidRPr="00C673CD">
          <w:rPr>
            <w:rStyle w:val="Hipervnculo"/>
            <w:color w:val="auto"/>
            <w:u w:val="none"/>
          </w:rPr>
          <w:t>Visual Studio</w:t>
        </w:r>
      </w:hyperlink>
      <w:r w:rsidRPr="00C673CD">
        <w:t xml:space="preserve">. Es justo decir que Microsoft ha alcanzado un producto de calidad con este IDE, que acompaña de forma perfecta a la plataforma. En los últimos años hay un impulso muy fuerte por parte de Microsoft en las tecnologías .NET, por lo que a los desarrolladores que tratamos de seguirle el paso nos tiene bastantes exhaustos, pero satisfechos. </w:t>
      </w:r>
      <w:r w:rsidRPr="00C673CD">
        <w:rPr>
          <w:lang w:val="en-US"/>
        </w:rPr>
        <w:t>Entre las principales tecnologías tenemos: Windows Forms, ASP .NET, WCF, WPF, Entity Framework, ASP .NET MVC, ASP .NET WebPages, WebApi, SignalR, Windows Azure, etc.</w:t>
      </w:r>
    </w:p>
    <w:p w:rsidR="00774E3B" w:rsidRDefault="00774E3B" w:rsidP="00774E3B">
      <w:r w:rsidRPr="00C673CD">
        <w:t>Finalmente se puede decir que ahora el .NET Framework se ha convertido en un</w:t>
      </w:r>
      <w:r w:rsidRPr="00C673CD">
        <w:rPr>
          <w:rStyle w:val="apple-converted-space"/>
        </w:rPr>
        <w:t> </w:t>
      </w:r>
      <w:hyperlink r:id="rId13" w:tgtFrame="_blank" w:tooltip="Explore el universo .NET" w:history="1">
        <w:r w:rsidRPr="00C673CD">
          <w:rPr>
            <w:rStyle w:val="Hipervnculo"/>
            <w:color w:val="auto"/>
            <w:u w:val="none"/>
          </w:rPr>
          <w:t>gigantesco ecosistema</w:t>
        </w:r>
      </w:hyperlink>
      <w:r w:rsidRPr="00C673CD">
        <w:t>, con tecnologías de calidad, maduras y consolidadas. Ademas cuenta con una comunidad de desarrolladores muy activa y con el respaldo de una empresa como Microsoft, que no es poca cosa: La división de desarrollo es, según mi punto de vista, la más exitosa de la empresa.</w:t>
      </w:r>
    </w:p>
    <w:p w:rsidR="00774E3B" w:rsidRDefault="00774E3B" w:rsidP="00774E3B">
      <w:r>
        <w:t>A continuación tenemos una tabla con las versiones de EF , su fecha de lanzamiento y característica propia:</w:t>
      </w:r>
    </w:p>
    <w:tbl>
      <w:tblPr>
        <w:tblStyle w:val="Tablaconcuadrcula"/>
        <w:tblW w:w="0" w:type="auto"/>
        <w:tblLook w:val="04A0" w:firstRow="1" w:lastRow="0" w:firstColumn="1" w:lastColumn="0" w:noHBand="0" w:noVBand="1"/>
      </w:tblPr>
      <w:tblGrid>
        <w:gridCol w:w="2881"/>
        <w:gridCol w:w="2881"/>
        <w:gridCol w:w="2882"/>
      </w:tblGrid>
      <w:tr w:rsidR="00774E3B" w:rsidTr="00774E3B">
        <w:tc>
          <w:tcPr>
            <w:tcW w:w="2881" w:type="dxa"/>
            <w:vAlign w:val="center"/>
          </w:tcPr>
          <w:p w:rsidR="00774E3B" w:rsidRDefault="00774E3B" w:rsidP="00774E3B">
            <w:pPr>
              <w:jc w:val="center"/>
            </w:pPr>
            <w:r>
              <w:t>Version</w:t>
            </w:r>
          </w:p>
        </w:tc>
        <w:tc>
          <w:tcPr>
            <w:tcW w:w="2881" w:type="dxa"/>
            <w:vAlign w:val="center"/>
          </w:tcPr>
          <w:p w:rsidR="00774E3B" w:rsidRDefault="00774E3B" w:rsidP="00774E3B">
            <w:pPr>
              <w:jc w:val="center"/>
            </w:pPr>
            <w:r>
              <w:t>Fecha</w:t>
            </w:r>
          </w:p>
        </w:tc>
        <w:tc>
          <w:tcPr>
            <w:tcW w:w="2882" w:type="dxa"/>
            <w:vAlign w:val="center"/>
          </w:tcPr>
          <w:p w:rsidR="00774E3B" w:rsidRDefault="00774E3B" w:rsidP="00774E3B">
            <w:pPr>
              <w:jc w:val="center"/>
            </w:pPr>
            <w:r>
              <w:t>Caracteristicas</w:t>
            </w:r>
          </w:p>
        </w:tc>
      </w:tr>
      <w:tr w:rsidR="00774E3B" w:rsidTr="00774E3B">
        <w:tc>
          <w:tcPr>
            <w:tcW w:w="2881" w:type="dxa"/>
            <w:vAlign w:val="center"/>
          </w:tcPr>
          <w:p w:rsidR="00774E3B" w:rsidRDefault="00774E3B" w:rsidP="00774E3B">
            <w:pPr>
              <w:jc w:val="center"/>
            </w:pPr>
            <w:r>
              <w:t>V1</w:t>
            </w:r>
          </w:p>
        </w:tc>
        <w:tc>
          <w:tcPr>
            <w:tcW w:w="2881" w:type="dxa"/>
            <w:vAlign w:val="center"/>
          </w:tcPr>
          <w:p w:rsidR="00774E3B" w:rsidRDefault="00774E3B" w:rsidP="00774E3B">
            <w:pPr>
              <w:jc w:val="center"/>
            </w:pPr>
            <w:r>
              <w:t>2008</w:t>
            </w:r>
          </w:p>
        </w:tc>
        <w:tc>
          <w:tcPr>
            <w:tcW w:w="2882" w:type="dxa"/>
            <w:vAlign w:val="center"/>
          </w:tcPr>
          <w:p w:rsidR="00774E3B" w:rsidRDefault="00774E3B" w:rsidP="00774E3B">
            <w:pPr>
              <w:jc w:val="center"/>
            </w:pPr>
            <w:r>
              <w:t>Incluida en .Net Framework 3.5 SP1 y visual studio 2008</w:t>
            </w:r>
          </w:p>
        </w:tc>
      </w:tr>
      <w:tr w:rsidR="00774E3B" w:rsidTr="00774E3B">
        <w:tc>
          <w:tcPr>
            <w:tcW w:w="2881" w:type="dxa"/>
            <w:vAlign w:val="center"/>
          </w:tcPr>
          <w:p w:rsidR="00774E3B" w:rsidRDefault="00774E3B" w:rsidP="00774E3B">
            <w:pPr>
              <w:jc w:val="center"/>
            </w:pPr>
            <w:r>
              <w:t>V2</w:t>
            </w:r>
          </w:p>
        </w:tc>
        <w:tc>
          <w:tcPr>
            <w:tcW w:w="2881" w:type="dxa"/>
            <w:vAlign w:val="center"/>
          </w:tcPr>
          <w:p w:rsidR="00774E3B" w:rsidRDefault="00774E3B" w:rsidP="00774E3B">
            <w:pPr>
              <w:jc w:val="center"/>
            </w:pPr>
            <w:r>
              <w:t>2010</w:t>
            </w:r>
          </w:p>
        </w:tc>
        <w:tc>
          <w:tcPr>
            <w:tcW w:w="2882" w:type="dxa"/>
            <w:vAlign w:val="center"/>
          </w:tcPr>
          <w:p w:rsidR="00774E3B" w:rsidRDefault="00774E3B" w:rsidP="00774E3B">
            <w:pPr>
              <w:jc w:val="center"/>
            </w:pPr>
            <w:r>
              <w:t>Llamada EFv4, realizada como parte de .Net 4.0 resuelve muchas criticas y carencias de la anterior versión.</w:t>
            </w:r>
          </w:p>
        </w:tc>
      </w:tr>
      <w:tr w:rsidR="00774E3B" w:rsidTr="00774E3B">
        <w:tc>
          <w:tcPr>
            <w:tcW w:w="2881" w:type="dxa"/>
            <w:vAlign w:val="center"/>
          </w:tcPr>
          <w:p w:rsidR="00774E3B" w:rsidRDefault="00774E3B" w:rsidP="00774E3B">
            <w:pPr>
              <w:jc w:val="center"/>
            </w:pPr>
            <w:r>
              <w:t>V3</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EFv4.1 Tiene apollo de Code First.</w:t>
            </w:r>
          </w:p>
        </w:tc>
      </w:tr>
      <w:tr w:rsidR="00774E3B" w:rsidTr="00774E3B">
        <w:tc>
          <w:tcPr>
            <w:tcW w:w="2881" w:type="dxa"/>
            <w:vAlign w:val="center"/>
          </w:tcPr>
          <w:p w:rsidR="00774E3B" w:rsidRDefault="00774E3B" w:rsidP="00774E3B">
            <w:pPr>
              <w:jc w:val="center"/>
            </w:pPr>
            <w:r>
              <w:t>V4.1</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EFv4.1 Update 1 incluye corrección de errores y nuevos soportes.</w:t>
            </w:r>
          </w:p>
        </w:tc>
      </w:tr>
      <w:tr w:rsidR="00774E3B" w:rsidTr="00774E3B">
        <w:tc>
          <w:tcPr>
            <w:tcW w:w="2881" w:type="dxa"/>
            <w:vAlign w:val="center"/>
          </w:tcPr>
          <w:p w:rsidR="00774E3B" w:rsidRDefault="00774E3B" w:rsidP="00774E3B">
            <w:pPr>
              <w:jc w:val="center"/>
            </w:pPr>
            <w:r>
              <w:t>V4.3.1</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Incluye soporte a la migración</w:t>
            </w:r>
          </w:p>
        </w:tc>
      </w:tr>
      <w:tr w:rsidR="00774E3B" w:rsidTr="00774E3B">
        <w:tc>
          <w:tcPr>
            <w:tcW w:w="2881" w:type="dxa"/>
            <w:vAlign w:val="center"/>
          </w:tcPr>
          <w:p w:rsidR="00774E3B" w:rsidRDefault="00774E3B" w:rsidP="00774E3B">
            <w:pPr>
              <w:jc w:val="center"/>
            </w:pPr>
            <w:r>
              <w:t>V5</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Incluido en .Net Framework 4.5.</w:t>
            </w:r>
          </w:p>
        </w:tc>
      </w:tr>
      <w:tr w:rsidR="00774E3B" w:rsidTr="00774E3B">
        <w:tc>
          <w:tcPr>
            <w:tcW w:w="2881" w:type="dxa"/>
            <w:vAlign w:val="center"/>
          </w:tcPr>
          <w:p w:rsidR="00774E3B" w:rsidRDefault="00774E3B" w:rsidP="00774E3B">
            <w:pPr>
              <w:jc w:val="center"/>
            </w:pPr>
            <w:r>
              <w:t>V6</w:t>
            </w:r>
          </w:p>
        </w:tc>
        <w:tc>
          <w:tcPr>
            <w:tcW w:w="2881" w:type="dxa"/>
            <w:vAlign w:val="center"/>
          </w:tcPr>
          <w:p w:rsidR="00774E3B" w:rsidRDefault="00774E3B" w:rsidP="00774E3B">
            <w:pPr>
              <w:jc w:val="center"/>
            </w:pPr>
            <w:r>
              <w:t>2013</w:t>
            </w:r>
          </w:p>
        </w:tc>
        <w:tc>
          <w:tcPr>
            <w:tcW w:w="2882" w:type="dxa"/>
            <w:vAlign w:val="center"/>
          </w:tcPr>
          <w:p w:rsidR="00774E3B" w:rsidRDefault="00774E3B" w:rsidP="00774E3B">
            <w:pPr>
              <w:jc w:val="center"/>
            </w:pPr>
            <w:r>
              <w:t>Licenciado bajo Apache v2, es de código abierto.</w:t>
            </w:r>
          </w:p>
        </w:tc>
      </w:tr>
      <w:tr w:rsidR="00774E3B" w:rsidTr="00774E3B">
        <w:tc>
          <w:tcPr>
            <w:tcW w:w="2881" w:type="dxa"/>
            <w:vAlign w:val="center"/>
          </w:tcPr>
          <w:p w:rsidR="00774E3B" w:rsidRDefault="00774E3B" w:rsidP="00774E3B">
            <w:pPr>
              <w:jc w:val="center"/>
            </w:pPr>
            <w:r>
              <w:t>V7</w:t>
            </w:r>
          </w:p>
        </w:tc>
        <w:tc>
          <w:tcPr>
            <w:tcW w:w="2881" w:type="dxa"/>
            <w:vAlign w:val="center"/>
          </w:tcPr>
          <w:p w:rsidR="00774E3B" w:rsidRDefault="00774E3B" w:rsidP="00774E3B">
            <w:pPr>
              <w:jc w:val="center"/>
            </w:pPr>
            <w:r>
              <w:t>-</w:t>
            </w:r>
          </w:p>
        </w:tc>
        <w:tc>
          <w:tcPr>
            <w:tcW w:w="2882" w:type="dxa"/>
            <w:vAlign w:val="center"/>
          </w:tcPr>
          <w:p w:rsidR="00774E3B" w:rsidRDefault="00774E3B" w:rsidP="00774E3B">
            <w:pPr>
              <w:jc w:val="center"/>
            </w:pPr>
            <w:r>
              <w:t>Esta en desarrollo</w:t>
            </w:r>
          </w:p>
        </w:tc>
      </w:tr>
    </w:tbl>
    <w:p w:rsidR="00774E3B" w:rsidRPr="00C673CD" w:rsidRDefault="00774E3B" w:rsidP="00774E3B"/>
    <w:p w:rsidR="00774E3B" w:rsidRDefault="00774E3B" w:rsidP="00774E3B"/>
    <w:p w:rsidR="00774E3B" w:rsidRDefault="00774E3B" w:rsidP="00774E3B">
      <w:pPr>
        <w:pStyle w:val="Ttulo1"/>
      </w:pPr>
      <w:r>
        <w:t>Caracteristicas:</w:t>
      </w:r>
    </w:p>
    <w:p w:rsidR="00774E3B" w:rsidRDefault="00774E3B" w:rsidP="00774E3B">
      <w:pPr>
        <w:pStyle w:val="Prrafodelista"/>
        <w:numPr>
          <w:ilvl w:val="0"/>
          <w:numId w:val="6"/>
        </w:numPr>
      </w:pPr>
      <w:r>
        <w:t>Por medio de Entity Data Model (EDM) es posible especificar un diagrama de diseño, usado para generar las clases programables que usa el código de la aplicación.</w:t>
      </w:r>
      <w:r>
        <w:tab/>
      </w:r>
    </w:p>
    <w:p w:rsidR="00774E3B" w:rsidRDefault="00774E3B" w:rsidP="00774E3B">
      <w:pPr>
        <w:pStyle w:val="Prrafodelista"/>
        <w:numPr>
          <w:ilvl w:val="0"/>
          <w:numId w:val="6"/>
        </w:numPr>
      </w:pPr>
      <w:r>
        <w:t>Con Object Services se puede trabajar con las clases de “Common Language Runtime” generadas a partir del modelo conceptual.</w:t>
      </w:r>
    </w:p>
    <w:p w:rsidR="00774E3B" w:rsidRDefault="00774E3B" w:rsidP="00774E3B">
      <w:pPr>
        <w:pStyle w:val="Prrafodelista"/>
        <w:numPr>
          <w:ilvl w:val="0"/>
          <w:numId w:val="6"/>
        </w:numPr>
      </w:pPr>
      <w:r>
        <w:t>Proporciona compatibilidad de infraestructura.</w:t>
      </w:r>
    </w:p>
    <w:p w:rsidR="00774E3B" w:rsidRDefault="00774E3B" w:rsidP="00774E3B">
      <w:pPr>
        <w:pStyle w:val="Prrafodelista"/>
        <w:numPr>
          <w:ilvl w:val="0"/>
          <w:numId w:val="6"/>
        </w:numPr>
      </w:pPr>
      <w:r>
        <w:lastRenderedPageBreak/>
        <w:t>Compatibilidad con consultas SQL.</w:t>
      </w:r>
    </w:p>
    <w:p w:rsidR="00774E3B" w:rsidRDefault="00774E3B" w:rsidP="00774E3B">
      <w:pPr>
        <w:pStyle w:val="Prrafodelista"/>
        <w:numPr>
          <w:ilvl w:val="0"/>
          <w:numId w:val="6"/>
        </w:numPr>
      </w:pPr>
      <w:r>
        <w:t>LINQ to Entities proporciona compatibilidad con Language-Integrated Query para consultar entidades.</w:t>
      </w:r>
    </w:p>
    <w:p w:rsidR="00774E3B" w:rsidRDefault="00774E3B" w:rsidP="00774E3B">
      <w:pPr>
        <w:pStyle w:val="Prrafodelista"/>
        <w:numPr>
          <w:ilvl w:val="0"/>
          <w:numId w:val="6"/>
        </w:numPr>
      </w:pPr>
      <w:r>
        <w:t xml:space="preserve">El componente de metadatos ADO.NET administra los metadatos en cuanto a las necesidades de tiempo de ejecución y tiempo de diseño de EF. </w:t>
      </w:r>
    </w:p>
    <w:p w:rsidR="00774E3B" w:rsidRDefault="00774E3B" w:rsidP="00774E3B">
      <w:pPr>
        <w:pStyle w:val="Prrafodelista"/>
        <w:numPr>
          <w:ilvl w:val="0"/>
          <w:numId w:val="6"/>
        </w:numPr>
      </w:pPr>
      <w:r>
        <w:t>Incluye herramientas en evolución que generan asignaciones y clases parciales que representan las entidades en el modelo conceptual.</w:t>
      </w:r>
    </w:p>
    <w:p w:rsidR="00774E3B" w:rsidRPr="007A375F" w:rsidRDefault="00774E3B" w:rsidP="00774E3B">
      <w:pPr>
        <w:pStyle w:val="Prrafodelista"/>
        <w:numPr>
          <w:ilvl w:val="0"/>
          <w:numId w:val="6"/>
        </w:numPr>
      </w:pPr>
      <w:r>
        <w:t>Posee un diagrama de arquitectura que visiona la relación de las diversas interfaces .</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E54DAA">
        <w:t>GENERAL</w:t>
      </w:r>
    </w:p>
    <w:p w:rsidR="00E54DAA" w:rsidRDefault="00E54DAA" w:rsidP="00E54DAA"/>
    <w:p w:rsidR="00E54DAA" w:rsidRDefault="00E54DAA" w:rsidP="00E54DAA">
      <w: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Pr="00987D78" w:rsidRDefault="00E54DAA" w:rsidP="00E54DAA">
      <w:r>
        <w:t>Tipo de valor: Texto libre.</w:t>
      </w:r>
    </w:p>
    <w:p w:rsidR="007928AD" w:rsidRDefault="007928AD" w:rsidP="007928AD">
      <w:pPr>
        <w:pStyle w:val="Ttulo3"/>
      </w:pPr>
      <w:bookmarkStart w:id="9" w:name="_Toc445388858"/>
      <w:r>
        <w:t>3.1.2 Criterio A.2</w:t>
      </w:r>
      <w:r w:rsidR="001B528E">
        <w:t>: Nombre</w:t>
      </w:r>
      <w:bookmarkEnd w:id="9"/>
    </w:p>
    <w:p w:rsidR="007928AD" w:rsidRDefault="007928AD" w:rsidP="007928AD">
      <w:pPr>
        <w:pStyle w:val="Ttulo3"/>
      </w:pPr>
      <w:bookmarkStart w:id="10" w:name="_Toc445388859"/>
      <w:r>
        <w:t>3.</w:t>
      </w:r>
      <w:r w:rsidR="001B528E">
        <w:t>1.n</w:t>
      </w:r>
      <w:r>
        <w:t xml:space="preserve"> Criterio </w:t>
      </w:r>
      <w:r w:rsidR="001B528E">
        <w:t>A.n: Nombre</w:t>
      </w:r>
      <w:bookmarkEnd w:id="10"/>
    </w:p>
    <w:p w:rsidR="007928AD" w:rsidRDefault="007928AD" w:rsidP="001A45FA"/>
    <w:p w:rsidR="001B528E" w:rsidRPr="008E0B70" w:rsidRDefault="001B528E" w:rsidP="001B528E">
      <w:pPr>
        <w:pStyle w:val="Ttulo2"/>
        <w:rPr>
          <w:lang w:val="en-US"/>
        </w:rPr>
      </w:pPr>
      <w:bookmarkStart w:id="11" w:name="_Toc445388860"/>
      <w:r w:rsidRPr="008E0B70">
        <w:rPr>
          <w:lang w:val="en-US"/>
        </w:rPr>
        <w:t xml:space="preserve">3.2 Categoría B: </w:t>
      </w:r>
      <w:bookmarkEnd w:id="11"/>
      <w:r w:rsidR="00E54DAA" w:rsidRPr="008E0B70">
        <w:rPr>
          <w:lang w:val="en-US"/>
        </w:rPr>
        <w:t>REQUERIMIENTOS</w:t>
      </w:r>
    </w:p>
    <w:p w:rsidR="001B528E" w:rsidRPr="008E0B70" w:rsidRDefault="001B528E" w:rsidP="001B528E">
      <w:pPr>
        <w:rPr>
          <w:lang w:val="en-US"/>
        </w:rPr>
      </w:pPr>
    </w:p>
    <w:p w:rsidR="00D13880" w:rsidRPr="008E0B70" w:rsidRDefault="001B528E" w:rsidP="00D13880">
      <w:pPr>
        <w:autoSpaceDE w:val="0"/>
        <w:autoSpaceDN w:val="0"/>
        <w:adjustRightInd w:val="0"/>
        <w:spacing w:after="0" w:line="240" w:lineRule="auto"/>
        <w:jc w:val="left"/>
        <w:rPr>
          <w:lang w:val="en-US"/>
        </w:rPr>
      </w:pPr>
      <w:bookmarkStart w:id="12" w:name="_Toc445388861"/>
      <w:r w:rsidRPr="008E0B70">
        <w:rPr>
          <w:lang w:val="en-US"/>
        </w:rPr>
        <w:t xml:space="preserve">3.2.1 </w:t>
      </w:r>
      <w:bookmarkEnd w:id="12"/>
      <w:r w:rsidR="00D13880" w:rsidRPr="008E0B70">
        <w:rPr>
          <w:lang w:val="en-US"/>
        </w:rPr>
        <w:t>Supported Database Management Systems</w:t>
      </w:r>
    </w:p>
    <w:p w:rsidR="00D13880" w:rsidRPr="008E0B7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C57E19" w:rsidRDefault="00C57E19" w:rsidP="00D13880">
      <w:pPr>
        <w:autoSpaceDE w:val="0"/>
        <w:autoSpaceDN w:val="0"/>
        <w:adjustRightInd w:val="0"/>
        <w:spacing w:after="0" w:line="240" w:lineRule="auto"/>
        <w:jc w:val="left"/>
      </w:pPr>
    </w:p>
    <w:p w:rsidR="00C57E19" w:rsidRDefault="00C57E19" w:rsidP="00C57E19">
      <w:pPr>
        <w:autoSpaceDE w:val="0"/>
        <w:autoSpaceDN w:val="0"/>
        <w:adjustRightInd w:val="0"/>
        <w:spacing w:after="0" w:line="240" w:lineRule="auto"/>
        <w:jc w:val="left"/>
      </w:pPr>
      <w:r>
        <w:t>3.2.1</w:t>
      </w:r>
      <w:r>
        <w:t xml:space="preserve"> Soporte de operaciones asíncronas</w:t>
      </w:r>
    </w:p>
    <w:p w:rsidR="00C57E19" w:rsidRDefault="00C57E19" w:rsidP="00C57E19">
      <w:pPr>
        <w:autoSpaceDE w:val="0"/>
        <w:autoSpaceDN w:val="0"/>
        <w:adjustRightInd w:val="0"/>
        <w:spacing w:after="0" w:line="240" w:lineRule="auto"/>
        <w:jc w:val="left"/>
      </w:pPr>
    </w:p>
    <w:p w:rsidR="00C57E19" w:rsidRDefault="00C57E19" w:rsidP="00C57E19">
      <w:pPr>
        <w:autoSpaceDE w:val="0"/>
        <w:autoSpaceDN w:val="0"/>
        <w:adjustRightInd w:val="0"/>
        <w:spacing w:after="0" w:line="240" w:lineRule="auto"/>
        <w:jc w:val="left"/>
      </w:pPr>
      <w:r>
        <w:t>Nombre del criterio : reparto del tiempo de ejecución</w:t>
      </w:r>
    </w:p>
    <w:p w:rsidR="00C57E19" w:rsidRDefault="00C57E19" w:rsidP="00C57E19">
      <w:pPr>
        <w:autoSpaceDE w:val="0"/>
        <w:autoSpaceDN w:val="0"/>
        <w:adjustRightInd w:val="0"/>
        <w:spacing w:after="0" w:line="240" w:lineRule="auto"/>
        <w:jc w:val="left"/>
      </w:pPr>
    </w:p>
    <w:p w:rsidR="00C57E19" w:rsidRDefault="00C57E19" w:rsidP="00C57E19">
      <w:pPr>
        <w:autoSpaceDE w:val="0"/>
        <w:autoSpaceDN w:val="0"/>
        <w:adjustRightInd w:val="0"/>
        <w:spacing w:after="0" w:line="240" w:lineRule="auto"/>
        <w:jc w:val="left"/>
      </w:pPr>
      <w:r>
        <w:t>Descripcion: permite bloquear y despertar hilos de ejecución de operaciones.</w:t>
      </w:r>
    </w:p>
    <w:p w:rsidR="00C57E19" w:rsidRDefault="00C57E19" w:rsidP="00C57E19">
      <w:pPr>
        <w:autoSpaceDE w:val="0"/>
        <w:autoSpaceDN w:val="0"/>
        <w:adjustRightInd w:val="0"/>
        <w:spacing w:after="0" w:line="240" w:lineRule="auto"/>
        <w:jc w:val="left"/>
      </w:pPr>
    </w:p>
    <w:p w:rsidR="00C57E19" w:rsidRDefault="00C57E19" w:rsidP="00C57E19">
      <w:pPr>
        <w:autoSpaceDE w:val="0"/>
        <w:autoSpaceDN w:val="0"/>
        <w:adjustRightInd w:val="0"/>
        <w:spacing w:after="0" w:line="240" w:lineRule="auto"/>
        <w:jc w:val="left"/>
      </w:pPr>
      <w:r>
        <w:t>Tipo de valor: booleano.</w:t>
      </w:r>
    </w:p>
    <w:p w:rsidR="00C57E19" w:rsidRDefault="00C57E19" w:rsidP="00C57E19">
      <w:pPr>
        <w:autoSpaceDE w:val="0"/>
        <w:autoSpaceDN w:val="0"/>
        <w:adjustRightInd w:val="0"/>
        <w:spacing w:after="0" w:line="240" w:lineRule="auto"/>
        <w:jc w:val="left"/>
      </w:pPr>
    </w:p>
    <w:p w:rsidR="00C57E19" w:rsidRDefault="00C57E19" w:rsidP="00C57E19">
      <w:pPr>
        <w:autoSpaceDE w:val="0"/>
        <w:autoSpaceDN w:val="0"/>
        <w:adjustRightInd w:val="0"/>
        <w:spacing w:after="0" w:line="240" w:lineRule="auto"/>
        <w:jc w:val="left"/>
      </w:pPr>
    </w:p>
    <w:p w:rsidR="00D13880" w:rsidRDefault="00D13880" w:rsidP="001B528E">
      <w:pPr>
        <w:pStyle w:val="Ttulo2"/>
      </w:pPr>
      <w:bookmarkStart w:id="13" w:name="_Toc445388864"/>
    </w:p>
    <w:p w:rsidR="001B528E" w:rsidRDefault="0013253C" w:rsidP="001B528E">
      <w:pPr>
        <w:pStyle w:val="Ttulo2"/>
      </w:pPr>
      <w:r>
        <w:t xml:space="preserve">3.3 Categoría </w:t>
      </w:r>
      <w:r w:rsidR="00D13880">
        <w:t>c</w:t>
      </w:r>
      <w:r w:rsidR="001B528E">
        <w:t xml:space="preserve">: </w:t>
      </w:r>
      <w:bookmarkEnd w:id="13"/>
      <w:r w:rsidR="00D13880">
        <w:t>RENDIMIENTO/EFICIENCIA</w:t>
      </w:r>
    </w:p>
    <w:p w:rsidR="001B528E" w:rsidRPr="001A45FA" w:rsidRDefault="001B528E" w:rsidP="001B528E"/>
    <w:p w:rsidR="00D13880" w:rsidRDefault="0013253C" w:rsidP="00D13880">
      <w:pPr>
        <w:autoSpaceDE w:val="0"/>
        <w:autoSpaceDN w:val="0"/>
        <w:adjustRightInd w:val="0"/>
        <w:spacing w:after="0" w:line="240" w:lineRule="auto"/>
        <w:jc w:val="left"/>
      </w:pPr>
      <w:bookmarkStart w:id="14" w:name="_Toc445388865"/>
      <w:r>
        <w:t xml:space="preserve">3.3.1 </w:t>
      </w:r>
      <w:bookmarkEnd w:id="14"/>
      <w:r w:rsidR="00D13880">
        <w:t>TTL</w:t>
      </w:r>
      <w:r w:rsidR="008E0B70">
        <w:t>(Time to Load)</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Default="00D13880" w:rsidP="00D13880">
      <w:pPr>
        <w:autoSpaceDE w:val="0"/>
        <w:autoSpaceDN w:val="0"/>
        <w:adjustRightInd w:val="0"/>
        <w:spacing w:after="0" w:line="240" w:lineRule="auto"/>
        <w:jc w:val="left"/>
      </w:pPr>
      <w:r>
        <w:t>3.3.2 SQ(Symple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3.3.3 CQ(Complex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r w:rsidRPr="00280C90">
        <w:t>projections, joins, grouping and sorting.</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3.3.4 EL (</w:t>
      </w:r>
      <w:r w:rsidRPr="00280C90">
        <w:t>eager loading</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D13880" w:rsidRDefault="00D13880" w:rsidP="00D13880">
      <w:pPr>
        <w:autoSpaceDE w:val="0"/>
        <w:autoSpaceDN w:val="0"/>
        <w:adjustRightInd w:val="0"/>
        <w:spacing w:after="0" w:line="240" w:lineRule="auto"/>
        <w:jc w:val="left"/>
        <w:rPr>
          <w:lang w:val="en-US"/>
        </w:rPr>
      </w:pPr>
      <w:r>
        <w:rPr>
          <w:lang w:val="en-US"/>
        </w:rPr>
        <w:t>3.3.5</w:t>
      </w:r>
      <w:r w:rsidRPr="00D13880">
        <w:rPr>
          <w:lang w:val="en-US"/>
        </w:rPr>
        <w:t xml:space="preserve"> CUD(creation, update and delete)</w:t>
      </w:r>
    </w:p>
    <w:p w:rsidR="00D13880" w:rsidRPr="00D1388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lastRenderedPageBreak/>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382998" w:rsidRDefault="00382998"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F81BB8" w:rsidRDefault="00382998" w:rsidP="00382998">
      <w:pPr>
        <w:pStyle w:val="Ttulo2"/>
      </w:pPr>
      <w:r>
        <w:t>3.4 Categoria d : UTILIDADES</w:t>
      </w:r>
    </w:p>
    <w:p w:rsidR="00BE3C8E" w:rsidRDefault="00BE3C8E" w:rsidP="001B528E"/>
    <w:p w:rsidR="00382998" w:rsidRDefault="00382998" w:rsidP="00382998">
      <w:pPr>
        <w:autoSpaceDE w:val="0"/>
        <w:autoSpaceDN w:val="0"/>
        <w:adjustRightInd w:val="0"/>
        <w:spacing w:after="0" w:line="240" w:lineRule="auto"/>
        <w:jc w:val="left"/>
      </w:pPr>
      <w:r>
        <w:t>3.</w:t>
      </w:r>
      <w:r>
        <w:t>4.1</w:t>
      </w:r>
      <w:r>
        <w:t xml:space="preserve"> Migracion</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Nombre del criterio : migrar esquemas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Descripcion:  permite usar esquemas de diseño de versiones anteriores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Tipo de valor: booleano.</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3</w:t>
      </w:r>
      <w:r>
        <w:t>.4.2</w:t>
      </w:r>
      <w:r>
        <w:t xml:space="preserve"> Linq</w:t>
      </w:r>
    </w:p>
    <w:p w:rsidR="00382998" w:rsidRDefault="00382998" w:rsidP="00382998">
      <w:pPr>
        <w:autoSpaceDE w:val="0"/>
        <w:autoSpaceDN w:val="0"/>
        <w:adjustRightInd w:val="0"/>
        <w:spacing w:after="0" w:line="240" w:lineRule="auto"/>
        <w:jc w:val="left"/>
      </w:pPr>
      <w:r>
        <w:t xml:space="preserve"> </w:t>
      </w:r>
    </w:p>
    <w:p w:rsidR="00382998" w:rsidRDefault="00382998" w:rsidP="00382998">
      <w:pPr>
        <w:autoSpaceDE w:val="0"/>
        <w:autoSpaceDN w:val="0"/>
        <w:adjustRightInd w:val="0"/>
        <w:spacing w:after="0" w:line="240" w:lineRule="auto"/>
        <w:jc w:val="left"/>
      </w:pPr>
      <w:r>
        <w:t>Nombre de criterio : Estabilidad de Linq</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Descripcion : Permite a los desarrolladores escribir consultas contra el modelo conceptual mediante Visual Basic o Visual C#.</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3</w:t>
      </w:r>
      <w:r>
        <w:t>.4.3</w:t>
      </w:r>
      <w:r>
        <w:t xml:space="preserve"> Code First</w:t>
      </w:r>
    </w:p>
    <w:p w:rsidR="00382998" w:rsidRDefault="00382998" w:rsidP="00382998">
      <w:pPr>
        <w:autoSpaceDE w:val="0"/>
        <w:autoSpaceDN w:val="0"/>
        <w:adjustRightInd w:val="0"/>
        <w:spacing w:after="0" w:line="240" w:lineRule="auto"/>
        <w:jc w:val="left"/>
      </w:pPr>
    </w:p>
    <w:p w:rsidR="00382998" w:rsidRDefault="00382998" w:rsidP="00382998">
      <w:r>
        <w:t>Nombre de criterio: uso de code first</w:t>
      </w:r>
    </w:p>
    <w:p w:rsidR="00382998" w:rsidRDefault="00382998" w:rsidP="00382998">
      <w:r>
        <w:t>Descripcion: permite definir un modelo usando clases de c# y visual basic.</w:t>
      </w:r>
    </w:p>
    <w:p w:rsidR="00382998" w:rsidRDefault="00382998" w:rsidP="00382998"/>
    <w:p w:rsidR="00382998" w:rsidRDefault="00382998" w:rsidP="00382998">
      <w:r>
        <w:t>3</w:t>
      </w:r>
      <w:r>
        <w:t>.4.4</w:t>
      </w:r>
      <w:r>
        <w:t xml:space="preserve"> Recuperar conexión</w:t>
      </w:r>
    </w:p>
    <w:p w:rsidR="00382998" w:rsidRDefault="00382998" w:rsidP="00382998">
      <w:r>
        <w:t>Nombre de criterio : capacidad de recuperar la conexión</w:t>
      </w:r>
    </w:p>
    <w:p w:rsidR="00382998" w:rsidRDefault="00382998" w:rsidP="00382998">
      <w:r>
        <w:t>Descripcion: capacidad para intentar automáticamente la reconexión al servidor por medio de todos los comandos disponibles.</w:t>
      </w: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5" w:name="_Toc445388868"/>
      <w:r>
        <w:lastRenderedPageBreak/>
        <w:t xml:space="preserve">4. </w:t>
      </w:r>
      <w:r w:rsidR="00550590">
        <w:t>Evaluación de los criterios por tecnología</w:t>
      </w:r>
      <w:bookmarkEnd w:id="15"/>
    </w:p>
    <w:p w:rsidR="007928AD" w:rsidRDefault="007928AD" w:rsidP="007928AD">
      <w:pPr>
        <w:pStyle w:val="Ttulo2"/>
      </w:pPr>
      <w:bookmarkStart w:id="16" w:name="_Toc445388869"/>
      <w:r>
        <w:t>4</w:t>
      </w:r>
      <w:r w:rsidRPr="002310AF">
        <w:t xml:space="preserve">.1 </w:t>
      </w:r>
      <w:r>
        <w:t>Eva</w:t>
      </w:r>
      <w:r w:rsidR="008E0B70">
        <w:t>luación de los criterios para</w:t>
      </w:r>
      <w:r>
        <w:t xml:space="preserve"> </w:t>
      </w:r>
      <w:bookmarkEnd w:id="16"/>
      <w:r w:rsidR="001104E6">
        <w:t>hibernate</w:t>
      </w:r>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Pr="00C60B30" w:rsidRDefault="001104E6" w:rsidP="00774E3B">
            <w:r>
              <w:t>CRITERIOS</w:t>
            </w:r>
          </w:p>
        </w:tc>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EVALUACIÓN</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CRITERIOS GENERALES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1.1: Precio</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E12A47">
              <w:rPr>
                <w:rFonts w:asciiTheme="minorHAnsi" w:hAnsiTheme="minorHAnsi"/>
              </w:rPr>
              <w:t xml:space="preserve">Free(Gratis) </w:t>
            </w:r>
          </w:p>
          <w:p w:rsidR="001104E6" w:rsidRPr="00E12A47" w:rsidRDefault="001104E6" w:rsidP="00774E3B">
            <w:pPr>
              <w:rPr>
                <w:rFonts w:asciiTheme="minorHAnsi" w:hAnsiTheme="minorHAnsi"/>
              </w:rPr>
            </w:pPr>
            <w:r>
              <w:t xml:space="preserve">Comentario: </w:t>
            </w:r>
            <w:r w:rsidRPr="00E12A47">
              <w:rPr>
                <w:rFonts w:asciiTheme="minorHAnsi" w:hAnsiTheme="minorHAnsi"/>
              </w:rPr>
              <w:t>es software libre</w:t>
            </w:r>
          </w:p>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1.2: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1.3: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CRITERIOS REQUERIMIENTOS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MSSQL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DB2</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Ingres</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Postgres</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MySQL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Oracle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Sybase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Firebird</w:t>
            </w:r>
          </w:p>
          <w:p w:rsidR="001104E6" w:rsidRDefault="001104E6" w:rsidP="00774E3B">
            <w:r w:rsidRPr="00E12A47">
              <w:rPr>
                <w:rFonts w:asciiTheme="minorHAnsi" w:hAnsiTheme="minorHAnsi"/>
              </w:rPr>
              <w:t>SQLLite</w:t>
            </w:r>
          </w:p>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382998" w:rsidP="00382998">
            <w:pPr>
              <w:autoSpaceDE w:val="0"/>
              <w:autoSpaceDN w:val="0"/>
              <w:adjustRightInd w:val="0"/>
              <w:jc w:val="left"/>
            </w:pPr>
            <w:r>
              <w:t>3.2.1 So</w:t>
            </w:r>
            <w:r>
              <w:t>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Pr="00395B20" w:rsidRDefault="001104E6" w:rsidP="00774E3B">
            <w:pPr>
              <w:rPr>
                <w:lang w:val="en-US"/>
              </w:rPr>
            </w:pPr>
            <w:r w:rsidRPr="00395B20">
              <w:rPr>
                <w:lang w:val="en-US"/>
              </w:rPr>
              <w:t>Criterio 3.1: TTL(Time to Load)</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r w:rsidRPr="00DE14FC">
              <w:rPr>
                <w:rFonts w:asciiTheme="minorHAnsi" w:hAnsiTheme="minorHAnsi"/>
              </w:rPr>
              <w:t>2700ms</w:t>
            </w:r>
            <w:r>
              <w:t xml:space="preserve"> </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3.2: SQ(Symple Query)</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49,5s</w:t>
            </w:r>
          </w:p>
          <w:p w:rsidR="001104E6" w:rsidRPr="00DE14FC" w:rsidRDefault="001104E6" w:rsidP="00774E3B">
            <w:pPr>
              <w:rPr>
                <w:rFonts w:asciiTheme="minorHAnsi" w:hAnsiTheme="minorHAnsi"/>
              </w:rPr>
            </w:pPr>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3.3: CQ(Complex Query)</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30,6s</w:t>
            </w:r>
          </w:p>
          <w:p w:rsidR="001104E6" w:rsidRPr="00DE14FC" w:rsidRDefault="001104E6" w:rsidP="00774E3B">
            <w:pPr>
              <w:rPr>
                <w:rFonts w:asciiTheme="minorHAnsi" w:hAnsiTheme="minorHAnsi"/>
              </w:rPr>
            </w:pPr>
            <w:r>
              <w:t xml:space="preserve">Comentario: </w:t>
            </w:r>
            <w:r w:rsidRPr="00A4728A">
              <w:t>se util</w:t>
            </w:r>
            <w:r>
              <w:t xml:space="preserve">izó una consulta compleja (CQ), </w:t>
            </w:r>
            <w:r w:rsidRPr="00A4728A">
              <w:t>que incluyó proyecciones</w:t>
            </w:r>
            <w:r>
              <w:t xml:space="preserve"> (projections)</w:t>
            </w:r>
            <w:r w:rsidRPr="00A4728A">
              <w:t xml:space="preserve">, </w:t>
            </w:r>
            <w:r>
              <w:t>uniones (joins)</w:t>
            </w:r>
            <w:r w:rsidRPr="00A4728A">
              <w:t>, agrupación</w:t>
            </w:r>
            <w:r>
              <w:t xml:space="preserve"> (grouping)</w:t>
            </w:r>
            <w:r w:rsidRPr="00A4728A">
              <w:t xml:space="preserve"> y</w:t>
            </w:r>
            <w:r>
              <w:t xml:space="preserve"> c</w:t>
            </w:r>
            <w:r w:rsidRPr="00A4728A">
              <w:t>lasificación</w:t>
            </w:r>
            <w:r>
              <w:t xml:space="preserve"> (sorting)</w:t>
            </w:r>
            <w:r w:rsidRPr="00A4728A">
              <w:t>.</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3.4: EL(Eager Loading)</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50,2s</w:t>
            </w:r>
          </w:p>
          <w:p w:rsidR="001104E6" w:rsidRPr="00DE14FC" w:rsidRDefault="001104E6" w:rsidP="00774E3B">
            <w:pPr>
              <w:rPr>
                <w:rFonts w:asciiTheme="minorHAnsi" w:hAnsiTheme="minorHAnsi"/>
              </w:rPr>
            </w:pPr>
            <w:r>
              <w:t>Comentario: tiempo empleado en realizar una eager loading</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3.5: CUD(cration,update &amp; delete)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3,3ms</w:t>
            </w:r>
          </w:p>
          <w:p w:rsidR="001104E6" w:rsidRPr="00DE14FC" w:rsidRDefault="001104E6" w:rsidP="00774E3B">
            <w:pPr>
              <w:rPr>
                <w:rFonts w:asciiTheme="minorHAnsi" w:hAnsiTheme="minorHAnsi"/>
              </w:rPr>
            </w:pPr>
            <w:r>
              <w:t>Cometario: tiempo sacado a partir del objeto creado,al cual se le actualizan e insertan algunas porpiedades y son actualiazadas en la base de datos y finalmente son borradas de la base de datos, dicho procedimiento se repite 10.000 veces.</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3.6: CPU</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93.3%</w:t>
            </w:r>
          </w:p>
          <w:p w:rsidR="001104E6" w:rsidRPr="00DE14FC" w:rsidRDefault="001104E6" w:rsidP="00774E3B">
            <w:pPr>
              <w:rPr>
                <w:rFonts w:asciiTheme="minorHAnsi" w:hAnsiTheme="minorHAnsi"/>
              </w:rPr>
            </w:pPr>
            <w:r>
              <w:t>Comentario: uso intensivo de la CPU</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lastRenderedPageBreak/>
              <w:t>Criterio 3.7: RAM</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60.3MB</w:t>
            </w:r>
          </w:p>
          <w:p w:rsidR="001104E6" w:rsidRPr="00DE14FC" w:rsidRDefault="001104E6" w:rsidP="00774E3B">
            <w:pPr>
              <w:rPr>
                <w:rFonts w:asciiTheme="minorHAnsi" w:hAnsiTheme="minorHAnsi"/>
              </w:rPr>
            </w:pPr>
            <w:r>
              <w:t>Comentario: uso de memoria moderada</w:t>
            </w:r>
          </w:p>
        </w:tc>
      </w:tr>
      <w:tr w:rsidR="00F81BB8" w:rsidTr="00774E3B">
        <w:tc>
          <w:tcPr>
            <w:tcW w:w="4247" w:type="dxa"/>
            <w:tcBorders>
              <w:top w:val="single" w:sz="4" w:space="0" w:color="auto"/>
              <w:left w:val="single" w:sz="4" w:space="0" w:color="auto"/>
              <w:bottom w:val="single" w:sz="4" w:space="0" w:color="auto"/>
              <w:right w:val="single" w:sz="4" w:space="0" w:color="auto"/>
            </w:tcBorders>
          </w:tcPr>
          <w:p w:rsidR="00F81BB8" w:rsidRDefault="00D0134C" w:rsidP="00F81BB8">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tcPr>
          <w:p w:rsidR="00F81BB8" w:rsidRPr="00DE14FC" w:rsidRDefault="00F81BB8"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D0134C" w:rsidP="00F81BB8">
            <w:pPr>
              <w:jc w:val="left"/>
            </w:pPr>
            <w:r>
              <w:t>Migracion</w:t>
            </w:r>
          </w:p>
        </w:tc>
        <w:tc>
          <w:tcPr>
            <w:tcW w:w="4247"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D0134C" w:rsidP="00F81BB8">
            <w:pPr>
              <w:jc w:val="left"/>
            </w:pPr>
            <w:r>
              <w:t>Linq</w:t>
            </w:r>
          </w:p>
        </w:tc>
        <w:tc>
          <w:tcPr>
            <w:tcW w:w="4247"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D0134C" w:rsidP="00F81BB8">
            <w:pPr>
              <w:jc w:val="left"/>
            </w:pPr>
            <w:r>
              <w:t>Code First</w:t>
            </w:r>
          </w:p>
        </w:tc>
        <w:tc>
          <w:tcPr>
            <w:tcW w:w="4247"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D0134C" w:rsidP="00F81BB8">
            <w:pPr>
              <w:jc w:val="left"/>
            </w:pPr>
            <w:r>
              <w:t>Recuperar conexion</w:t>
            </w:r>
          </w:p>
        </w:tc>
        <w:tc>
          <w:tcPr>
            <w:tcW w:w="4247"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1104E6" w:rsidTr="00774E3B">
        <w:tc>
          <w:tcPr>
            <w:tcW w:w="8494" w:type="dxa"/>
            <w:gridSpan w:val="2"/>
            <w:tcBorders>
              <w:top w:val="single" w:sz="4" w:space="0" w:color="auto"/>
              <w:left w:val="single" w:sz="4" w:space="0" w:color="auto"/>
              <w:bottom w:val="single" w:sz="4" w:space="0" w:color="auto"/>
              <w:right w:val="single" w:sz="4" w:space="0" w:color="auto"/>
            </w:tcBorders>
          </w:tcPr>
          <w:p w:rsidR="001104E6" w:rsidRDefault="001104E6" w:rsidP="00774E3B">
            <w:pPr>
              <w:autoSpaceDE w:val="0"/>
              <w:autoSpaceDN w:val="0"/>
              <w:adjustRightInd w:val="0"/>
              <w:rPr>
                <w:rFonts w:ascii="TimesNewRomanPSMT" w:hAnsi="TimesNewRomanPSMT" w:cs="TimesNewRomanPSMT"/>
                <w:sz w:val="20"/>
                <w:szCs w:val="20"/>
              </w:rPr>
            </w:pPr>
          </w:p>
          <w:p w:rsidR="001104E6" w:rsidRPr="003D2B00" w:rsidRDefault="001104E6" w:rsidP="00774E3B">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1104E6" w:rsidRDefault="001104E6" w:rsidP="00774E3B"/>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17" w:name="_Toc445388870"/>
      <w:r>
        <w:t>4</w:t>
      </w:r>
      <w:r w:rsidRPr="002310AF">
        <w:t>.</w:t>
      </w:r>
      <w:r>
        <w:t>2</w:t>
      </w:r>
      <w:r w:rsidRPr="002310AF">
        <w:t xml:space="preserve"> </w:t>
      </w:r>
      <w:r>
        <w:t xml:space="preserve">Evaluación de los criterios </w:t>
      </w:r>
      <w:bookmarkEnd w:id="17"/>
      <w:r w:rsidR="00774E3B">
        <w:t>de Entity Framework</w:t>
      </w:r>
    </w:p>
    <w:p w:rsidR="007928AD" w:rsidRDefault="007928AD" w:rsidP="007928AD"/>
    <w:tbl>
      <w:tblPr>
        <w:tblStyle w:val="Tablaconcuadrcula"/>
        <w:tblW w:w="0" w:type="auto"/>
        <w:tblLook w:val="04A0" w:firstRow="1" w:lastRow="0" w:firstColumn="1" w:lastColumn="0" w:noHBand="0" w:noVBand="1"/>
      </w:tblPr>
      <w:tblGrid>
        <w:gridCol w:w="4247"/>
        <w:gridCol w:w="4247"/>
      </w:tblGrid>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Pr="00C60B30" w:rsidRDefault="008E0B70" w:rsidP="00AF279E">
            <w:r>
              <w:t>CRITERIOS</w:t>
            </w:r>
          </w:p>
        </w:tc>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EVALUACIÓN</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GENERALES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1.1: Precio</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rsidRPr="00E12A47">
              <w:t xml:space="preserve">Free(Gratis) </w:t>
            </w:r>
          </w:p>
          <w:p w:rsidR="008E0B70" w:rsidRPr="00E12A47" w:rsidRDefault="008E0B70" w:rsidP="00AF279E">
            <w:r>
              <w:t xml:space="preserve">Comentario: </w:t>
            </w:r>
            <w:r w:rsidRPr="00E12A47">
              <w:t>es software libre</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1.2: Nombre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1.3: Nombre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CRITERIOS REQUERIMIENTOS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 Compact</w:t>
            </w:r>
          </w:p>
          <w:p w:rsidR="008E0B70" w:rsidRPr="008E0B70" w:rsidRDefault="008E0B70" w:rsidP="00AF279E">
            <w:pPr>
              <w:autoSpaceDE w:val="0"/>
              <w:autoSpaceDN w:val="0"/>
              <w:adjustRightInd w:val="0"/>
              <w:rPr>
                <w:rFonts w:asciiTheme="minorHAnsi" w:hAnsiTheme="minorHAnsi"/>
                <w:lang w:val="en-US"/>
              </w:rPr>
            </w:pPr>
            <w:r w:rsidRPr="008E0B70">
              <w:rPr>
                <w:rFonts w:asciiTheme="minorHAnsi" w:hAnsiTheme="minorHAnsi"/>
                <w:lang w:val="en-US"/>
              </w:rPr>
              <w:t>DB2</w:t>
            </w:r>
          </w:p>
          <w:p w:rsidR="008E0B70" w:rsidRPr="008E0B70" w:rsidRDefault="008E0B70" w:rsidP="00AF279E">
            <w:pPr>
              <w:rPr>
                <w:rFonts w:asciiTheme="minorHAnsi" w:hAnsiTheme="minorHAnsi"/>
                <w:lang w:val="en-US"/>
              </w:rPr>
            </w:pPr>
            <w:r w:rsidRPr="008E0B70">
              <w:rPr>
                <w:rFonts w:asciiTheme="minorHAnsi" w:hAnsiTheme="minorHAnsi"/>
                <w:lang w:val="en-US"/>
              </w:rPr>
              <w:t>Informix</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MySQL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PostgreSQL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Progress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Oracle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Ingres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VistaDB</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SQLite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Firebird</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Synergex</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Virtuoso</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Any Database with</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ODBC or JDBC</w:t>
            </w:r>
          </w:p>
          <w:p w:rsidR="008E0B70" w:rsidRDefault="008E0B70" w:rsidP="00AF279E">
            <w:r w:rsidRPr="00436704">
              <w:rPr>
                <w:rFonts w:asciiTheme="minorHAnsi" w:hAnsiTheme="minorHAnsi"/>
              </w:rPr>
              <w:t>driver</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382998" w:rsidP="00382998">
            <w:pPr>
              <w:autoSpaceDE w:val="0"/>
              <w:autoSpaceDN w:val="0"/>
              <w:adjustRightInd w:val="0"/>
              <w:jc w:val="left"/>
            </w:pPr>
            <w:r>
              <w:lastRenderedPageBreak/>
              <w:t>3.2.1 So</w:t>
            </w:r>
            <w:r>
              <w:t>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Pr="00395B20" w:rsidRDefault="008E0B70" w:rsidP="00AF279E">
            <w:pPr>
              <w:rPr>
                <w:lang w:val="en-US"/>
              </w:rPr>
            </w:pPr>
            <w:r w:rsidRPr="00395B20">
              <w:rPr>
                <w:lang w:val="en-US"/>
              </w:rPr>
              <w:t>Criterio 3.1: TTL(Time to Load)</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r>
              <w:t>230</w:t>
            </w:r>
            <w:r w:rsidRPr="00DE14FC">
              <w:t>ms</w:t>
            </w:r>
            <w:r>
              <w:t xml:space="preserve"> </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3.2: SQ(Symple Query)</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104</w:t>
            </w:r>
            <w:r w:rsidRPr="00DE14FC">
              <w:t>s</w:t>
            </w:r>
          </w:p>
          <w:p w:rsidR="008E0B70" w:rsidRPr="00DE14FC" w:rsidRDefault="008E0B70" w:rsidP="00AF279E">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3.3: CQ(Complex Query)</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44.6</w:t>
            </w:r>
            <w:r w:rsidRPr="00DE14FC">
              <w:t>s</w:t>
            </w:r>
          </w:p>
          <w:p w:rsidR="008E0B70" w:rsidRPr="00DE14FC" w:rsidRDefault="008E0B70" w:rsidP="00AF279E">
            <w:r>
              <w:t xml:space="preserve">Comentario: </w:t>
            </w:r>
            <w:r w:rsidRPr="00A4728A">
              <w:t>se util</w:t>
            </w:r>
            <w:r>
              <w:t xml:space="preserve">izó una consulta compleja (CQ), </w:t>
            </w:r>
            <w:r w:rsidRPr="00A4728A">
              <w:t>que incluyó proyecciones</w:t>
            </w:r>
            <w:r>
              <w:t xml:space="preserve"> (projections)</w:t>
            </w:r>
            <w:r w:rsidRPr="00A4728A">
              <w:t xml:space="preserve">, </w:t>
            </w:r>
            <w:r>
              <w:t>uniones (joins)</w:t>
            </w:r>
            <w:r w:rsidRPr="00A4728A">
              <w:t>, agrupación</w:t>
            </w:r>
            <w:r>
              <w:t xml:space="preserve"> (grouping)</w:t>
            </w:r>
            <w:r w:rsidRPr="00A4728A">
              <w:t xml:space="preserve"> y</w:t>
            </w:r>
            <w:r>
              <w:t xml:space="preserve"> c</w:t>
            </w:r>
            <w:r w:rsidRPr="00A4728A">
              <w:t>lasificación</w:t>
            </w:r>
            <w:r>
              <w:t xml:space="preserve"> (sorting)</w:t>
            </w:r>
            <w:r w:rsidRPr="00A4728A">
              <w:t>.</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3.4: EL(Eager Loading)</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100</w:t>
            </w:r>
            <w:r w:rsidRPr="00DE14FC">
              <w:t>s</w:t>
            </w:r>
          </w:p>
          <w:p w:rsidR="008E0B70" w:rsidRPr="00DE14FC" w:rsidRDefault="008E0B70" w:rsidP="00AF279E">
            <w:r>
              <w:t>Comentario: tiempo empleado en realizar una eager loading</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3.5: CUD(cration,update &amp; delete)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pPr>
              <w:rPr>
                <w:rFonts w:ascii="TimesNewRomanPSMT" w:hAnsi="TimesNewRomanPSMT" w:cs="TimesNewRomanPSMT"/>
                <w:sz w:val="20"/>
                <w:szCs w:val="20"/>
              </w:rPr>
            </w:pPr>
            <w:r>
              <w:rPr>
                <w:rFonts w:ascii="TimesNewRomanPSMT" w:hAnsi="TimesNewRomanPSMT" w:cs="TimesNewRomanPSMT"/>
                <w:sz w:val="20"/>
                <w:szCs w:val="20"/>
              </w:rPr>
              <w:t>7.5ms</w:t>
            </w:r>
          </w:p>
          <w:p w:rsidR="008E0B70" w:rsidRPr="00DE14FC" w:rsidRDefault="008E0B70" w:rsidP="00AF279E">
            <w:r>
              <w:t>Cometario: tiempo sacado a partir del objeto creado,al cual se le actualizan e insertan algunas porpiedades y son actualiazadas en la base de datos y finalmente son borradas de la base de datos, dicho procedimiento se repite 10.000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3.6: CPU</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98.6</w:t>
            </w:r>
            <w:r w:rsidRPr="00DE14FC">
              <w:t>%</w:t>
            </w:r>
          </w:p>
          <w:p w:rsidR="008E0B70" w:rsidRPr="00DE14FC" w:rsidRDefault="008E0B70" w:rsidP="00AF279E">
            <w:r>
              <w:t>Comentario: uso intensivo de la CPU</w:t>
            </w:r>
          </w:p>
        </w:tc>
      </w:tr>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pPr>
              <w:jc w:val="left"/>
            </w:pPr>
            <w:bookmarkStart w:id="18" w:name="_GoBack" w:colFirst="0" w:colLast="0"/>
            <w:r>
              <w:t>CRITERIOS DE UTILIDADES</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tc>
      </w:tr>
      <w:bookmarkEnd w:id="18"/>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pPr>
              <w:jc w:val="left"/>
            </w:pPr>
            <w:r>
              <w:t>Migracion</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tc>
      </w:tr>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pPr>
              <w:jc w:val="left"/>
            </w:pPr>
            <w:r>
              <w:t>Linq</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tc>
      </w:tr>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pPr>
              <w:jc w:val="left"/>
            </w:pPr>
            <w:r>
              <w:t>Code First</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tc>
      </w:tr>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pPr>
              <w:jc w:val="left"/>
            </w:pPr>
            <w:r>
              <w:t>Recuperar conexion</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tc>
      </w:tr>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r>
              <w:t>Criterio 3.7: RAM</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r>
              <w:t>61.9</w:t>
            </w:r>
            <w:r w:rsidRPr="00DE14FC">
              <w:t>MB</w:t>
            </w:r>
          </w:p>
          <w:p w:rsidR="00D0134C" w:rsidRPr="00DE14FC" w:rsidRDefault="00D0134C" w:rsidP="00D0134C">
            <w:r>
              <w:t>Comentario: uso de memoria moderada</w:t>
            </w:r>
          </w:p>
        </w:tc>
      </w:tr>
      <w:tr w:rsidR="00D0134C" w:rsidTr="00AF279E">
        <w:tc>
          <w:tcPr>
            <w:tcW w:w="8494" w:type="dxa"/>
            <w:gridSpan w:val="2"/>
            <w:tcBorders>
              <w:top w:val="single" w:sz="4" w:space="0" w:color="auto"/>
              <w:left w:val="single" w:sz="4" w:space="0" w:color="auto"/>
              <w:bottom w:val="single" w:sz="4" w:space="0" w:color="auto"/>
              <w:right w:val="single" w:sz="4" w:space="0" w:color="auto"/>
            </w:tcBorders>
          </w:tcPr>
          <w:p w:rsidR="00D0134C" w:rsidRDefault="00D0134C" w:rsidP="00D0134C">
            <w:pPr>
              <w:autoSpaceDE w:val="0"/>
              <w:autoSpaceDN w:val="0"/>
              <w:adjustRightInd w:val="0"/>
              <w:rPr>
                <w:rFonts w:ascii="TimesNewRomanPSMT" w:hAnsi="TimesNewRomanPSMT" w:cs="TimesNewRomanPSMT"/>
                <w:sz w:val="20"/>
                <w:szCs w:val="20"/>
              </w:rPr>
            </w:pPr>
          </w:p>
          <w:p w:rsidR="00D0134C" w:rsidRPr="003D2B00" w:rsidRDefault="00D0134C" w:rsidP="00D0134C">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D0134C" w:rsidRDefault="00D0134C" w:rsidP="00D0134C"/>
        </w:tc>
      </w:tr>
    </w:tbl>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19" w:name="_Toc445388871"/>
      <w:r>
        <w:lastRenderedPageBreak/>
        <w:t>5</w:t>
      </w:r>
      <w:r w:rsidR="005703EB">
        <w:t xml:space="preserve">. </w:t>
      </w:r>
      <w:r>
        <w:t>Comparación de las tecnologías</w:t>
      </w:r>
      <w:bookmarkEnd w:id="19"/>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0" w:name="_Toc445388872"/>
      <w:r>
        <w:lastRenderedPageBreak/>
        <w:t>6. Recomendaciones</w:t>
      </w:r>
      <w:bookmarkEnd w:id="20"/>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1" w:name="_Toc445388873"/>
      <w:r>
        <w:t>6.1 Situación 1</w:t>
      </w:r>
      <w:bookmarkEnd w:id="21"/>
    </w:p>
    <w:p w:rsidR="00705384" w:rsidRDefault="00705384" w:rsidP="00705384">
      <w:pPr>
        <w:pStyle w:val="Ttulo3"/>
      </w:pPr>
      <w:bookmarkStart w:id="22" w:name="_Toc445388874"/>
      <w:r>
        <w:t>6.1.1 Descripción de la situación</w:t>
      </w:r>
      <w:bookmarkEnd w:id="22"/>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3" w:name="_Toc445388875"/>
      <w:r>
        <w:t>6.1.2 Recomendación de tecnología a utilizar</w:t>
      </w:r>
      <w:bookmarkEnd w:id="23"/>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774E3B">
        <w:tc>
          <w:tcPr>
            <w:tcW w:w="2547" w:type="dxa"/>
          </w:tcPr>
          <w:p w:rsidR="00705384" w:rsidRDefault="00705384" w:rsidP="00774E3B">
            <w:r>
              <w:t>Criterios relevantes para la decisión</w:t>
            </w:r>
          </w:p>
        </w:tc>
        <w:tc>
          <w:tcPr>
            <w:tcW w:w="3118" w:type="dxa"/>
          </w:tcPr>
          <w:p w:rsidR="00705384" w:rsidRDefault="00705384" w:rsidP="00774E3B">
            <w:r>
              <w:t>Ventajas tecnología 1</w:t>
            </w:r>
          </w:p>
        </w:tc>
        <w:tc>
          <w:tcPr>
            <w:tcW w:w="2829" w:type="dxa"/>
          </w:tcPr>
          <w:p w:rsidR="00705384" w:rsidRDefault="00705384" w:rsidP="00774E3B">
            <w:r>
              <w:t>Ventajas tecnología 2</w:t>
            </w:r>
          </w:p>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bl>
    <w:p w:rsidR="00705384" w:rsidRPr="001B528E" w:rsidRDefault="00705384" w:rsidP="00705384"/>
    <w:p w:rsidR="00705384" w:rsidRDefault="00705384" w:rsidP="00705384">
      <w:pPr>
        <w:pStyle w:val="Ttulo2"/>
      </w:pPr>
      <w:bookmarkStart w:id="24" w:name="_Toc445388876"/>
      <w:r>
        <w:t>6.2 Situación 2</w:t>
      </w:r>
      <w:bookmarkEnd w:id="24"/>
    </w:p>
    <w:p w:rsidR="00705384" w:rsidRDefault="00705384" w:rsidP="00705384">
      <w:pPr>
        <w:pStyle w:val="Ttulo3"/>
      </w:pPr>
      <w:bookmarkStart w:id="25" w:name="_Toc445388877"/>
      <w:r>
        <w:t>6.2.1 Descripción de la situación</w:t>
      </w:r>
      <w:bookmarkEnd w:id="25"/>
    </w:p>
    <w:p w:rsidR="00705384" w:rsidRDefault="00705384" w:rsidP="00705384">
      <w:pPr>
        <w:pStyle w:val="Ttulo3"/>
      </w:pPr>
      <w:bookmarkStart w:id="26" w:name="_Toc445388878"/>
      <w:r>
        <w:t>6.2.2 Recomendación de tecnología a utilizar</w:t>
      </w:r>
      <w:bookmarkEnd w:id="26"/>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C5C" w:rsidRDefault="00C84C5C" w:rsidP="005703EB">
      <w:pPr>
        <w:spacing w:after="0" w:line="240" w:lineRule="auto"/>
      </w:pPr>
      <w:r>
        <w:separator/>
      </w:r>
    </w:p>
  </w:endnote>
  <w:endnote w:type="continuationSeparator" w:id="0">
    <w:p w:rsidR="00C84C5C" w:rsidRDefault="00C84C5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AF279E" w:rsidRDefault="00AF279E">
        <w:pPr>
          <w:pStyle w:val="Piedepgina"/>
          <w:jc w:val="center"/>
        </w:pPr>
        <w:r>
          <w:fldChar w:fldCharType="begin"/>
        </w:r>
        <w:r>
          <w:instrText>PAGE   \* MERGEFORMAT</w:instrText>
        </w:r>
        <w:r>
          <w:fldChar w:fldCharType="separate"/>
        </w:r>
        <w:r w:rsidR="00D0134C">
          <w:rPr>
            <w:noProof/>
          </w:rPr>
          <w:t>12</w:t>
        </w:r>
        <w:r>
          <w:fldChar w:fldCharType="end"/>
        </w:r>
      </w:p>
    </w:sdtContent>
  </w:sdt>
  <w:p w:rsidR="00AF279E" w:rsidRDefault="00AF27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C5C" w:rsidRDefault="00C84C5C" w:rsidP="005703EB">
      <w:pPr>
        <w:spacing w:after="0" w:line="240" w:lineRule="auto"/>
      </w:pPr>
      <w:r>
        <w:separator/>
      </w:r>
    </w:p>
  </w:footnote>
  <w:footnote w:type="continuationSeparator" w:id="0">
    <w:p w:rsidR="00C84C5C" w:rsidRDefault="00C84C5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F440F08"/>
    <w:multiLevelType w:val="hybridMultilevel"/>
    <w:tmpl w:val="CDE0A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04E6"/>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3E0A"/>
    <w:rsid w:val="00251D24"/>
    <w:rsid w:val="002655CB"/>
    <w:rsid w:val="0029057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07D2"/>
    <w:rsid w:val="00347FAC"/>
    <w:rsid w:val="00351003"/>
    <w:rsid w:val="00352FE8"/>
    <w:rsid w:val="003727FC"/>
    <w:rsid w:val="00382998"/>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C15E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74E3B"/>
    <w:rsid w:val="007833ED"/>
    <w:rsid w:val="00785CF7"/>
    <w:rsid w:val="00786B73"/>
    <w:rsid w:val="007928AD"/>
    <w:rsid w:val="007A0215"/>
    <w:rsid w:val="007B088C"/>
    <w:rsid w:val="007B0D43"/>
    <w:rsid w:val="007D78A8"/>
    <w:rsid w:val="007F7FB7"/>
    <w:rsid w:val="0080191B"/>
    <w:rsid w:val="00813B2A"/>
    <w:rsid w:val="00832574"/>
    <w:rsid w:val="008363CA"/>
    <w:rsid w:val="008479B2"/>
    <w:rsid w:val="00847B81"/>
    <w:rsid w:val="00874BA3"/>
    <w:rsid w:val="008763D0"/>
    <w:rsid w:val="00897716"/>
    <w:rsid w:val="008A158A"/>
    <w:rsid w:val="008D0BF8"/>
    <w:rsid w:val="008E0B70"/>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7D78"/>
    <w:rsid w:val="009A2D8F"/>
    <w:rsid w:val="009B2BED"/>
    <w:rsid w:val="009F32AD"/>
    <w:rsid w:val="00A171A8"/>
    <w:rsid w:val="00A305F0"/>
    <w:rsid w:val="00A3181A"/>
    <w:rsid w:val="00A33524"/>
    <w:rsid w:val="00A515F8"/>
    <w:rsid w:val="00A571FC"/>
    <w:rsid w:val="00A61379"/>
    <w:rsid w:val="00A675C6"/>
    <w:rsid w:val="00A67813"/>
    <w:rsid w:val="00A84268"/>
    <w:rsid w:val="00A84965"/>
    <w:rsid w:val="00A9468E"/>
    <w:rsid w:val="00A94BAD"/>
    <w:rsid w:val="00A954B2"/>
    <w:rsid w:val="00AB3FEA"/>
    <w:rsid w:val="00AC3B26"/>
    <w:rsid w:val="00AC4AD1"/>
    <w:rsid w:val="00AC73E2"/>
    <w:rsid w:val="00AD7031"/>
    <w:rsid w:val="00AE2106"/>
    <w:rsid w:val="00AE3460"/>
    <w:rsid w:val="00AE7FAD"/>
    <w:rsid w:val="00AF0C95"/>
    <w:rsid w:val="00AF279E"/>
    <w:rsid w:val="00AF28D0"/>
    <w:rsid w:val="00AF334E"/>
    <w:rsid w:val="00B139C7"/>
    <w:rsid w:val="00B14A99"/>
    <w:rsid w:val="00B1551B"/>
    <w:rsid w:val="00B3133A"/>
    <w:rsid w:val="00B3770A"/>
    <w:rsid w:val="00B61C38"/>
    <w:rsid w:val="00B72358"/>
    <w:rsid w:val="00B760F6"/>
    <w:rsid w:val="00B824DB"/>
    <w:rsid w:val="00BB065F"/>
    <w:rsid w:val="00BB1E72"/>
    <w:rsid w:val="00BC22D5"/>
    <w:rsid w:val="00BC313A"/>
    <w:rsid w:val="00BC3AAF"/>
    <w:rsid w:val="00BC4F9E"/>
    <w:rsid w:val="00BD264A"/>
    <w:rsid w:val="00BD4BC0"/>
    <w:rsid w:val="00BE3C8E"/>
    <w:rsid w:val="00BF0C76"/>
    <w:rsid w:val="00BF28F8"/>
    <w:rsid w:val="00C066C7"/>
    <w:rsid w:val="00C116D1"/>
    <w:rsid w:val="00C11C91"/>
    <w:rsid w:val="00C21B00"/>
    <w:rsid w:val="00C237AF"/>
    <w:rsid w:val="00C357BB"/>
    <w:rsid w:val="00C4797C"/>
    <w:rsid w:val="00C47C60"/>
    <w:rsid w:val="00C57E19"/>
    <w:rsid w:val="00C61B83"/>
    <w:rsid w:val="00C66D38"/>
    <w:rsid w:val="00C67BFB"/>
    <w:rsid w:val="00C8301A"/>
    <w:rsid w:val="00C84C5C"/>
    <w:rsid w:val="00CF03FF"/>
    <w:rsid w:val="00CF179F"/>
    <w:rsid w:val="00CF570B"/>
    <w:rsid w:val="00CF57AC"/>
    <w:rsid w:val="00D00D88"/>
    <w:rsid w:val="00D0134C"/>
    <w:rsid w:val="00D13880"/>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02982"/>
    <w:rsid w:val="00E102E5"/>
    <w:rsid w:val="00E30CCE"/>
    <w:rsid w:val="00E377F0"/>
    <w:rsid w:val="00E52271"/>
    <w:rsid w:val="00E54DAA"/>
    <w:rsid w:val="00E574AB"/>
    <w:rsid w:val="00E86475"/>
    <w:rsid w:val="00E90878"/>
    <w:rsid w:val="00E91C3F"/>
    <w:rsid w:val="00EB29FF"/>
    <w:rsid w:val="00EB63B8"/>
    <w:rsid w:val="00EB7ACF"/>
    <w:rsid w:val="00EC3116"/>
    <w:rsid w:val="00ED7F5B"/>
    <w:rsid w:val="00EE297D"/>
    <w:rsid w:val="00EE343D"/>
    <w:rsid w:val="00EE5B98"/>
    <w:rsid w:val="00EE7BB3"/>
    <w:rsid w:val="00EF09BA"/>
    <w:rsid w:val="00EF6B1B"/>
    <w:rsid w:val="00F10BA1"/>
    <w:rsid w:val="00F21CBA"/>
    <w:rsid w:val="00F34208"/>
    <w:rsid w:val="00F4685B"/>
    <w:rsid w:val="00F81BB8"/>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A747"/>
  <w15:docId w15:val="{77247E68-5B2C-4604-AA46-7F230D3E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381d5471d9b6f1fd65ae42ad9a97666b9e701480398d76f7f50dd40974ae8d8" TargetMode="External"/><Relationship Id="rId13" Type="http://schemas.openxmlformats.org/officeDocument/2006/relationships/hyperlink" Target="http://www.microsoft.com/en-us/download/details.aspx?id=399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sualstudio.com/e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_Sha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Java_(Sun)" TargetMode="External"/><Relationship Id="rId4" Type="http://schemas.openxmlformats.org/officeDocument/2006/relationships/settings" Target="settings.xml"/><Relationship Id="rId9" Type="http://schemas.openxmlformats.org/officeDocument/2006/relationships/hyperlink" Target="https://es.wikipedia.org/wiki/Hibernate"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40C9-271C-42FA-8811-F9D37D51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16</Pages>
  <Words>3603</Words>
  <Characters>19819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 Diaz</cp:lastModifiedBy>
  <cp:revision>9</cp:revision>
  <dcterms:created xsi:type="dcterms:W3CDTF">2016-04-09T16:24:00Z</dcterms:created>
  <dcterms:modified xsi:type="dcterms:W3CDTF">2016-04-09T17:27:00Z</dcterms:modified>
</cp:coreProperties>
</file>