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F75E" w14:textId="77777777" w:rsidR="00FD746F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Concepcion, 31 de diciembre de 2025</w:t>
      </w:r>
    </w:p>
    <w:p w14:paraId="4AD680CD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13131313 /2025</w:t>
      </w:r>
    </w:p>
    <w:p w14:paraId="22182665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1385B614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0BA6D863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AC80D82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Max Lopez</w:t>
      </w:r>
    </w:p>
    <w:p w14:paraId="07BAE8E8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725</w:t>
      </w:r>
    </w:p>
    <w:p w14:paraId="2885B3FF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Concepcion</w:t>
      </w:r>
    </w:p>
    <w:p w14:paraId="2C56FB74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1FF9655D" w14:textId="77777777" w:rsidR="00FD746F" w:rsidRPr="0048738F" w:rsidRDefault="00FD746F" w:rsidP="00FD746F">
      <w:pPr>
        <w:rPr>
          <w:rFonts w:ascii="Arial" w:hAnsi="Arial" w:cs="Arial"/>
          <w:b/>
          <w:sz w:val="20"/>
          <w:szCs w:val="20"/>
        </w:rPr>
      </w:pPr>
    </w:p>
    <w:p w14:paraId="3DB25A8E" w14:textId="77777777" w:rsidR="00FD746F" w:rsidRPr="00307717" w:rsidRDefault="00FD746F" w:rsidP="00FD746F">
      <w:pPr>
        <w:jc w:val="right"/>
        <w:rPr>
          <w:rFonts w:ascii="Arial" w:hAnsi="Arial" w:cs="Arial"/>
          <w:b/>
          <w:sz w:val="20"/>
          <w:szCs w:val="20"/>
        </w:rPr>
      </w:pPr>
    </w:p>
    <w:p w14:paraId="029D495A" w14:textId="1562A285" w:rsidR="005835FD" w:rsidRPr="005835FD" w:rsidRDefault="00C50840" w:rsidP="005835FD">
      <w:pPr>
        <w:jc w:val="right"/>
        <w:rPr>
          <w:rFonts w:ascii="Arial" w:hAnsi="Arial" w:cs="Arial"/>
          <w:b/>
          <w:bCs/>
          <w:sz w:val="20"/>
          <w:szCs w:val="20"/>
          <w:lang w:val="pt-BR"/>
        </w:rPr>
      </w:pPr>
      <w:r>
        <w:rPr>
          <w:rFonts w:ascii="Arial" w:hAnsi="Arial"/>
          <w:b/>
          <w:sz w:val="20"/>
        </w:rPr>
        <w:t>Ref.: Reclamo N° 13131313</w:t>
      </w:r>
    </w:p>
    <w:p w14:paraId="78905C60" w14:textId="77777777" w:rsidR="005835FD" w:rsidRPr="000C1BF8" w:rsidRDefault="005835FD" w:rsidP="005835FD">
      <w:pPr>
        <w:jc w:val="both"/>
        <w:rPr>
          <w:rFonts w:ascii="Arial" w:hAnsi="Arial" w:cs="Arial"/>
          <w:sz w:val="20"/>
          <w:szCs w:val="20"/>
          <w:lang w:val="es-CO"/>
        </w:rPr>
      </w:pPr>
      <w:bookmarkStart w:id="0" w:name="_Hlk158359226"/>
    </w:p>
    <w:p w14:paraId="7580F0AB" w14:textId="37AC5649" w:rsidR="00FD746F" w:rsidRDefault="00FD746F" w:rsidP="00FD746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Estimado Max, </w:t>
      </w:r>
    </w:p>
    <w:p w14:paraId="61F9B20D" w14:textId="77777777" w:rsidR="00EF2C5A" w:rsidRPr="0050157B" w:rsidRDefault="00EF2C5A" w:rsidP="00BE7BD0">
      <w:pPr>
        <w:pStyle w:val="Sinespaciado"/>
        <w:ind w:left="-142" w:right="391"/>
        <w:rPr>
          <w:rFonts w:ascii="Arial" w:hAnsi="Arial" w:cs="Arial"/>
          <w:b/>
          <w:bCs/>
          <w:sz w:val="20"/>
          <w:szCs w:val="20"/>
        </w:rPr>
      </w:pPr>
    </w:p>
    <w:p w14:paraId="4330865F" w14:textId="53C2F648" w:rsidR="005835FD" w:rsidRPr="0050157B" w:rsidRDefault="005835FD" w:rsidP="004E297B">
      <w:pPr>
        <w:ind w:left="-142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cobro de atención de emergencias y queremos darle la tranquilidad de que nuestra área de atención realizó el análisis, tomando en cuenta los antecedentes que usted nos compartió a través de nuestra Oficina Comercial.</w:t>
      </w:r>
    </w:p>
    <w:bookmarkEnd w:id="0"/>
    <w:bookmarkEnd w:id="1"/>
    <w:p w14:paraId="379FC8B3" w14:textId="77777777" w:rsidR="00DF6CFD" w:rsidRPr="0050157B" w:rsidRDefault="00DF6CFD" w:rsidP="00DF6CFD">
      <w:pPr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07E33ADF" w14:textId="77777777" w:rsidR="00A35112" w:rsidRPr="0050157B" w:rsidRDefault="00A35112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158359418"/>
    </w:p>
    <w:p w14:paraId="33562733" w14:textId="77777777" w:rsidR="005835FD" w:rsidRPr="0050157B" w:rsidRDefault="005835FD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0157B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bookmarkEnd w:id="3"/>
    <w:p w14:paraId="0B2A8D1F" w14:textId="77777777" w:rsidR="005835FD" w:rsidRPr="0050157B" w:rsidRDefault="005835FD" w:rsidP="005835FD">
      <w:pPr>
        <w:jc w:val="both"/>
        <w:rPr>
          <w:rFonts w:ascii="Arial" w:hAnsi="Arial" w:cs="Arial"/>
          <w:sz w:val="20"/>
          <w:szCs w:val="20"/>
        </w:rPr>
      </w:pPr>
    </w:p>
    <w:p w14:paraId="7A749D93" w14:textId="65ACB2B7" w:rsidR="004E297B" w:rsidRPr="0050157B" w:rsidRDefault="004E297B" w:rsidP="004E297B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se revisó en nuestro sistema si la visita fue solicitada y se encontró que ésta fue requerida por el Sr. Eduardo Lopez, con fecha 12/12/2025.</w:t>
      </w:r>
    </w:p>
    <w:p w14:paraId="66CDFCE5" w14:textId="77777777" w:rsidR="00DA5F04" w:rsidRPr="00BE7BD0" w:rsidRDefault="00DA5F04" w:rsidP="00DA5F0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76BDDFF" w14:textId="77777777" w:rsidR="005835FD" w:rsidRDefault="00383F99" w:rsidP="000C1B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C5ECA">
        <w:rPr>
          <w:rFonts w:ascii="Arial" w:hAnsi="Arial" w:cs="Arial"/>
          <w:sz w:val="20"/>
          <w:szCs w:val="20"/>
        </w:rPr>
        <w:t xml:space="preserve">Se validó y revisó el respectivo formulario de atención de emergencias, el </w:t>
      </w:r>
      <w:r>
        <w:rPr>
          <w:rFonts w:ascii="Arial" w:hAnsi="Arial" w:cs="Arial"/>
          <w:sz w:val="20"/>
          <w:szCs w:val="20"/>
        </w:rPr>
        <w:t>cual</w:t>
      </w:r>
      <w:r w:rsidRPr="000C5ECA">
        <w:rPr>
          <w:rFonts w:ascii="Arial" w:hAnsi="Arial" w:cs="Arial"/>
          <w:sz w:val="20"/>
          <w:szCs w:val="20"/>
        </w:rPr>
        <w:t xml:space="preserve"> no contaba con los respaldos suficientes para su cobro.</w:t>
      </w:r>
      <w:bookmarkEnd w:id="4"/>
    </w:p>
    <w:p w14:paraId="50303C54" w14:textId="77777777" w:rsidR="00956E78" w:rsidRDefault="00956E78" w:rsidP="005835FD">
      <w:pPr>
        <w:jc w:val="both"/>
        <w:rPr>
          <w:rFonts w:ascii="Arial" w:hAnsi="Arial" w:cs="Arial"/>
          <w:sz w:val="20"/>
          <w:szCs w:val="20"/>
        </w:rPr>
      </w:pPr>
    </w:p>
    <w:p w14:paraId="6587414C" w14:textId="77777777" w:rsidR="00A35112" w:rsidRPr="00BE7BD0" w:rsidRDefault="00A35112" w:rsidP="005835FD">
      <w:pPr>
        <w:jc w:val="both"/>
        <w:rPr>
          <w:rFonts w:ascii="Arial" w:hAnsi="Arial" w:cs="Arial"/>
          <w:sz w:val="20"/>
          <w:szCs w:val="20"/>
        </w:rPr>
      </w:pPr>
    </w:p>
    <w:p w14:paraId="10E0F833" w14:textId="77777777" w:rsidR="008321A9" w:rsidRPr="00BE7BD0" w:rsidRDefault="005835FD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E7BD0">
        <w:rPr>
          <w:rFonts w:ascii="Arial" w:hAnsi="Arial" w:cs="Arial"/>
          <w:b/>
          <w:bCs/>
          <w:sz w:val="20"/>
          <w:szCs w:val="20"/>
        </w:rPr>
        <w:t>Conclusión</w:t>
      </w:r>
    </w:p>
    <w:p w14:paraId="219E6C1C" w14:textId="77777777" w:rsidR="008321A9" w:rsidRPr="00BE7BD0" w:rsidRDefault="008321A9" w:rsidP="008321A9">
      <w:pPr>
        <w:ind w:left="720"/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55A62EC2" w14:textId="0E212CB7" w:rsidR="002475C5" w:rsidRPr="00507371" w:rsidRDefault="00383F99" w:rsidP="00612A5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Por lo anterior, hemos procedido a anular el valor de $37.600, correspondiente al cobro por atención de emergencia facturado en la boleta N° 45454545, con fecha de emisión 11/11/2025, mediante la nota de crédito N° 666555. Le ofrecemos nuestras disculpas por las molestias que esto pudo haber generado.</w:t>
      </w:r>
    </w:p>
    <w:p w14:paraId="635CB858" w14:textId="77777777" w:rsidR="005C4BD8" w:rsidRPr="005C4BD8" w:rsidRDefault="005C4BD8" w:rsidP="005B1B43">
      <w:pPr>
        <w:ind w:left="720"/>
        <w:jc w:val="both"/>
        <w:rPr>
          <w:rFonts w:ascii="Arial" w:hAnsi="Arial" w:cs="Arial"/>
          <w:color w:val="00B050"/>
          <w:sz w:val="20"/>
          <w:szCs w:val="20"/>
        </w:rPr>
      </w:pPr>
    </w:p>
    <w:p w14:paraId="7718E913" w14:textId="77777777" w:rsidR="000C1BF8" w:rsidRDefault="000C1BF8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158361618"/>
      <w:bookmarkStart w:id="6" w:name="_Hlk158974492"/>
    </w:p>
    <w:p w14:paraId="11B26754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432CAE0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DA02F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Le recordamos que la responsabilidad de la Compañía es mantener la instalación eléctrica hasta el medidor del domicilio.</w:t>
      </w:r>
    </w:p>
    <w:p w14:paraId="5916F660" w14:textId="77777777" w:rsidR="00A35112" w:rsidRPr="0011223F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0F6AFC4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durante la visita se detecta que la causa origen de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visita tendrá costo.</w:t>
      </w:r>
    </w:p>
    <w:p w14:paraId="72C1EBCF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14805CD6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Compañía verificará la existencia de suministro eléctrico hasta el medidor, recomendando al cliente buscar el servicio de instalador particular para solucionar la falla en su domicilio.</w:t>
      </w:r>
    </w:p>
    <w:p w14:paraId="1B76424E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2DA6588" w14:textId="6B040A7D" w:rsidR="00A35112" w:rsidRPr="004431BF" w:rsidRDefault="00BA63F0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431BF">
        <w:rPr>
          <w:rFonts w:ascii="Arial" w:eastAsia="Times New Roman" w:hAnsi="Arial" w:cs="Arial"/>
          <w:sz w:val="20"/>
          <w:szCs w:val="20"/>
          <w:lang w:val="es-CL"/>
        </w:rPr>
        <w:lastRenderedPageBreak/>
        <w:t>Para conocer si existe</w:t>
      </w:r>
      <w:r w:rsidR="00A14C27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n interrupciones de suministro eléctrico o cortes </w:t>
      </w:r>
      <w:r w:rsidR="0045602F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programados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en la zona, puede consultar </w:t>
      </w:r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el estado del suministro eléctrico del sector en tiempo real, ingresando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su dirección en nuestra página web </w:t>
      </w:r>
      <w:hyperlink r:id="rId10" w:history="1">
        <w:r w:rsidRPr="004431BF">
          <w:rPr>
            <w:rStyle w:val="Hipervnculo"/>
            <w:rFonts w:ascii="Arial" w:eastAsia="Times New Roman" w:hAnsi="Arial" w:cs="Arial"/>
            <w:color w:val="auto"/>
            <w:sz w:val="20"/>
            <w:szCs w:val="20"/>
            <w:u w:val="none"/>
            <w:lang w:val="es-CL"/>
          </w:rPr>
          <w:t>www.cge.cl</w:t>
        </w:r>
      </w:hyperlink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>,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 sección </w:t>
      </w:r>
      <w:r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 xml:space="preserve">Mapa de </w:t>
      </w:r>
      <w:r w:rsidR="001306EE"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>suministro</w:t>
      </w:r>
      <w:r w:rsidR="008B2B30" w:rsidRPr="004431BF">
        <w:rPr>
          <w:rFonts w:ascii="Arial" w:eastAsia="Times New Roman" w:hAnsi="Arial" w:cs="Arial"/>
          <w:b/>
          <w:bCs/>
          <w:sz w:val="20"/>
          <w:szCs w:val="20"/>
          <w:lang w:val="es-CL"/>
        </w:rPr>
        <w:t>.</w:t>
      </w:r>
    </w:p>
    <w:p w14:paraId="2F75D8EA" w14:textId="77777777" w:rsidR="00540C35" w:rsidRDefault="00540C35" w:rsidP="00722341">
      <w:pPr>
        <w:jc w:val="both"/>
        <w:rPr>
          <w:rFonts w:ascii="Arial" w:hAnsi="Arial" w:cs="Arial"/>
          <w:sz w:val="20"/>
          <w:szCs w:val="20"/>
        </w:rPr>
      </w:pPr>
      <w:bookmarkStart w:id="7" w:name="_Hlk158360134"/>
      <w:bookmarkEnd w:id="5"/>
      <w:bookmarkEnd w:id="6"/>
    </w:p>
    <w:p w14:paraId="03DFD58D" w14:textId="7A931DE9" w:rsidR="00E23424" w:rsidRDefault="0014466B" w:rsidP="00722341">
      <w:pPr>
        <w:jc w:val="both"/>
        <w:rPr>
          <w:rFonts w:ascii="Arial" w:hAnsi="Arial" w:cs="Arial"/>
          <w:sz w:val="20"/>
          <w:szCs w:val="20"/>
          <w:lang w:val="es-ES" w:eastAsia="es-CL"/>
        </w:rPr>
      </w:pPr>
      <w:r>
        <w:rPr>
          <w:rFonts w:ascii="Arial" w:hAnsi="Arial" w:cs="Arial"/>
          <w:sz w:val="20"/>
          <w:szCs w:val="20"/>
          <w:lang w:val="es-ES" w:eastAsia="es-CL"/>
        </w:rPr>
        <w:t>Agradecemos la información que nos ha proporcionado, ya que nos permite corregir y mejorar continuamente nuestra calidad de atención y el servicio brindado a nuestros clientes.</w:t>
      </w:r>
    </w:p>
    <w:p w14:paraId="13845172" w14:textId="77777777" w:rsidR="0014466B" w:rsidRDefault="0014466B" w:rsidP="00722341">
      <w:pPr>
        <w:jc w:val="both"/>
        <w:rPr>
          <w:rFonts w:ascii="Arial" w:hAnsi="Arial" w:cs="Arial"/>
          <w:sz w:val="20"/>
          <w:szCs w:val="20"/>
        </w:rPr>
      </w:pPr>
    </w:p>
    <w:p w14:paraId="3D103C84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D9421F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</w:t>
      </w:r>
      <w:r w:rsidR="00B11C2B">
        <w:rPr>
          <w:rFonts w:ascii="Arial" w:hAnsi="Arial" w:cs="Arial"/>
          <w:sz w:val="20"/>
          <w:szCs w:val="20"/>
        </w:rPr>
        <w:t>o.</w:t>
      </w:r>
    </w:p>
    <w:p w14:paraId="32EE79EF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1C88179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41BA28D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337B96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28D3392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E001CA4" w14:textId="77777777" w:rsidR="00FD746F" w:rsidRDefault="00FD746F" w:rsidP="00FD746F">
      <w:pPr>
        <w:pStyle w:val="Textoindependiente"/>
        <w:rPr>
          <w:sz w:val="20"/>
          <w:lang w:eastAsia="en-US"/>
        </w:rPr>
      </w:pPr>
      <w:r w:rsidRPr="00BD7E52">
        <w:rPr>
          <w:sz w:val="20"/>
          <w:lang w:eastAsia="en-US"/>
        </w:rPr>
        <w:t xml:space="preserve">Gerente Comercial </w:t>
      </w:r>
    </w:p>
    <w:p w14:paraId="055786B0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 w:rsidRPr="00BD7E52">
        <w:rPr>
          <w:b/>
          <w:bCs/>
          <w:sz w:val="20"/>
          <w:lang w:eastAsia="en-US"/>
        </w:rPr>
        <w:t>COMPAÑÍA GENERAL DE ELECTRICIDAD S.A.</w:t>
      </w:r>
    </w:p>
    <w:bookmarkEnd w:id="8"/>
    <w:p w14:paraId="35B122FF" w14:textId="77777777" w:rsidR="00722341" w:rsidRPr="00A523F1" w:rsidRDefault="00722341" w:rsidP="0072234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  <w:lang w:val="es-CL" w:eastAsia="es-CL"/>
        </w:rPr>
      </w:pPr>
    </w:p>
    <w:p w14:paraId="67986EA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5DDA94C0" w14:textId="77777777" w:rsidR="00722341" w:rsidRPr="00FE5F9F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589628B" w14:textId="77777777" w:rsidR="00722341" w:rsidRPr="00FE5F9F" w:rsidRDefault="00722341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2962B57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</w:p>
    <w:bookmarkEnd w:id="7"/>
    <w:p w14:paraId="62F2C2B5" w14:textId="01AEE3E1" w:rsidR="009718C8" w:rsidRPr="00722341" w:rsidRDefault="00660C00" w:rsidP="00DF6CFD">
      <w:p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660C0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162496F6" w14:textId="77777777" w:rsidR="006B2E51" w:rsidRDefault="006B2E51" w:rsidP="006B2E51">
      <w:pPr>
        <w:pStyle w:val="Sinespaciado"/>
        <w:rPr>
          <w:rFonts w:ascii="Arial" w:hAnsi="Arial" w:cs="Arial"/>
          <w:sz w:val="20"/>
          <w:szCs w:val="20"/>
        </w:rPr>
      </w:pPr>
    </w:p>
    <w:p w14:paraId="14C022DA" w14:textId="77777777" w:rsidR="00722341" w:rsidRPr="00722341" w:rsidRDefault="00722341" w:rsidP="00722341">
      <w:pPr>
        <w:rPr>
          <w:lang w:val="es-MX" w:eastAsia="en-US"/>
        </w:rPr>
      </w:pPr>
    </w:p>
    <w:p w14:paraId="2A05C39D" w14:textId="77777777" w:rsidR="00722341" w:rsidRPr="00722341" w:rsidRDefault="00722341" w:rsidP="00722341">
      <w:pPr>
        <w:rPr>
          <w:lang w:val="es-MX" w:eastAsia="en-US"/>
        </w:rPr>
      </w:pPr>
    </w:p>
    <w:p w14:paraId="3A2E1D46" w14:textId="77777777" w:rsidR="00722341" w:rsidRPr="00722341" w:rsidRDefault="00722341" w:rsidP="00722341">
      <w:pPr>
        <w:rPr>
          <w:lang w:val="es-MX" w:eastAsia="en-US"/>
        </w:rPr>
      </w:pPr>
    </w:p>
    <w:p w14:paraId="1625EBF6" w14:textId="77777777" w:rsidR="00722341" w:rsidRPr="00722341" w:rsidRDefault="00722341" w:rsidP="00722341">
      <w:pPr>
        <w:rPr>
          <w:lang w:val="es-MX" w:eastAsia="en-US"/>
        </w:rPr>
      </w:pPr>
    </w:p>
    <w:p w14:paraId="47D9F490" w14:textId="77777777" w:rsidR="00722341" w:rsidRPr="00722341" w:rsidRDefault="00722341" w:rsidP="00722341">
      <w:pPr>
        <w:rPr>
          <w:lang w:val="es-MX" w:eastAsia="en-US"/>
        </w:rPr>
      </w:pPr>
    </w:p>
    <w:p w14:paraId="0F881AFF" w14:textId="77777777" w:rsidR="00722341" w:rsidRPr="00722341" w:rsidRDefault="00722341" w:rsidP="00722341">
      <w:pPr>
        <w:rPr>
          <w:lang w:val="es-MX" w:eastAsia="en-US"/>
        </w:rPr>
      </w:pPr>
    </w:p>
    <w:p w14:paraId="73806494" w14:textId="77777777" w:rsidR="00722341" w:rsidRPr="0045602F" w:rsidRDefault="00722341" w:rsidP="00722341">
      <w:pPr>
        <w:rPr>
          <w:rFonts w:ascii="Arial" w:eastAsia="Calibri" w:hAnsi="Arial" w:cs="Arial"/>
          <w:sz w:val="20"/>
          <w:szCs w:val="20"/>
          <w:lang w:val="es-MX" w:eastAsia="en-US"/>
        </w:rPr>
      </w:pPr>
    </w:p>
    <w:p w14:paraId="1F9F6798" w14:textId="77777777" w:rsidR="00722341" w:rsidRPr="00722341" w:rsidRDefault="00722341" w:rsidP="00722341">
      <w:pPr>
        <w:tabs>
          <w:tab w:val="left" w:pos="3210"/>
        </w:tabs>
        <w:rPr>
          <w:lang w:val="es-MX" w:eastAsia="en-US"/>
        </w:rPr>
      </w:pPr>
      <w:r>
        <w:rPr>
          <w:lang w:val="es-MX" w:eastAsia="en-US"/>
        </w:rPr>
        <w:tab/>
      </w:r>
    </w:p>
    <w:sectPr w:rsidR="00722341" w:rsidRPr="00722341" w:rsidSect="00722341">
      <w:headerReference w:type="default" r:id="rId11"/>
      <w:footerReference w:type="default" r:id="rId12"/>
      <w:pgSz w:w="12240" w:h="15840"/>
      <w:pgMar w:top="1843" w:right="1701" w:bottom="1417" w:left="1701" w:header="96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F7E95" w14:textId="77777777" w:rsidR="00847FD9" w:rsidRDefault="00847FD9" w:rsidP="006B2E51">
      <w:r>
        <w:separator/>
      </w:r>
    </w:p>
  </w:endnote>
  <w:endnote w:type="continuationSeparator" w:id="0">
    <w:p w14:paraId="7E08AD7F" w14:textId="77777777" w:rsidR="00847FD9" w:rsidRDefault="00847FD9" w:rsidP="006B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7D17" w14:textId="77777777" w:rsidR="00CF249D" w:rsidRDefault="00CF249D" w:rsidP="00CF249D">
    <w:pPr>
      <w:jc w:val="center"/>
      <w:rPr>
        <w:rFonts w:ascii="Arial" w:eastAsia="Times New Roman" w:hAnsi="Arial" w:cs="Arial"/>
        <w:color w:val="323E4F"/>
        <w:sz w:val="18"/>
        <w:szCs w:val="18"/>
        <w:lang w:val="en-US"/>
      </w:rPr>
    </w:pPr>
    <w:proofErr w:type="spellStart"/>
    <w:r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A8DBFE8" w14:textId="77777777" w:rsidR="00CF249D" w:rsidRDefault="00CF249D" w:rsidP="00CF249D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D183EFF" w14:textId="77777777" w:rsidR="006B2E51" w:rsidRPr="00585C5C" w:rsidRDefault="006B2E51" w:rsidP="0072234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8B626" w14:textId="77777777" w:rsidR="00847FD9" w:rsidRDefault="00847FD9" w:rsidP="006B2E51">
      <w:r>
        <w:separator/>
      </w:r>
    </w:p>
  </w:footnote>
  <w:footnote w:type="continuationSeparator" w:id="0">
    <w:p w14:paraId="6C06F2DE" w14:textId="77777777" w:rsidR="00847FD9" w:rsidRDefault="00847FD9" w:rsidP="006B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6B9D" w14:textId="780B6E57" w:rsidR="006B2E51" w:rsidRPr="00906E9C" w:rsidRDefault="0014544F" w:rsidP="00906E9C">
    <w:pPr>
      <w:pStyle w:val="Encabezado"/>
      <w:ind w:left="7090"/>
    </w:pPr>
    <w:r>
      <w:rPr>
        <w:noProof/>
      </w:rPr>
      <w:drawing>
        <wp:inline distT="0" distB="0" distL="0" distR="0" wp14:anchorId="7B5D1ACF" wp14:editId="67886EB1">
          <wp:extent cx="1104900" cy="457200"/>
          <wp:effectExtent l="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65A4"/>
    <w:multiLevelType w:val="hybridMultilevel"/>
    <w:tmpl w:val="1E76E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9516A4"/>
    <w:multiLevelType w:val="hybridMultilevel"/>
    <w:tmpl w:val="91E800C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856314">
    <w:abstractNumId w:val="2"/>
  </w:num>
  <w:num w:numId="2" w16cid:durableId="2128892571">
    <w:abstractNumId w:val="5"/>
  </w:num>
  <w:num w:numId="3" w16cid:durableId="1716811357">
    <w:abstractNumId w:val="1"/>
  </w:num>
  <w:num w:numId="4" w16cid:durableId="630209241">
    <w:abstractNumId w:val="3"/>
  </w:num>
  <w:num w:numId="5" w16cid:durableId="780875276">
    <w:abstractNumId w:val="0"/>
  </w:num>
  <w:num w:numId="6" w16cid:durableId="2147232325">
    <w:abstractNumId w:val="0"/>
  </w:num>
  <w:num w:numId="7" w16cid:durableId="150381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51"/>
    <w:rsid w:val="00002316"/>
    <w:rsid w:val="00003AF2"/>
    <w:rsid w:val="00015452"/>
    <w:rsid w:val="00031FB9"/>
    <w:rsid w:val="00057EDF"/>
    <w:rsid w:val="00095A9E"/>
    <w:rsid w:val="000A103D"/>
    <w:rsid w:val="000A38A8"/>
    <w:rsid w:val="000A5A31"/>
    <w:rsid w:val="000B32EF"/>
    <w:rsid w:val="000C1BF8"/>
    <w:rsid w:val="000C5ECA"/>
    <w:rsid w:val="000C698C"/>
    <w:rsid w:val="000C7609"/>
    <w:rsid w:val="000D2D8B"/>
    <w:rsid w:val="000D6731"/>
    <w:rsid w:val="000F0357"/>
    <w:rsid w:val="001135A2"/>
    <w:rsid w:val="00116FB6"/>
    <w:rsid w:val="001306EE"/>
    <w:rsid w:val="0014466B"/>
    <w:rsid w:val="0014544F"/>
    <w:rsid w:val="001715F8"/>
    <w:rsid w:val="00177491"/>
    <w:rsid w:val="00185443"/>
    <w:rsid w:val="00187813"/>
    <w:rsid w:val="001A4C0A"/>
    <w:rsid w:val="001B12C8"/>
    <w:rsid w:val="001B3626"/>
    <w:rsid w:val="001C7EF4"/>
    <w:rsid w:val="001E416A"/>
    <w:rsid w:val="001F7347"/>
    <w:rsid w:val="00205A77"/>
    <w:rsid w:val="00207B92"/>
    <w:rsid w:val="00212E59"/>
    <w:rsid w:val="00224218"/>
    <w:rsid w:val="00234B49"/>
    <w:rsid w:val="00240C79"/>
    <w:rsid w:val="002475C5"/>
    <w:rsid w:val="002502BC"/>
    <w:rsid w:val="00270A84"/>
    <w:rsid w:val="0027461E"/>
    <w:rsid w:val="00296760"/>
    <w:rsid w:val="002A4699"/>
    <w:rsid w:val="002C40DE"/>
    <w:rsid w:val="002D08EA"/>
    <w:rsid w:val="002E395C"/>
    <w:rsid w:val="002F3476"/>
    <w:rsid w:val="002F436C"/>
    <w:rsid w:val="00306BBD"/>
    <w:rsid w:val="00343A84"/>
    <w:rsid w:val="003612A3"/>
    <w:rsid w:val="003671A4"/>
    <w:rsid w:val="0037407B"/>
    <w:rsid w:val="00383F99"/>
    <w:rsid w:val="00387C86"/>
    <w:rsid w:val="003A1D46"/>
    <w:rsid w:val="003A60A1"/>
    <w:rsid w:val="003C1157"/>
    <w:rsid w:val="003D2585"/>
    <w:rsid w:val="003D5F3F"/>
    <w:rsid w:val="003E58B6"/>
    <w:rsid w:val="003E6C02"/>
    <w:rsid w:val="003F1A69"/>
    <w:rsid w:val="00415FBD"/>
    <w:rsid w:val="004431BF"/>
    <w:rsid w:val="004472C3"/>
    <w:rsid w:val="0045602F"/>
    <w:rsid w:val="004656B9"/>
    <w:rsid w:val="004903E1"/>
    <w:rsid w:val="00496499"/>
    <w:rsid w:val="004E297B"/>
    <w:rsid w:val="004E46C7"/>
    <w:rsid w:val="004E6696"/>
    <w:rsid w:val="0050157B"/>
    <w:rsid w:val="00504182"/>
    <w:rsid w:val="00507371"/>
    <w:rsid w:val="0053456B"/>
    <w:rsid w:val="00534FA1"/>
    <w:rsid w:val="00540C35"/>
    <w:rsid w:val="00543D42"/>
    <w:rsid w:val="00544B7F"/>
    <w:rsid w:val="00553F97"/>
    <w:rsid w:val="005671CE"/>
    <w:rsid w:val="0057787D"/>
    <w:rsid w:val="005835FD"/>
    <w:rsid w:val="00585C5C"/>
    <w:rsid w:val="005869EF"/>
    <w:rsid w:val="005B1B43"/>
    <w:rsid w:val="005C4BD8"/>
    <w:rsid w:val="005D329D"/>
    <w:rsid w:val="005D5383"/>
    <w:rsid w:val="00621928"/>
    <w:rsid w:val="00634E83"/>
    <w:rsid w:val="006476EB"/>
    <w:rsid w:val="00657661"/>
    <w:rsid w:val="00660C00"/>
    <w:rsid w:val="00661E9B"/>
    <w:rsid w:val="006A2756"/>
    <w:rsid w:val="006B2E51"/>
    <w:rsid w:val="006B488C"/>
    <w:rsid w:val="006B7121"/>
    <w:rsid w:val="006C1535"/>
    <w:rsid w:val="006C538F"/>
    <w:rsid w:val="006D27E9"/>
    <w:rsid w:val="006D7032"/>
    <w:rsid w:val="006F552E"/>
    <w:rsid w:val="00722341"/>
    <w:rsid w:val="007457FE"/>
    <w:rsid w:val="0075499F"/>
    <w:rsid w:val="00770C92"/>
    <w:rsid w:val="00773303"/>
    <w:rsid w:val="0078116D"/>
    <w:rsid w:val="0078522D"/>
    <w:rsid w:val="007B7E88"/>
    <w:rsid w:val="007C369F"/>
    <w:rsid w:val="007E475D"/>
    <w:rsid w:val="007F1CBB"/>
    <w:rsid w:val="008170CE"/>
    <w:rsid w:val="00817261"/>
    <w:rsid w:val="00831D24"/>
    <w:rsid w:val="008321A9"/>
    <w:rsid w:val="008333C8"/>
    <w:rsid w:val="008339BA"/>
    <w:rsid w:val="008409A8"/>
    <w:rsid w:val="00847FD9"/>
    <w:rsid w:val="00855820"/>
    <w:rsid w:val="008A39C0"/>
    <w:rsid w:val="008B2B30"/>
    <w:rsid w:val="008B4DA6"/>
    <w:rsid w:val="008C41A9"/>
    <w:rsid w:val="008D30BE"/>
    <w:rsid w:val="008E0802"/>
    <w:rsid w:val="008E4374"/>
    <w:rsid w:val="008E7813"/>
    <w:rsid w:val="008F35AC"/>
    <w:rsid w:val="00902BAF"/>
    <w:rsid w:val="00906E9C"/>
    <w:rsid w:val="00921E11"/>
    <w:rsid w:val="0092365E"/>
    <w:rsid w:val="009255CC"/>
    <w:rsid w:val="00941C7D"/>
    <w:rsid w:val="00945E8A"/>
    <w:rsid w:val="00956E78"/>
    <w:rsid w:val="0096026E"/>
    <w:rsid w:val="009718C8"/>
    <w:rsid w:val="00981F98"/>
    <w:rsid w:val="009A73F1"/>
    <w:rsid w:val="009B7838"/>
    <w:rsid w:val="009C5434"/>
    <w:rsid w:val="009D7329"/>
    <w:rsid w:val="009E04EF"/>
    <w:rsid w:val="009E4857"/>
    <w:rsid w:val="009F7D55"/>
    <w:rsid w:val="009F7E21"/>
    <w:rsid w:val="00A14C27"/>
    <w:rsid w:val="00A151A5"/>
    <w:rsid w:val="00A15E9F"/>
    <w:rsid w:val="00A26FED"/>
    <w:rsid w:val="00A305CD"/>
    <w:rsid w:val="00A3302E"/>
    <w:rsid w:val="00A35112"/>
    <w:rsid w:val="00A4718F"/>
    <w:rsid w:val="00A8107D"/>
    <w:rsid w:val="00A90069"/>
    <w:rsid w:val="00A932F3"/>
    <w:rsid w:val="00AA041B"/>
    <w:rsid w:val="00AB119D"/>
    <w:rsid w:val="00AB5A47"/>
    <w:rsid w:val="00AB6A92"/>
    <w:rsid w:val="00AC7F11"/>
    <w:rsid w:val="00B0100B"/>
    <w:rsid w:val="00B0772E"/>
    <w:rsid w:val="00B11C2B"/>
    <w:rsid w:val="00B11E80"/>
    <w:rsid w:val="00B43310"/>
    <w:rsid w:val="00B43C9C"/>
    <w:rsid w:val="00B44BFC"/>
    <w:rsid w:val="00B57772"/>
    <w:rsid w:val="00B65243"/>
    <w:rsid w:val="00B66448"/>
    <w:rsid w:val="00B839C1"/>
    <w:rsid w:val="00B84528"/>
    <w:rsid w:val="00B86D78"/>
    <w:rsid w:val="00B9407A"/>
    <w:rsid w:val="00BA63F0"/>
    <w:rsid w:val="00BE7BD0"/>
    <w:rsid w:val="00C1726F"/>
    <w:rsid w:val="00C322BF"/>
    <w:rsid w:val="00C33D2A"/>
    <w:rsid w:val="00C41F19"/>
    <w:rsid w:val="00C45E7C"/>
    <w:rsid w:val="00C50840"/>
    <w:rsid w:val="00C7160F"/>
    <w:rsid w:val="00C7364F"/>
    <w:rsid w:val="00C77C63"/>
    <w:rsid w:val="00C90E6A"/>
    <w:rsid w:val="00C96BE6"/>
    <w:rsid w:val="00CC3BC7"/>
    <w:rsid w:val="00CD3216"/>
    <w:rsid w:val="00CD3738"/>
    <w:rsid w:val="00CD4F96"/>
    <w:rsid w:val="00CD4FFC"/>
    <w:rsid w:val="00CE10BF"/>
    <w:rsid w:val="00CE6C99"/>
    <w:rsid w:val="00CF249D"/>
    <w:rsid w:val="00CF3E9B"/>
    <w:rsid w:val="00D165D4"/>
    <w:rsid w:val="00D178F1"/>
    <w:rsid w:val="00D21186"/>
    <w:rsid w:val="00D30109"/>
    <w:rsid w:val="00D30BBC"/>
    <w:rsid w:val="00D50642"/>
    <w:rsid w:val="00D5208B"/>
    <w:rsid w:val="00D62023"/>
    <w:rsid w:val="00D6623C"/>
    <w:rsid w:val="00D7650A"/>
    <w:rsid w:val="00D92731"/>
    <w:rsid w:val="00D9421F"/>
    <w:rsid w:val="00D972A6"/>
    <w:rsid w:val="00D97302"/>
    <w:rsid w:val="00DA26EF"/>
    <w:rsid w:val="00DA5F04"/>
    <w:rsid w:val="00DB62A6"/>
    <w:rsid w:val="00DD2417"/>
    <w:rsid w:val="00DE0682"/>
    <w:rsid w:val="00DF5B6B"/>
    <w:rsid w:val="00DF6CFD"/>
    <w:rsid w:val="00E00EA5"/>
    <w:rsid w:val="00E032D3"/>
    <w:rsid w:val="00E03D10"/>
    <w:rsid w:val="00E144CE"/>
    <w:rsid w:val="00E21272"/>
    <w:rsid w:val="00E21F0A"/>
    <w:rsid w:val="00E23424"/>
    <w:rsid w:val="00E408BC"/>
    <w:rsid w:val="00E419C3"/>
    <w:rsid w:val="00E45486"/>
    <w:rsid w:val="00E4580B"/>
    <w:rsid w:val="00E76C58"/>
    <w:rsid w:val="00E82D95"/>
    <w:rsid w:val="00E83322"/>
    <w:rsid w:val="00EA3424"/>
    <w:rsid w:val="00EB2699"/>
    <w:rsid w:val="00ED1C9C"/>
    <w:rsid w:val="00EF2C5A"/>
    <w:rsid w:val="00F060C3"/>
    <w:rsid w:val="00F139C7"/>
    <w:rsid w:val="00F175AE"/>
    <w:rsid w:val="00F466A3"/>
    <w:rsid w:val="00F56839"/>
    <w:rsid w:val="00F839FE"/>
    <w:rsid w:val="00F871F1"/>
    <w:rsid w:val="00F96B8E"/>
    <w:rsid w:val="00F973A7"/>
    <w:rsid w:val="00FB20E1"/>
    <w:rsid w:val="00FB3BEB"/>
    <w:rsid w:val="00FC5E8F"/>
    <w:rsid w:val="00FD32A1"/>
    <w:rsid w:val="00FD746F"/>
    <w:rsid w:val="00FF22A5"/>
    <w:rsid w:val="302EF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939733"/>
  <w15:chartTrackingRefBased/>
  <w15:docId w15:val="{1AE6542E-305B-4ED5-A71B-BDE5BE74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07A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2E51"/>
  </w:style>
  <w:style w:type="paragraph" w:styleId="Piedepgina">
    <w:name w:val="footer"/>
    <w:basedOn w:val="Normal"/>
    <w:link w:val="Piedepgina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2E51"/>
  </w:style>
  <w:style w:type="character" w:styleId="Hipervnculo">
    <w:name w:val="Hyperlink"/>
    <w:uiPriority w:val="99"/>
    <w:unhideWhenUsed/>
    <w:rsid w:val="006B2E51"/>
    <w:rPr>
      <w:color w:val="0563C1"/>
      <w:u w:val="single"/>
    </w:rPr>
  </w:style>
  <w:style w:type="paragraph" w:styleId="Sinespaciado">
    <w:name w:val="No Spacing"/>
    <w:uiPriority w:val="1"/>
    <w:qFormat/>
    <w:rsid w:val="006B2E51"/>
    <w:rPr>
      <w:sz w:val="22"/>
      <w:szCs w:val="22"/>
      <w:lang w:val="es-MX" w:eastAsia="en-US"/>
    </w:rPr>
  </w:style>
  <w:style w:type="paragraph" w:styleId="Textoindependiente">
    <w:name w:val="Body Text"/>
    <w:basedOn w:val="Normal"/>
    <w:link w:val="TextoindependienteCar"/>
    <w:rsid w:val="00B9407A"/>
    <w:pPr>
      <w:jc w:val="both"/>
    </w:pPr>
    <w:rPr>
      <w:rFonts w:ascii="Tahoma" w:eastAsia="Batang" w:hAnsi="Tahoma"/>
      <w:szCs w:val="20"/>
      <w:lang w:val="es-ES"/>
    </w:rPr>
  </w:style>
  <w:style w:type="character" w:customStyle="1" w:styleId="TextoindependienteCar">
    <w:name w:val="Texto independiente Car"/>
    <w:link w:val="Textoindependiente"/>
    <w:rsid w:val="00B9407A"/>
    <w:rPr>
      <w:rFonts w:ascii="Tahoma" w:eastAsia="Batang" w:hAnsi="Tahoma" w:cs="Times New Roman"/>
      <w:sz w:val="24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8107D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  <w:style w:type="paragraph" w:styleId="Prrafodelista">
    <w:name w:val="List Paragraph"/>
    <w:basedOn w:val="Normal"/>
    <w:uiPriority w:val="34"/>
    <w:qFormat/>
    <w:rsid w:val="008321A9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F060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0C3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F060C3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0C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F060C3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31D24"/>
    <w:rPr>
      <w:rFonts w:ascii="Cambria" w:eastAsia="MS Mincho" w:hAnsi="Cambria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7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D6731"/>
    <w:rPr>
      <w:rFonts w:ascii="Segoe UI" w:eastAsia="MS Mincho" w:hAnsi="Segoe UI" w:cs="Segoe UI"/>
      <w:sz w:val="18"/>
      <w:szCs w:val="18"/>
      <w:lang w:val="es-ES_tradnl" w:eastAsia="es-ES"/>
    </w:rPr>
  </w:style>
  <w:style w:type="character" w:customStyle="1" w:styleId="ui-provider">
    <w:name w:val="ui-provider"/>
    <w:basedOn w:val="Fuentedeprrafopredeter"/>
    <w:rsid w:val="00383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cge.c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0B0E20-45F1-40ED-9BA4-9EAD64A22E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AD5203-4903-4D95-BDC6-DBD1C6522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72056A-A91A-400F-9E95-89F4C63547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503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3268</CharactersWithSpaces>
  <SharedDoc>false</SharedDoc>
  <HLinks>
    <vt:vector size="18" baseType="variant"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BOHORQUEZ VALDIVIA Aura Maria</dc:creator>
  <cp:keywords/>
  <dc:description/>
  <cp:lastModifiedBy>JAVIER EMILIO SEGUNDO RUIZ ARISMENDI</cp:lastModifiedBy>
  <cp:revision>7</cp:revision>
  <cp:lastPrinted>2025-12-19T19:55:00Z</cp:lastPrinted>
  <dcterms:created xsi:type="dcterms:W3CDTF">2025-12-22T20:52:00Z</dcterms:created>
  <dcterms:modified xsi:type="dcterms:W3CDTF">2025-12-23T01:32:00Z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