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890E" w14:textId="666CEB76" w:rsidR="008E4937" w:rsidRPr="008E4937" w:rsidRDefault="008E4937" w:rsidP="008E4937">
      <w:pPr>
        <w:jc w:val="center"/>
        <w:rPr>
          <w:b/>
          <w:bCs/>
          <w:sz w:val="40"/>
          <w:szCs w:val="40"/>
          <w:u w:val="single"/>
        </w:rPr>
      </w:pPr>
      <w:r w:rsidRPr="008E4937">
        <w:rPr>
          <w:b/>
          <w:bCs/>
          <w:sz w:val="40"/>
          <w:szCs w:val="40"/>
          <w:u w:val="single"/>
        </w:rPr>
        <w:t>FIFA WORLD CUP ANALYSIS DASHBOARD-POWER BI</w:t>
      </w:r>
    </w:p>
    <w:p w14:paraId="2961462F" w14:textId="17C816A3" w:rsidR="008E4937" w:rsidRDefault="00E60CB5" w:rsidP="008E4937">
      <w:pPr>
        <w:jc w:val="center"/>
        <w:rPr>
          <w:b/>
          <w:bCs/>
          <w:sz w:val="40"/>
          <w:szCs w:val="40"/>
        </w:rPr>
      </w:pPr>
      <w:r>
        <w:rPr>
          <w:b/>
          <w:bCs/>
          <w:sz w:val="40"/>
          <w:szCs w:val="40"/>
        </w:rPr>
        <w:t xml:space="preserve">                          </w:t>
      </w:r>
      <w:r w:rsidR="003D6482">
        <w:rPr>
          <w:b/>
          <w:bCs/>
          <w:sz w:val="40"/>
          <w:szCs w:val="40"/>
        </w:rPr>
        <w:t xml:space="preserve">           </w:t>
      </w:r>
      <w:r>
        <w:rPr>
          <w:b/>
          <w:bCs/>
          <w:sz w:val="40"/>
          <w:szCs w:val="40"/>
        </w:rPr>
        <w:t xml:space="preserve"> </w:t>
      </w:r>
      <w:r w:rsidRPr="00E60CB5">
        <w:rPr>
          <w:b/>
          <w:bCs/>
          <w:sz w:val="40"/>
          <w:szCs w:val="40"/>
        </w:rPr>
        <w:t xml:space="preserve">Name </w:t>
      </w:r>
      <w:r w:rsidR="003D6482">
        <w:rPr>
          <w:b/>
          <w:bCs/>
          <w:sz w:val="40"/>
          <w:szCs w:val="40"/>
        </w:rPr>
        <w:t>–</w:t>
      </w:r>
      <w:r w:rsidRPr="00E60CB5">
        <w:rPr>
          <w:b/>
          <w:bCs/>
          <w:sz w:val="40"/>
          <w:szCs w:val="40"/>
        </w:rPr>
        <w:t xml:space="preserve"> </w:t>
      </w:r>
      <w:r w:rsidR="003D6482">
        <w:rPr>
          <w:b/>
          <w:bCs/>
          <w:sz w:val="40"/>
          <w:szCs w:val="40"/>
        </w:rPr>
        <w:t>Javid Akthar F</w:t>
      </w:r>
    </w:p>
    <w:p w14:paraId="7E80487E" w14:textId="0B214E5E" w:rsidR="00E60CB5" w:rsidRDefault="00836B70" w:rsidP="008E4937">
      <w:pPr>
        <w:jc w:val="center"/>
        <w:rPr>
          <w:b/>
          <w:bCs/>
          <w:sz w:val="40"/>
          <w:szCs w:val="40"/>
        </w:rPr>
      </w:pPr>
      <w:r>
        <w:rPr>
          <w:b/>
          <w:bCs/>
          <w:sz w:val="40"/>
          <w:szCs w:val="40"/>
        </w:rPr>
        <w:t xml:space="preserve">                                                </w:t>
      </w:r>
      <w:r w:rsidRPr="00836B70">
        <w:rPr>
          <w:b/>
          <w:bCs/>
          <w:sz w:val="40"/>
          <w:szCs w:val="40"/>
        </w:rPr>
        <w:t xml:space="preserve">Student Code </w:t>
      </w:r>
      <w:r w:rsidR="006221F9">
        <w:rPr>
          <w:b/>
          <w:bCs/>
          <w:sz w:val="40"/>
          <w:szCs w:val="40"/>
        </w:rPr>
        <w:t>–</w:t>
      </w:r>
      <w:r w:rsidRPr="00836B70">
        <w:rPr>
          <w:b/>
          <w:bCs/>
          <w:sz w:val="40"/>
          <w:szCs w:val="40"/>
        </w:rPr>
        <w:t xml:space="preserve"> A</w:t>
      </w:r>
      <w:r w:rsidR="006221F9">
        <w:rPr>
          <w:b/>
          <w:bCs/>
          <w:sz w:val="40"/>
          <w:szCs w:val="40"/>
        </w:rPr>
        <w:t>F04992175</w:t>
      </w:r>
    </w:p>
    <w:p w14:paraId="04555801" w14:textId="1AF50740" w:rsidR="00836B70" w:rsidRDefault="003D6482" w:rsidP="008E4937">
      <w:pPr>
        <w:jc w:val="center"/>
        <w:rPr>
          <w:b/>
          <w:bCs/>
          <w:sz w:val="40"/>
          <w:szCs w:val="40"/>
        </w:rPr>
      </w:pPr>
      <w:r>
        <w:rPr>
          <w:b/>
          <w:bCs/>
          <w:sz w:val="40"/>
          <w:szCs w:val="40"/>
        </w:rPr>
        <w:t xml:space="preserve">                                          </w:t>
      </w:r>
      <w:r w:rsidRPr="003D6482">
        <w:rPr>
          <w:b/>
          <w:bCs/>
          <w:sz w:val="40"/>
          <w:szCs w:val="40"/>
        </w:rPr>
        <w:t>Batch Code - ANP-D2</w:t>
      </w:r>
      <w:r w:rsidR="006221F9">
        <w:rPr>
          <w:b/>
          <w:bCs/>
          <w:sz w:val="40"/>
          <w:szCs w:val="40"/>
        </w:rPr>
        <w:t>495</w:t>
      </w:r>
    </w:p>
    <w:p w14:paraId="45601DC2" w14:textId="77777777" w:rsidR="0042597B" w:rsidRDefault="0042597B" w:rsidP="008E4937">
      <w:pPr>
        <w:jc w:val="center"/>
        <w:rPr>
          <w:b/>
          <w:bCs/>
          <w:sz w:val="40"/>
          <w:szCs w:val="40"/>
        </w:rPr>
      </w:pPr>
    </w:p>
    <w:p w14:paraId="09C788E7" w14:textId="77777777" w:rsidR="008E4937" w:rsidRPr="008E4937" w:rsidRDefault="008E4937" w:rsidP="008E4937">
      <w:pPr>
        <w:rPr>
          <w:b/>
          <w:bCs/>
          <w:sz w:val="28"/>
        </w:rPr>
      </w:pPr>
      <w:r w:rsidRPr="008E4937">
        <w:rPr>
          <w:b/>
          <w:bCs/>
          <w:sz w:val="28"/>
        </w:rPr>
        <w:t>Introduction</w:t>
      </w:r>
    </w:p>
    <w:p w14:paraId="46DBAB88" w14:textId="56C5FADE" w:rsidR="008E4937" w:rsidRPr="008E4937" w:rsidRDefault="008E4937" w:rsidP="008E4937">
      <w:pPr>
        <w:jc w:val="both"/>
        <w:rPr>
          <w:sz w:val="28"/>
        </w:rPr>
      </w:pPr>
      <w:r w:rsidRPr="008E4937">
        <w:rPr>
          <w:sz w:val="28"/>
        </w:rPr>
        <w:t xml:space="preserve">The purpose of this Power BI project is to </w:t>
      </w:r>
      <w:r w:rsidR="00F5175C" w:rsidRPr="008E4937">
        <w:rPr>
          <w:sz w:val="28"/>
        </w:rPr>
        <w:t>analyse</w:t>
      </w:r>
      <w:r w:rsidRPr="008E4937">
        <w:rPr>
          <w:sz w:val="28"/>
        </w:rPr>
        <w:t xml:space="preserve"> historical FIFA World Cup data, including matches, players, host countries, attendance, referees, and stadiums. The dashboard provides key insights and visualizations to understand performance trends, participation levels, and overall tournament statistics.</w:t>
      </w:r>
    </w:p>
    <w:p w14:paraId="74506149" w14:textId="77777777" w:rsidR="008E4937" w:rsidRPr="008E4937" w:rsidRDefault="008E4937" w:rsidP="008E4937">
      <w:pPr>
        <w:jc w:val="both"/>
        <w:rPr>
          <w:sz w:val="28"/>
        </w:rPr>
      </w:pPr>
      <w:r w:rsidRPr="008E4937">
        <w:rPr>
          <w:sz w:val="28"/>
        </w:rPr>
        <w:t>This project uses two primary datasets:</w:t>
      </w:r>
    </w:p>
    <w:p w14:paraId="4AB12867" w14:textId="77777777" w:rsidR="008E4937" w:rsidRPr="008E4937" w:rsidRDefault="008E4937" w:rsidP="008E4937">
      <w:pPr>
        <w:numPr>
          <w:ilvl w:val="0"/>
          <w:numId w:val="1"/>
        </w:numPr>
        <w:jc w:val="both"/>
        <w:rPr>
          <w:sz w:val="28"/>
        </w:rPr>
      </w:pPr>
      <w:r w:rsidRPr="008E4937">
        <w:rPr>
          <w:sz w:val="28"/>
        </w:rPr>
        <w:t>WorldCupMatches.xlsx</w:t>
      </w:r>
    </w:p>
    <w:p w14:paraId="0967CD11" w14:textId="77777777" w:rsidR="008E4937" w:rsidRDefault="008E4937" w:rsidP="008E4937">
      <w:pPr>
        <w:numPr>
          <w:ilvl w:val="0"/>
          <w:numId w:val="1"/>
        </w:numPr>
        <w:jc w:val="both"/>
        <w:rPr>
          <w:sz w:val="28"/>
        </w:rPr>
      </w:pPr>
      <w:r w:rsidRPr="008E4937">
        <w:rPr>
          <w:sz w:val="28"/>
        </w:rPr>
        <w:t>WorldCupPlayers.xlsx</w:t>
      </w:r>
    </w:p>
    <w:p w14:paraId="4118F2D2" w14:textId="77777777" w:rsidR="008E4937" w:rsidRDefault="008E4937" w:rsidP="008E4937">
      <w:pPr>
        <w:ind w:left="720"/>
        <w:rPr>
          <w:sz w:val="28"/>
        </w:rPr>
      </w:pPr>
    </w:p>
    <w:p w14:paraId="0E8AF5F1" w14:textId="77777777" w:rsidR="008E4937" w:rsidRPr="008E4937" w:rsidRDefault="008E4937" w:rsidP="008E4937">
      <w:pPr>
        <w:rPr>
          <w:b/>
          <w:bCs/>
          <w:sz w:val="28"/>
        </w:rPr>
      </w:pPr>
      <w:r w:rsidRPr="008E4937">
        <w:rPr>
          <w:b/>
          <w:bCs/>
          <w:sz w:val="28"/>
        </w:rPr>
        <w:t>Project Objectives</w:t>
      </w:r>
    </w:p>
    <w:p w14:paraId="0409D062" w14:textId="77777777" w:rsidR="008E4937" w:rsidRPr="008E4937" w:rsidRDefault="008E4937" w:rsidP="008E4937">
      <w:pPr>
        <w:rPr>
          <w:sz w:val="28"/>
        </w:rPr>
      </w:pPr>
      <w:r w:rsidRPr="008E4937">
        <w:rPr>
          <w:sz w:val="28"/>
        </w:rPr>
        <w:t>The main objectives of this project are:</w:t>
      </w:r>
    </w:p>
    <w:p w14:paraId="078BEB10" w14:textId="77777777" w:rsidR="008E4937" w:rsidRPr="008E4937" w:rsidRDefault="008E4937" w:rsidP="008E4937">
      <w:pPr>
        <w:numPr>
          <w:ilvl w:val="0"/>
          <w:numId w:val="2"/>
        </w:numPr>
        <w:rPr>
          <w:sz w:val="28"/>
        </w:rPr>
      </w:pPr>
      <w:r w:rsidRPr="008E4937">
        <w:rPr>
          <w:sz w:val="28"/>
        </w:rPr>
        <w:t>To visualize historical trends of attendance and participation.</w:t>
      </w:r>
    </w:p>
    <w:p w14:paraId="3DA9E947" w14:textId="5405E7CB" w:rsidR="008E4937" w:rsidRPr="00BD7E79" w:rsidRDefault="008E4937" w:rsidP="00BD7E79">
      <w:pPr>
        <w:numPr>
          <w:ilvl w:val="0"/>
          <w:numId w:val="2"/>
        </w:numPr>
        <w:rPr>
          <w:sz w:val="28"/>
        </w:rPr>
      </w:pPr>
      <w:r w:rsidRPr="008E4937">
        <w:rPr>
          <w:sz w:val="28"/>
        </w:rPr>
        <w:t>To identify the most successful countries in World Cup history.</w:t>
      </w:r>
    </w:p>
    <w:p w14:paraId="3A67154C" w14:textId="77777777" w:rsidR="008E4937" w:rsidRPr="008E4937" w:rsidRDefault="008E4937" w:rsidP="008E4937">
      <w:pPr>
        <w:numPr>
          <w:ilvl w:val="0"/>
          <w:numId w:val="2"/>
        </w:numPr>
        <w:rPr>
          <w:sz w:val="28"/>
        </w:rPr>
      </w:pPr>
      <w:r w:rsidRPr="008E4937">
        <w:rPr>
          <w:sz w:val="28"/>
        </w:rPr>
        <w:t>To explore referee involvement and stadium usage.</w:t>
      </w:r>
    </w:p>
    <w:p w14:paraId="66EF3160" w14:textId="3B039896" w:rsidR="008E4937" w:rsidRDefault="008E4937" w:rsidP="008E4937">
      <w:pPr>
        <w:numPr>
          <w:ilvl w:val="0"/>
          <w:numId w:val="2"/>
        </w:numPr>
        <w:rPr>
          <w:sz w:val="28"/>
        </w:rPr>
      </w:pPr>
      <w:r w:rsidRPr="008E4937">
        <w:rPr>
          <w:sz w:val="28"/>
        </w:rPr>
        <w:t>To build an interactive dashboard using KPIs, charts, and slicers.</w:t>
      </w:r>
    </w:p>
    <w:p w14:paraId="1B1B02EC" w14:textId="77777777" w:rsidR="008E4937" w:rsidRPr="008E4937" w:rsidRDefault="008E4937" w:rsidP="008E4937">
      <w:pPr>
        <w:ind w:left="720"/>
        <w:rPr>
          <w:sz w:val="28"/>
        </w:rPr>
      </w:pPr>
    </w:p>
    <w:p w14:paraId="0B50AF13" w14:textId="77777777" w:rsidR="008E4937" w:rsidRPr="008E4937" w:rsidRDefault="008E4937" w:rsidP="008E4937">
      <w:pPr>
        <w:rPr>
          <w:b/>
          <w:bCs/>
          <w:sz w:val="28"/>
        </w:rPr>
      </w:pPr>
      <w:r w:rsidRPr="008E4937">
        <w:rPr>
          <w:b/>
          <w:bCs/>
          <w:sz w:val="28"/>
        </w:rPr>
        <w:t>Tools and Technologies Used</w:t>
      </w:r>
    </w:p>
    <w:p w14:paraId="3159144A" w14:textId="77777777" w:rsidR="008E4937" w:rsidRPr="008E4937" w:rsidRDefault="008E4937" w:rsidP="008E4937">
      <w:pPr>
        <w:numPr>
          <w:ilvl w:val="0"/>
          <w:numId w:val="3"/>
        </w:numPr>
        <w:rPr>
          <w:sz w:val="28"/>
        </w:rPr>
      </w:pPr>
      <w:r w:rsidRPr="008E4937">
        <w:rPr>
          <w:sz w:val="28"/>
        </w:rPr>
        <w:t>Power BI Desktop</w:t>
      </w:r>
    </w:p>
    <w:p w14:paraId="416C310D" w14:textId="77777777" w:rsidR="008E4937" w:rsidRPr="008E4937" w:rsidRDefault="008E4937" w:rsidP="008E4937">
      <w:pPr>
        <w:numPr>
          <w:ilvl w:val="0"/>
          <w:numId w:val="3"/>
        </w:numPr>
        <w:rPr>
          <w:sz w:val="28"/>
        </w:rPr>
      </w:pPr>
      <w:r w:rsidRPr="008E4937">
        <w:rPr>
          <w:sz w:val="28"/>
        </w:rPr>
        <w:t>Microsoft Excel (Data Source)</w:t>
      </w:r>
    </w:p>
    <w:p w14:paraId="6EA29537" w14:textId="77777777" w:rsidR="008E4937" w:rsidRPr="008E4937" w:rsidRDefault="008E4937" w:rsidP="008E4937">
      <w:pPr>
        <w:numPr>
          <w:ilvl w:val="0"/>
          <w:numId w:val="3"/>
        </w:numPr>
        <w:rPr>
          <w:sz w:val="28"/>
        </w:rPr>
      </w:pPr>
      <w:r w:rsidRPr="008E4937">
        <w:rPr>
          <w:sz w:val="28"/>
        </w:rPr>
        <w:t>DAX (Data Analysis Expressions) for calculated measures</w:t>
      </w:r>
    </w:p>
    <w:p w14:paraId="066D7120" w14:textId="2B8F42A1" w:rsidR="00BD7E79" w:rsidRPr="00290E9D" w:rsidRDefault="008E4937" w:rsidP="008E4937">
      <w:pPr>
        <w:numPr>
          <w:ilvl w:val="0"/>
          <w:numId w:val="3"/>
        </w:numPr>
        <w:rPr>
          <w:sz w:val="28"/>
        </w:rPr>
      </w:pPr>
      <w:r w:rsidRPr="008E4937">
        <w:rPr>
          <w:sz w:val="28"/>
        </w:rPr>
        <w:t>Power Query Editor for data transformation</w:t>
      </w:r>
      <w:r w:rsidR="00290E9D">
        <w:rPr>
          <w:sz w:val="28"/>
        </w:rPr>
        <w:t>.</w:t>
      </w:r>
    </w:p>
    <w:p w14:paraId="571A2E3A" w14:textId="77777777" w:rsidR="00BD7E79" w:rsidRDefault="00BD7E79" w:rsidP="008E4937">
      <w:pPr>
        <w:rPr>
          <w:sz w:val="28"/>
        </w:rPr>
      </w:pPr>
    </w:p>
    <w:p w14:paraId="2CC26F54" w14:textId="77777777" w:rsidR="008E4937" w:rsidRPr="008E4937" w:rsidRDefault="008E4937" w:rsidP="008E4937">
      <w:pPr>
        <w:rPr>
          <w:b/>
          <w:bCs/>
          <w:sz w:val="28"/>
        </w:rPr>
      </w:pPr>
      <w:r w:rsidRPr="008E4937">
        <w:rPr>
          <w:b/>
          <w:bCs/>
          <w:sz w:val="28"/>
        </w:rPr>
        <w:t>Data Cleaning &amp; Transformation</w:t>
      </w:r>
    </w:p>
    <w:p w14:paraId="3A35B006" w14:textId="77777777" w:rsidR="008E4937" w:rsidRPr="008E4937" w:rsidRDefault="008E4937" w:rsidP="008E4937">
      <w:pPr>
        <w:rPr>
          <w:sz w:val="28"/>
        </w:rPr>
      </w:pPr>
      <w:r w:rsidRPr="008E4937">
        <w:rPr>
          <w:sz w:val="28"/>
        </w:rPr>
        <w:t>The following steps were performed using Power Query:</w:t>
      </w:r>
    </w:p>
    <w:p w14:paraId="38AEAD19" w14:textId="77777777" w:rsidR="008E4937" w:rsidRPr="008E4937" w:rsidRDefault="008E4937" w:rsidP="008E4937">
      <w:pPr>
        <w:numPr>
          <w:ilvl w:val="0"/>
          <w:numId w:val="4"/>
        </w:numPr>
        <w:rPr>
          <w:sz w:val="28"/>
        </w:rPr>
      </w:pPr>
      <w:r w:rsidRPr="008E4937">
        <w:rPr>
          <w:sz w:val="28"/>
        </w:rPr>
        <w:t>Removed duplicate rows</w:t>
      </w:r>
    </w:p>
    <w:p w14:paraId="20336689" w14:textId="77777777" w:rsidR="008E4937" w:rsidRPr="008E4937" w:rsidRDefault="008E4937" w:rsidP="008E4937">
      <w:pPr>
        <w:numPr>
          <w:ilvl w:val="0"/>
          <w:numId w:val="4"/>
        </w:numPr>
        <w:rPr>
          <w:sz w:val="28"/>
        </w:rPr>
      </w:pPr>
      <w:r w:rsidRPr="008E4937">
        <w:rPr>
          <w:sz w:val="28"/>
        </w:rPr>
        <w:t>Standardized column names</w:t>
      </w:r>
    </w:p>
    <w:p w14:paraId="6EF15010" w14:textId="77777777" w:rsidR="008E4937" w:rsidRPr="008E4937" w:rsidRDefault="008E4937" w:rsidP="008E4937">
      <w:pPr>
        <w:numPr>
          <w:ilvl w:val="0"/>
          <w:numId w:val="4"/>
        </w:numPr>
        <w:rPr>
          <w:sz w:val="28"/>
        </w:rPr>
      </w:pPr>
      <w:r w:rsidRPr="008E4937">
        <w:rPr>
          <w:sz w:val="28"/>
        </w:rPr>
        <w:t>Changed data types (e.g., Year → Whole Number, Attendance → Whole Number)</w:t>
      </w:r>
    </w:p>
    <w:p w14:paraId="3A995BCA" w14:textId="77777777" w:rsidR="008E4937" w:rsidRPr="008E4937" w:rsidRDefault="008E4937" w:rsidP="008E4937">
      <w:pPr>
        <w:numPr>
          <w:ilvl w:val="0"/>
          <w:numId w:val="4"/>
        </w:numPr>
        <w:rPr>
          <w:sz w:val="28"/>
        </w:rPr>
      </w:pPr>
      <w:r w:rsidRPr="008E4937">
        <w:rPr>
          <w:sz w:val="28"/>
        </w:rPr>
        <w:t>Removed null or irrelevant fields</w:t>
      </w:r>
    </w:p>
    <w:p w14:paraId="28633677" w14:textId="77777777" w:rsidR="008E4937" w:rsidRDefault="008E4937" w:rsidP="008E4937">
      <w:pPr>
        <w:numPr>
          <w:ilvl w:val="0"/>
          <w:numId w:val="4"/>
        </w:numPr>
        <w:rPr>
          <w:sz w:val="28"/>
        </w:rPr>
      </w:pPr>
      <w:r w:rsidRPr="008E4937">
        <w:rPr>
          <w:sz w:val="28"/>
        </w:rPr>
        <w:t>Split columns where needed (e.g., extracting City or Stadium names if required)</w:t>
      </w:r>
    </w:p>
    <w:p w14:paraId="40F164B3" w14:textId="77777777" w:rsidR="00C1601D" w:rsidRPr="00D7668C" w:rsidRDefault="00C1601D" w:rsidP="00D7668C">
      <w:pPr>
        <w:spacing w:before="100" w:beforeAutospacing="1" w:after="100" w:afterAutospacing="1" w:line="240" w:lineRule="auto"/>
        <w:outlineLvl w:val="0"/>
        <w:rPr>
          <w:rFonts w:ascii="Times New Roman" w:eastAsia="Times New Roman" w:hAnsi="Times New Roman" w:cs="Times New Roman"/>
          <w:b/>
          <w:bCs/>
          <w:kern w:val="36"/>
          <w:sz w:val="28"/>
          <w:lang w:eastAsia="en-IN" w:bidi="ar-SA"/>
          <w14:ligatures w14:val="none"/>
        </w:rPr>
      </w:pPr>
      <w:r w:rsidRPr="00D7668C">
        <w:rPr>
          <w:rFonts w:ascii="Times New Roman" w:eastAsia="Times New Roman" w:hAnsi="Times New Roman" w:cs="Times New Roman"/>
          <w:b/>
          <w:bCs/>
          <w:kern w:val="36"/>
          <w:sz w:val="28"/>
          <w:lang w:eastAsia="en-IN" w:bidi="ar-SA"/>
          <w14:ligatures w14:val="none"/>
        </w:rPr>
        <w:t>PROBLEM STATEMENT</w:t>
      </w:r>
    </w:p>
    <w:p w14:paraId="07B0F183" w14:textId="79B52D23" w:rsidR="00C1601D" w:rsidRPr="00A95252" w:rsidRDefault="00C1601D" w:rsidP="00521CFD">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A95252">
        <w:rPr>
          <w:rFonts w:ascii="Times New Roman" w:eastAsia="Times New Roman" w:hAnsi="Times New Roman" w:cs="Times New Roman"/>
          <w:kern w:val="0"/>
          <w:sz w:val="28"/>
          <w:lang w:eastAsia="en-IN" w:bidi="ar-SA"/>
          <w14:ligatures w14:val="none"/>
        </w:rPr>
        <w:t xml:space="preserve">The FIFA World Cup dataset contains extensive information about tournaments, host countries, matches, goals, stadiums, and teams from various years. However, </w:t>
      </w:r>
      <w:r w:rsidR="00A95252" w:rsidRPr="00A95252">
        <w:rPr>
          <w:rFonts w:ascii="Times New Roman" w:eastAsia="Times New Roman" w:hAnsi="Times New Roman" w:cs="Times New Roman"/>
          <w:kern w:val="0"/>
          <w:sz w:val="28"/>
          <w:lang w:eastAsia="en-IN" w:bidi="ar-SA"/>
          <w14:ligatures w14:val="none"/>
        </w:rPr>
        <w:t>analysing</w:t>
      </w:r>
      <w:r w:rsidRPr="00A95252">
        <w:rPr>
          <w:rFonts w:ascii="Times New Roman" w:eastAsia="Times New Roman" w:hAnsi="Times New Roman" w:cs="Times New Roman"/>
          <w:kern w:val="0"/>
          <w:sz w:val="28"/>
          <w:lang w:eastAsia="en-IN" w:bidi="ar-SA"/>
          <w14:ligatures w14:val="none"/>
        </w:rPr>
        <w:t xml:space="preserve"> this raw and unstructured data makes it difficult to understand tournament trends, team performance, hosting patterns, and match outcomes</w:t>
      </w:r>
      <w:r w:rsidRPr="00A95252">
        <w:rPr>
          <w:rFonts w:ascii="Times New Roman" w:eastAsia="Times New Roman" w:hAnsi="Times New Roman" w:cs="Times New Roman"/>
          <w:kern w:val="0"/>
          <w:sz w:val="24"/>
          <w:szCs w:val="24"/>
          <w:lang w:eastAsia="en-IN" w:bidi="ar-SA"/>
          <w14:ligatures w14:val="none"/>
        </w:rPr>
        <w:t>.</w:t>
      </w:r>
    </w:p>
    <w:p w14:paraId="791E7A37" w14:textId="77777777" w:rsidR="00DB590F" w:rsidRPr="00DB590F" w:rsidRDefault="00DB590F" w:rsidP="00DB590F">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r w:rsidRPr="00DB590F">
        <w:rPr>
          <w:rFonts w:ascii="Times New Roman" w:eastAsia="Times New Roman" w:hAnsi="Times New Roman" w:cs="Times New Roman"/>
          <w:b/>
          <w:bCs/>
          <w:kern w:val="0"/>
          <w:sz w:val="28"/>
          <w:lang w:eastAsia="en-IN" w:bidi="ar-SA"/>
          <w14:ligatures w14:val="none"/>
        </w:rPr>
        <w:t>Key Challenges Include:</w:t>
      </w:r>
    </w:p>
    <w:p w14:paraId="21438E29" w14:textId="77777777" w:rsidR="00DB590F" w:rsidRPr="00DB590F" w:rsidRDefault="00DB590F" w:rsidP="00DB590F">
      <w:pPr>
        <w:numPr>
          <w:ilvl w:val="0"/>
          <w:numId w:val="11"/>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DB590F">
        <w:rPr>
          <w:rFonts w:ascii="Times New Roman" w:eastAsia="Times New Roman" w:hAnsi="Times New Roman" w:cs="Times New Roman"/>
          <w:kern w:val="0"/>
          <w:sz w:val="28"/>
          <w:lang w:eastAsia="en-IN" w:bidi="ar-SA"/>
          <w14:ligatures w14:val="none"/>
        </w:rPr>
        <w:t>Identifying which countries and teams have performed best across different World Cups</w:t>
      </w:r>
    </w:p>
    <w:p w14:paraId="31F749BB" w14:textId="07296B87" w:rsidR="00DB590F" w:rsidRPr="00DB590F" w:rsidRDefault="00DB590F" w:rsidP="008F3B72">
      <w:pPr>
        <w:numPr>
          <w:ilvl w:val="0"/>
          <w:numId w:val="11"/>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DB590F">
        <w:rPr>
          <w:rFonts w:ascii="Times New Roman" w:eastAsia="Times New Roman" w:hAnsi="Times New Roman" w:cs="Times New Roman"/>
          <w:kern w:val="0"/>
          <w:sz w:val="28"/>
          <w:lang w:eastAsia="en-IN" w:bidi="ar-SA"/>
          <w14:ligatures w14:val="none"/>
        </w:rPr>
        <w:t>Understanding year-wise trends such as total matches, goals, attendance, and qualified teams</w:t>
      </w:r>
      <w:r w:rsidR="008F3B72">
        <w:rPr>
          <w:rFonts w:ascii="Times New Roman" w:eastAsia="Times New Roman" w:hAnsi="Times New Roman" w:cs="Times New Roman"/>
          <w:kern w:val="0"/>
          <w:sz w:val="28"/>
          <w:lang w:eastAsia="en-IN" w:bidi="ar-SA"/>
          <w14:ligatures w14:val="none"/>
        </w:rPr>
        <w:t>.</w:t>
      </w:r>
    </w:p>
    <w:p w14:paraId="76D44F0A" w14:textId="077B86C8" w:rsidR="00DB590F" w:rsidRPr="00DB590F" w:rsidRDefault="00A95252" w:rsidP="00DB590F">
      <w:pPr>
        <w:numPr>
          <w:ilvl w:val="0"/>
          <w:numId w:val="11"/>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DB590F">
        <w:rPr>
          <w:rFonts w:ascii="Times New Roman" w:eastAsia="Times New Roman" w:hAnsi="Times New Roman" w:cs="Times New Roman"/>
          <w:kern w:val="0"/>
          <w:sz w:val="28"/>
          <w:lang w:eastAsia="en-IN" w:bidi="ar-SA"/>
          <w14:ligatures w14:val="none"/>
        </w:rPr>
        <w:t>Analysing</w:t>
      </w:r>
      <w:r w:rsidR="00DB590F" w:rsidRPr="00DB590F">
        <w:rPr>
          <w:rFonts w:ascii="Times New Roman" w:eastAsia="Times New Roman" w:hAnsi="Times New Roman" w:cs="Times New Roman"/>
          <w:kern w:val="0"/>
          <w:sz w:val="28"/>
          <w:lang w:eastAsia="en-IN" w:bidi="ar-SA"/>
          <w14:ligatures w14:val="none"/>
        </w:rPr>
        <w:t xml:space="preserve"> which cities and stadiums hosted the most matches</w:t>
      </w:r>
    </w:p>
    <w:p w14:paraId="12F3E60C" w14:textId="373DBD94" w:rsidR="00DB590F" w:rsidRDefault="00DB590F" w:rsidP="008F3B72">
      <w:pPr>
        <w:numPr>
          <w:ilvl w:val="0"/>
          <w:numId w:val="11"/>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DB590F">
        <w:rPr>
          <w:rFonts w:ascii="Times New Roman" w:eastAsia="Times New Roman" w:hAnsi="Times New Roman" w:cs="Times New Roman"/>
          <w:kern w:val="0"/>
          <w:sz w:val="28"/>
          <w:lang w:eastAsia="en-IN" w:bidi="ar-SA"/>
          <w14:ligatures w14:val="none"/>
        </w:rPr>
        <w:t>Difficulty in filtering and viewing insights by year or specific team</w:t>
      </w:r>
      <w:r w:rsidR="009D51F0">
        <w:rPr>
          <w:rFonts w:ascii="Times New Roman" w:eastAsia="Times New Roman" w:hAnsi="Times New Roman" w:cs="Times New Roman"/>
          <w:kern w:val="0"/>
          <w:sz w:val="28"/>
          <w:lang w:eastAsia="en-IN" w:bidi="ar-SA"/>
          <w14:ligatures w14:val="none"/>
        </w:rPr>
        <w:t>.</w:t>
      </w:r>
    </w:p>
    <w:p w14:paraId="50CF740F" w14:textId="77777777" w:rsidR="00335998" w:rsidRDefault="00335998"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65108831"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7990DE50"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302107AD"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1EA67F84"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09ED027E"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6A3B108A" w14:textId="77777777" w:rsidR="00887CDE" w:rsidRDefault="00887CDE" w:rsidP="00887CDE">
      <w:pPr>
        <w:spacing w:before="100" w:beforeAutospacing="1" w:after="100" w:afterAutospacing="1" w:line="240" w:lineRule="auto"/>
        <w:ind w:left="360"/>
        <w:jc w:val="both"/>
        <w:rPr>
          <w:rFonts w:ascii="Times New Roman" w:eastAsia="Times New Roman" w:hAnsi="Times New Roman" w:cs="Times New Roman"/>
          <w:kern w:val="0"/>
          <w:sz w:val="28"/>
          <w:lang w:eastAsia="en-IN" w:bidi="ar-SA"/>
          <w14:ligatures w14:val="none"/>
        </w:rPr>
      </w:pPr>
    </w:p>
    <w:p w14:paraId="751D5B7A" w14:textId="0D34A6CF" w:rsidR="006A7BA7" w:rsidRPr="006A7BA7" w:rsidRDefault="006A7BA7" w:rsidP="006A7BA7">
      <w:pPr>
        <w:spacing w:before="100" w:beforeAutospacing="1" w:after="100" w:afterAutospacing="1" w:line="240" w:lineRule="auto"/>
        <w:jc w:val="both"/>
        <w:rPr>
          <w:rFonts w:ascii="Times New Roman" w:eastAsia="Times New Roman" w:hAnsi="Times New Roman" w:cs="Times New Roman"/>
          <w:b/>
          <w:bCs/>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Solution Statement</w:t>
      </w:r>
      <w:r w:rsidR="00CD11CD">
        <w:rPr>
          <w:rFonts w:ascii="Times New Roman" w:eastAsia="Times New Roman" w:hAnsi="Times New Roman" w:cs="Times New Roman"/>
          <w:b/>
          <w:bCs/>
          <w:kern w:val="0"/>
          <w:sz w:val="28"/>
          <w:lang w:eastAsia="en-IN" w:bidi="ar-SA"/>
          <w14:ligatures w14:val="none"/>
        </w:rPr>
        <w:t>:</w:t>
      </w:r>
    </w:p>
    <w:p w14:paraId="024B4971" w14:textId="77777777" w:rsidR="006A7BA7" w:rsidRPr="006A7BA7" w:rsidRDefault="006A7BA7" w:rsidP="006A7BA7">
      <w:p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kern w:val="0"/>
          <w:sz w:val="28"/>
          <w:lang w:eastAsia="en-IN" w:bidi="ar-SA"/>
          <w14:ligatures w14:val="none"/>
        </w:rPr>
        <w:t>To address these challenges, a comprehensive Power BI dashboard was developed that consolidates all FIFA World Cup data into a single interactive platform. The solution includes:</w:t>
      </w:r>
    </w:p>
    <w:p w14:paraId="1D4D19BE"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Centralized Data Integration:</w:t>
      </w:r>
      <w:r w:rsidRPr="006A7BA7">
        <w:rPr>
          <w:rFonts w:ascii="Times New Roman" w:eastAsia="Times New Roman" w:hAnsi="Times New Roman" w:cs="Times New Roman"/>
          <w:kern w:val="0"/>
          <w:sz w:val="28"/>
          <w:lang w:eastAsia="en-IN" w:bidi="ar-SA"/>
          <w14:ligatures w14:val="none"/>
        </w:rPr>
        <w:t xml:space="preserve"> All datasets (teams, winners, matches, stadiums, attendance, referees, goals, and host countries) are cleaned, transformed, and combined using Power Query.</w:t>
      </w:r>
    </w:p>
    <w:p w14:paraId="31E14F84"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Interactive Visualizations:</w:t>
      </w:r>
      <w:r w:rsidRPr="006A7BA7">
        <w:rPr>
          <w:rFonts w:ascii="Times New Roman" w:eastAsia="Times New Roman" w:hAnsi="Times New Roman" w:cs="Times New Roman"/>
          <w:kern w:val="0"/>
          <w:sz w:val="28"/>
          <w:lang w:eastAsia="en-IN" w:bidi="ar-SA"/>
          <w14:ligatures w14:val="none"/>
        </w:rPr>
        <w:t xml:space="preserve"> Bar charts, line charts, donut charts, and cards help compare winners, matches, goals, and qualified teams across different years and countries.</w:t>
      </w:r>
    </w:p>
    <w:p w14:paraId="2BB43BFE"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Year-wise and Team-wise Filters:</w:t>
      </w:r>
      <w:r w:rsidRPr="006A7BA7">
        <w:rPr>
          <w:rFonts w:ascii="Times New Roman" w:eastAsia="Times New Roman" w:hAnsi="Times New Roman" w:cs="Times New Roman"/>
          <w:kern w:val="0"/>
          <w:sz w:val="28"/>
          <w:lang w:eastAsia="en-IN" w:bidi="ar-SA"/>
          <w14:ligatures w14:val="none"/>
        </w:rPr>
        <w:t xml:space="preserve"> Slicers allow users to quickly filter the dashboard by year, team, country, or stadium for easy comparison.</w:t>
      </w:r>
    </w:p>
    <w:p w14:paraId="3C6E4C3A"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Performance Analysis:</w:t>
      </w:r>
      <w:r w:rsidRPr="006A7BA7">
        <w:rPr>
          <w:rFonts w:ascii="Times New Roman" w:eastAsia="Times New Roman" w:hAnsi="Times New Roman" w:cs="Times New Roman"/>
          <w:kern w:val="0"/>
          <w:sz w:val="28"/>
          <w:lang w:eastAsia="en-IN" w:bidi="ar-SA"/>
          <w14:ligatures w14:val="none"/>
        </w:rPr>
        <w:t xml:space="preserve"> Visuals highlight trends in attendance, goals, and match counts to understand long-term patterns.</w:t>
      </w:r>
    </w:p>
    <w:p w14:paraId="6E6F1573"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Geographical &amp; Stadium Insights:</w:t>
      </w:r>
      <w:r w:rsidRPr="006A7BA7">
        <w:rPr>
          <w:rFonts w:ascii="Times New Roman" w:eastAsia="Times New Roman" w:hAnsi="Times New Roman" w:cs="Times New Roman"/>
          <w:kern w:val="0"/>
          <w:sz w:val="28"/>
          <w:lang w:eastAsia="en-IN" w:bidi="ar-SA"/>
          <w14:ligatures w14:val="none"/>
        </w:rPr>
        <w:t xml:space="preserve"> City-wise stadium counts and host-country information help evaluate where major tournaments were held.</w:t>
      </w:r>
    </w:p>
    <w:p w14:paraId="3696C873"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Referee &amp; Match Insights:</w:t>
      </w:r>
      <w:r w:rsidRPr="006A7BA7">
        <w:rPr>
          <w:rFonts w:ascii="Times New Roman" w:eastAsia="Times New Roman" w:hAnsi="Times New Roman" w:cs="Times New Roman"/>
          <w:kern w:val="0"/>
          <w:sz w:val="28"/>
          <w:lang w:eastAsia="en-IN" w:bidi="ar-SA"/>
          <w14:ligatures w14:val="none"/>
        </w:rPr>
        <w:t xml:space="preserve"> Referee-wise match counts help </w:t>
      </w:r>
      <w:proofErr w:type="spellStart"/>
      <w:r w:rsidRPr="006A7BA7">
        <w:rPr>
          <w:rFonts w:ascii="Times New Roman" w:eastAsia="Times New Roman" w:hAnsi="Times New Roman" w:cs="Times New Roman"/>
          <w:kern w:val="0"/>
          <w:sz w:val="28"/>
          <w:lang w:eastAsia="en-IN" w:bidi="ar-SA"/>
          <w14:ligatures w14:val="none"/>
        </w:rPr>
        <w:t>analyze</w:t>
      </w:r>
      <w:proofErr w:type="spellEnd"/>
      <w:r w:rsidRPr="006A7BA7">
        <w:rPr>
          <w:rFonts w:ascii="Times New Roman" w:eastAsia="Times New Roman" w:hAnsi="Times New Roman" w:cs="Times New Roman"/>
          <w:kern w:val="0"/>
          <w:sz w:val="28"/>
          <w:lang w:eastAsia="en-IN" w:bidi="ar-SA"/>
          <w14:ligatures w14:val="none"/>
        </w:rPr>
        <w:t xml:space="preserve"> decision patterns and match distribution.</w:t>
      </w:r>
    </w:p>
    <w:p w14:paraId="5194BE5D" w14:textId="77777777" w:rsidR="006A7BA7" w:rsidRPr="006A7BA7" w:rsidRDefault="006A7BA7" w:rsidP="006A7BA7">
      <w:pPr>
        <w:numPr>
          <w:ilvl w:val="0"/>
          <w:numId w:val="12"/>
        </w:numPr>
        <w:spacing w:before="100" w:beforeAutospacing="1" w:after="100" w:afterAutospacing="1" w:line="240" w:lineRule="auto"/>
        <w:jc w:val="both"/>
        <w:rPr>
          <w:rFonts w:ascii="Times New Roman" w:eastAsia="Times New Roman" w:hAnsi="Times New Roman" w:cs="Times New Roman"/>
          <w:kern w:val="0"/>
          <w:sz w:val="28"/>
          <w:lang w:eastAsia="en-IN" w:bidi="ar-SA"/>
          <w14:ligatures w14:val="none"/>
        </w:rPr>
      </w:pPr>
      <w:r w:rsidRPr="006A7BA7">
        <w:rPr>
          <w:rFonts w:ascii="Times New Roman" w:eastAsia="Times New Roman" w:hAnsi="Times New Roman" w:cs="Times New Roman"/>
          <w:b/>
          <w:bCs/>
          <w:kern w:val="0"/>
          <w:sz w:val="28"/>
          <w:lang w:eastAsia="en-IN" w:bidi="ar-SA"/>
          <w14:ligatures w14:val="none"/>
        </w:rPr>
        <w:t>User-Friendly Reporting:</w:t>
      </w:r>
      <w:r w:rsidRPr="006A7BA7">
        <w:rPr>
          <w:rFonts w:ascii="Times New Roman" w:eastAsia="Times New Roman" w:hAnsi="Times New Roman" w:cs="Times New Roman"/>
          <w:kern w:val="0"/>
          <w:sz w:val="28"/>
          <w:lang w:eastAsia="en-IN" w:bidi="ar-SA"/>
          <w14:ligatures w14:val="none"/>
        </w:rPr>
        <w:t xml:space="preserve"> The dashboard provides a unified and simplified view of all World Cup data, enabling better understanding and faster decision-making.</w:t>
      </w:r>
    </w:p>
    <w:p w14:paraId="5D3F5ACD" w14:textId="77777777" w:rsidR="008E4937" w:rsidRDefault="008E4937" w:rsidP="008E4937">
      <w:pPr>
        <w:rPr>
          <w:sz w:val="28"/>
        </w:rPr>
      </w:pPr>
    </w:p>
    <w:p w14:paraId="238E048E" w14:textId="595DC231" w:rsidR="008E4937" w:rsidRDefault="008E4937" w:rsidP="008E4937">
      <w:pPr>
        <w:rPr>
          <w:b/>
          <w:bCs/>
          <w:sz w:val="28"/>
        </w:rPr>
      </w:pPr>
      <w:r w:rsidRPr="008E4937">
        <w:rPr>
          <w:b/>
          <w:bCs/>
          <w:sz w:val="28"/>
        </w:rPr>
        <w:t>DAX Measures Used</w:t>
      </w:r>
    </w:p>
    <w:p w14:paraId="42076002" w14:textId="7CEFA9FD" w:rsidR="008E4937" w:rsidRDefault="0072556E" w:rsidP="008E4937">
      <w:pPr>
        <w:rPr>
          <w:b/>
          <w:bCs/>
          <w:sz w:val="28"/>
        </w:rPr>
      </w:pPr>
      <w:r w:rsidRPr="0072556E">
        <w:rPr>
          <w:b/>
          <w:bCs/>
          <w:sz w:val="28"/>
        </w:rPr>
        <w:t>KPI Measures</w:t>
      </w:r>
      <w:r>
        <w:rPr>
          <w:b/>
          <w:bCs/>
          <w:sz w:val="28"/>
        </w:rPr>
        <w:t>:</w:t>
      </w:r>
    </w:p>
    <w:p w14:paraId="299D1790" w14:textId="7654BEB1" w:rsidR="0072556E" w:rsidRPr="0072556E" w:rsidRDefault="0072556E" w:rsidP="0072556E">
      <w:pPr>
        <w:pStyle w:val="ListParagraph"/>
        <w:numPr>
          <w:ilvl w:val="0"/>
          <w:numId w:val="5"/>
        </w:numPr>
        <w:rPr>
          <w:sz w:val="28"/>
        </w:rPr>
      </w:pPr>
      <w:r w:rsidRPr="0072556E">
        <w:rPr>
          <w:sz w:val="28"/>
        </w:rPr>
        <w:t>Total Players = COUNTROWS(Players)</w:t>
      </w:r>
    </w:p>
    <w:p w14:paraId="60C4FFA7" w14:textId="0B6354E9" w:rsidR="0072556E" w:rsidRPr="0072556E" w:rsidRDefault="0072556E" w:rsidP="0072556E">
      <w:pPr>
        <w:pStyle w:val="ListParagraph"/>
        <w:numPr>
          <w:ilvl w:val="0"/>
          <w:numId w:val="5"/>
        </w:numPr>
        <w:rPr>
          <w:sz w:val="28"/>
        </w:rPr>
      </w:pPr>
      <w:r w:rsidRPr="0072556E">
        <w:rPr>
          <w:sz w:val="28"/>
        </w:rPr>
        <w:t xml:space="preserve">Total Winners = </w:t>
      </w:r>
      <w:r w:rsidR="00C808D5" w:rsidRPr="0072556E">
        <w:rPr>
          <w:sz w:val="28"/>
        </w:rPr>
        <w:t>DISTINCTCOUNT (Matches [</w:t>
      </w:r>
      <w:r w:rsidRPr="0072556E">
        <w:rPr>
          <w:sz w:val="28"/>
        </w:rPr>
        <w:t>Winner])</w:t>
      </w:r>
    </w:p>
    <w:p w14:paraId="42CCE701" w14:textId="199F4469" w:rsidR="0072556E" w:rsidRPr="0072556E" w:rsidRDefault="0072556E" w:rsidP="0072556E">
      <w:pPr>
        <w:pStyle w:val="ListParagraph"/>
        <w:numPr>
          <w:ilvl w:val="0"/>
          <w:numId w:val="5"/>
        </w:numPr>
        <w:rPr>
          <w:sz w:val="28"/>
        </w:rPr>
      </w:pPr>
      <w:r w:rsidRPr="0072556E">
        <w:rPr>
          <w:sz w:val="28"/>
        </w:rPr>
        <w:t xml:space="preserve">Total Teams = </w:t>
      </w:r>
      <w:r w:rsidR="00C808D5" w:rsidRPr="0072556E">
        <w:rPr>
          <w:sz w:val="28"/>
        </w:rPr>
        <w:t>DISTINCTCOUNT (Matches [</w:t>
      </w:r>
      <w:r w:rsidRPr="0072556E">
        <w:rPr>
          <w:sz w:val="28"/>
        </w:rPr>
        <w:t xml:space="preserve">Home Team]) + </w:t>
      </w:r>
      <w:r w:rsidR="00C808D5" w:rsidRPr="0072556E">
        <w:rPr>
          <w:sz w:val="28"/>
        </w:rPr>
        <w:t>DISTINCTCOUNT (Matches [</w:t>
      </w:r>
      <w:r w:rsidRPr="0072556E">
        <w:rPr>
          <w:sz w:val="28"/>
        </w:rPr>
        <w:t>Away Team])</w:t>
      </w:r>
    </w:p>
    <w:p w14:paraId="49C6DA92" w14:textId="28078BF3" w:rsidR="0072556E" w:rsidRDefault="0072556E" w:rsidP="0072556E">
      <w:pPr>
        <w:pStyle w:val="ListParagraph"/>
        <w:numPr>
          <w:ilvl w:val="0"/>
          <w:numId w:val="5"/>
        </w:numPr>
        <w:rPr>
          <w:sz w:val="28"/>
        </w:rPr>
      </w:pPr>
      <w:r w:rsidRPr="0072556E">
        <w:rPr>
          <w:sz w:val="28"/>
        </w:rPr>
        <w:t>Overall Win % = DIVIDE</w:t>
      </w:r>
      <w:r w:rsidR="00AE6B0C">
        <w:rPr>
          <w:sz w:val="28"/>
        </w:rPr>
        <w:t xml:space="preserve"> </w:t>
      </w:r>
      <w:r w:rsidRPr="0072556E">
        <w:rPr>
          <w:sz w:val="28"/>
        </w:rPr>
        <w:t>([Total Winners], [Total Teams]) * 100</w:t>
      </w:r>
    </w:p>
    <w:p w14:paraId="2D924360" w14:textId="63C61AAD" w:rsidR="0072556E" w:rsidRDefault="0072556E" w:rsidP="0072556E">
      <w:pPr>
        <w:rPr>
          <w:b/>
          <w:bCs/>
          <w:sz w:val="28"/>
        </w:rPr>
      </w:pPr>
      <w:r w:rsidRPr="0072556E">
        <w:rPr>
          <w:b/>
          <w:bCs/>
          <w:sz w:val="28"/>
        </w:rPr>
        <w:t>Additional Measures</w:t>
      </w:r>
      <w:r>
        <w:rPr>
          <w:b/>
          <w:bCs/>
          <w:sz w:val="28"/>
        </w:rPr>
        <w:t>:</w:t>
      </w:r>
    </w:p>
    <w:p w14:paraId="0B443193" w14:textId="4D6EA046" w:rsidR="0072556E" w:rsidRPr="0072556E" w:rsidRDefault="0072556E" w:rsidP="0072556E">
      <w:pPr>
        <w:pStyle w:val="ListParagraph"/>
        <w:numPr>
          <w:ilvl w:val="0"/>
          <w:numId w:val="6"/>
        </w:numPr>
        <w:rPr>
          <w:sz w:val="28"/>
        </w:rPr>
      </w:pPr>
      <w:r w:rsidRPr="0072556E">
        <w:rPr>
          <w:sz w:val="28"/>
        </w:rPr>
        <w:t>Total Attendance = SUM</w:t>
      </w:r>
      <w:r w:rsidR="00AE6B0C">
        <w:rPr>
          <w:sz w:val="28"/>
        </w:rPr>
        <w:t xml:space="preserve"> </w:t>
      </w:r>
      <w:r w:rsidRPr="0072556E">
        <w:rPr>
          <w:sz w:val="28"/>
        </w:rPr>
        <w:t>(Matches</w:t>
      </w:r>
      <w:r w:rsidR="00AE6B0C">
        <w:rPr>
          <w:sz w:val="28"/>
        </w:rPr>
        <w:t xml:space="preserve"> </w:t>
      </w:r>
      <w:r w:rsidRPr="0072556E">
        <w:rPr>
          <w:sz w:val="28"/>
        </w:rPr>
        <w:t>[Attendance])</w:t>
      </w:r>
    </w:p>
    <w:p w14:paraId="5DFA3617" w14:textId="42285E50" w:rsidR="0072556E" w:rsidRPr="0072556E" w:rsidRDefault="0072556E" w:rsidP="0072556E">
      <w:pPr>
        <w:pStyle w:val="ListParagraph"/>
        <w:numPr>
          <w:ilvl w:val="0"/>
          <w:numId w:val="6"/>
        </w:numPr>
        <w:rPr>
          <w:sz w:val="28"/>
        </w:rPr>
      </w:pPr>
      <w:r w:rsidRPr="0072556E">
        <w:rPr>
          <w:sz w:val="28"/>
        </w:rPr>
        <w:t>Total Matches = COUNTROWS(Matches)</w:t>
      </w:r>
    </w:p>
    <w:p w14:paraId="2AD0985C" w14:textId="63AC5D45" w:rsidR="0072556E" w:rsidRPr="0072556E" w:rsidRDefault="0072556E" w:rsidP="0072556E">
      <w:pPr>
        <w:pStyle w:val="ListParagraph"/>
        <w:numPr>
          <w:ilvl w:val="0"/>
          <w:numId w:val="6"/>
        </w:numPr>
        <w:rPr>
          <w:sz w:val="28"/>
        </w:rPr>
      </w:pPr>
      <w:r w:rsidRPr="0072556E">
        <w:rPr>
          <w:sz w:val="28"/>
        </w:rPr>
        <w:t>Unique Stadiums = DISTINCTCOUNT</w:t>
      </w:r>
      <w:r w:rsidR="00AE6B0C">
        <w:rPr>
          <w:sz w:val="28"/>
        </w:rPr>
        <w:t xml:space="preserve"> </w:t>
      </w:r>
      <w:r w:rsidRPr="0072556E">
        <w:rPr>
          <w:sz w:val="28"/>
        </w:rPr>
        <w:t>(Matches</w:t>
      </w:r>
      <w:r w:rsidR="00AE6B0C">
        <w:rPr>
          <w:sz w:val="28"/>
        </w:rPr>
        <w:t xml:space="preserve"> </w:t>
      </w:r>
      <w:r w:rsidRPr="0072556E">
        <w:rPr>
          <w:sz w:val="28"/>
        </w:rPr>
        <w:t>[Stadium])</w:t>
      </w:r>
    </w:p>
    <w:p w14:paraId="3BE6D55D" w14:textId="77777777" w:rsidR="0072556E" w:rsidRPr="0072556E" w:rsidRDefault="0072556E" w:rsidP="0072556E">
      <w:pPr>
        <w:rPr>
          <w:b/>
          <w:bCs/>
          <w:sz w:val="28"/>
        </w:rPr>
      </w:pPr>
    </w:p>
    <w:p w14:paraId="3ECA760B" w14:textId="77777777" w:rsidR="0072556E" w:rsidRPr="0072556E" w:rsidRDefault="0072556E" w:rsidP="0072556E">
      <w:pPr>
        <w:rPr>
          <w:b/>
          <w:bCs/>
          <w:sz w:val="28"/>
        </w:rPr>
      </w:pPr>
      <w:r w:rsidRPr="0072556E">
        <w:rPr>
          <w:b/>
          <w:bCs/>
          <w:sz w:val="28"/>
        </w:rPr>
        <w:t>Dashboard Design &amp; Visualizations</w:t>
      </w:r>
    </w:p>
    <w:p w14:paraId="781F66D3" w14:textId="45D80EBE" w:rsidR="0072556E" w:rsidRPr="0072556E" w:rsidRDefault="0072556E" w:rsidP="0072556E">
      <w:pPr>
        <w:rPr>
          <w:b/>
          <w:bCs/>
          <w:sz w:val="28"/>
        </w:rPr>
      </w:pPr>
      <w:r w:rsidRPr="0072556E">
        <w:rPr>
          <w:b/>
          <w:bCs/>
          <w:sz w:val="28"/>
        </w:rPr>
        <w:t xml:space="preserve"> KPIs (Card Visuals)</w:t>
      </w:r>
      <w:r>
        <w:rPr>
          <w:b/>
          <w:bCs/>
          <w:sz w:val="28"/>
        </w:rPr>
        <w:t>:</w:t>
      </w:r>
    </w:p>
    <w:p w14:paraId="67B89CE5" w14:textId="77777777" w:rsidR="0072556E" w:rsidRPr="0072556E" w:rsidRDefault="0072556E" w:rsidP="0072556E">
      <w:pPr>
        <w:numPr>
          <w:ilvl w:val="0"/>
          <w:numId w:val="7"/>
        </w:numPr>
        <w:rPr>
          <w:sz w:val="28"/>
        </w:rPr>
      </w:pPr>
      <w:r w:rsidRPr="0072556E">
        <w:rPr>
          <w:sz w:val="28"/>
        </w:rPr>
        <w:t>Total Players</w:t>
      </w:r>
    </w:p>
    <w:p w14:paraId="3067DAEE" w14:textId="77777777" w:rsidR="0072556E" w:rsidRPr="0072556E" w:rsidRDefault="0072556E" w:rsidP="0072556E">
      <w:pPr>
        <w:numPr>
          <w:ilvl w:val="0"/>
          <w:numId w:val="7"/>
        </w:numPr>
        <w:rPr>
          <w:sz w:val="28"/>
        </w:rPr>
      </w:pPr>
      <w:r w:rsidRPr="0072556E">
        <w:rPr>
          <w:sz w:val="28"/>
        </w:rPr>
        <w:t>Total Winners</w:t>
      </w:r>
    </w:p>
    <w:p w14:paraId="1B4698DB" w14:textId="77777777" w:rsidR="0072556E" w:rsidRPr="0072556E" w:rsidRDefault="0072556E" w:rsidP="0072556E">
      <w:pPr>
        <w:numPr>
          <w:ilvl w:val="0"/>
          <w:numId w:val="7"/>
        </w:numPr>
        <w:rPr>
          <w:sz w:val="28"/>
        </w:rPr>
      </w:pPr>
      <w:r w:rsidRPr="0072556E">
        <w:rPr>
          <w:sz w:val="28"/>
        </w:rPr>
        <w:t>Total Teams</w:t>
      </w:r>
    </w:p>
    <w:p w14:paraId="7E62CC77" w14:textId="77777777" w:rsidR="0072556E" w:rsidRPr="0072556E" w:rsidRDefault="0072556E" w:rsidP="0072556E">
      <w:pPr>
        <w:numPr>
          <w:ilvl w:val="0"/>
          <w:numId w:val="7"/>
        </w:numPr>
        <w:rPr>
          <w:sz w:val="28"/>
        </w:rPr>
      </w:pPr>
      <w:r w:rsidRPr="0072556E">
        <w:rPr>
          <w:sz w:val="28"/>
        </w:rPr>
        <w:t>Overall Win Percentage</w:t>
      </w:r>
    </w:p>
    <w:p w14:paraId="2F4AF94D" w14:textId="35698359" w:rsidR="0072556E" w:rsidRPr="0072556E" w:rsidRDefault="0072556E" w:rsidP="0072556E">
      <w:pPr>
        <w:rPr>
          <w:b/>
          <w:bCs/>
          <w:sz w:val="28"/>
        </w:rPr>
      </w:pPr>
      <w:r w:rsidRPr="0072556E">
        <w:rPr>
          <w:b/>
          <w:bCs/>
          <w:sz w:val="28"/>
        </w:rPr>
        <w:t xml:space="preserve"> Visualizations</w:t>
      </w:r>
      <w:r>
        <w:rPr>
          <w:b/>
          <w:bCs/>
          <w:sz w:val="28"/>
        </w:rPr>
        <w:t>:</w:t>
      </w:r>
    </w:p>
    <w:p w14:paraId="6A4AD36A" w14:textId="77777777" w:rsidR="0072556E" w:rsidRPr="0072556E" w:rsidRDefault="0072556E" w:rsidP="0072556E">
      <w:pPr>
        <w:numPr>
          <w:ilvl w:val="0"/>
          <w:numId w:val="8"/>
        </w:numPr>
        <w:rPr>
          <w:sz w:val="28"/>
        </w:rPr>
      </w:pPr>
      <w:r w:rsidRPr="0072556E">
        <w:rPr>
          <w:sz w:val="28"/>
        </w:rPr>
        <w:t>Bar Chart – Total Winners by Country</w:t>
      </w:r>
    </w:p>
    <w:p w14:paraId="539D7E8C" w14:textId="77777777" w:rsidR="0072556E" w:rsidRPr="0072556E" w:rsidRDefault="0072556E" w:rsidP="0072556E">
      <w:pPr>
        <w:numPr>
          <w:ilvl w:val="1"/>
          <w:numId w:val="8"/>
        </w:numPr>
        <w:rPr>
          <w:sz w:val="28"/>
        </w:rPr>
      </w:pPr>
      <w:r w:rsidRPr="0072556E">
        <w:rPr>
          <w:sz w:val="28"/>
        </w:rPr>
        <w:t>Shows which countries have won the World Cup most.</w:t>
      </w:r>
    </w:p>
    <w:p w14:paraId="5C0C900F" w14:textId="77777777" w:rsidR="0072556E" w:rsidRPr="0072556E" w:rsidRDefault="0072556E" w:rsidP="0072556E">
      <w:pPr>
        <w:numPr>
          <w:ilvl w:val="0"/>
          <w:numId w:val="8"/>
        </w:numPr>
        <w:rPr>
          <w:sz w:val="28"/>
        </w:rPr>
      </w:pPr>
      <w:r w:rsidRPr="0072556E">
        <w:rPr>
          <w:sz w:val="28"/>
        </w:rPr>
        <w:t>Pie Chart – Attendance by Year</w:t>
      </w:r>
    </w:p>
    <w:p w14:paraId="68FF6910" w14:textId="77777777" w:rsidR="0072556E" w:rsidRPr="0072556E" w:rsidRDefault="0072556E" w:rsidP="0072556E">
      <w:pPr>
        <w:numPr>
          <w:ilvl w:val="1"/>
          <w:numId w:val="8"/>
        </w:numPr>
        <w:rPr>
          <w:sz w:val="28"/>
        </w:rPr>
      </w:pPr>
      <w:r w:rsidRPr="0072556E">
        <w:rPr>
          <w:sz w:val="28"/>
        </w:rPr>
        <w:t>Displays yearly proportional attendance distribution.</w:t>
      </w:r>
    </w:p>
    <w:p w14:paraId="296E6DF2" w14:textId="77777777" w:rsidR="0072556E" w:rsidRPr="0072556E" w:rsidRDefault="0072556E" w:rsidP="0072556E">
      <w:pPr>
        <w:numPr>
          <w:ilvl w:val="0"/>
          <w:numId w:val="8"/>
        </w:numPr>
        <w:rPr>
          <w:sz w:val="28"/>
        </w:rPr>
      </w:pPr>
      <w:r w:rsidRPr="0072556E">
        <w:rPr>
          <w:sz w:val="28"/>
        </w:rPr>
        <w:t>Donut Chart – Qualified Teams by Year</w:t>
      </w:r>
    </w:p>
    <w:p w14:paraId="0C7C9C4F" w14:textId="77777777" w:rsidR="0072556E" w:rsidRPr="0072556E" w:rsidRDefault="0072556E" w:rsidP="0072556E">
      <w:pPr>
        <w:numPr>
          <w:ilvl w:val="1"/>
          <w:numId w:val="8"/>
        </w:numPr>
        <w:rPr>
          <w:sz w:val="28"/>
        </w:rPr>
      </w:pPr>
      <w:r w:rsidRPr="0072556E">
        <w:rPr>
          <w:sz w:val="28"/>
        </w:rPr>
        <w:t>Represents the number of qualified teams per World Cup.</w:t>
      </w:r>
    </w:p>
    <w:p w14:paraId="23852970" w14:textId="77777777" w:rsidR="0072556E" w:rsidRPr="0072556E" w:rsidRDefault="0072556E" w:rsidP="0072556E">
      <w:pPr>
        <w:numPr>
          <w:ilvl w:val="0"/>
          <w:numId w:val="8"/>
        </w:numPr>
        <w:rPr>
          <w:sz w:val="28"/>
        </w:rPr>
      </w:pPr>
      <w:r w:rsidRPr="0072556E">
        <w:rPr>
          <w:sz w:val="28"/>
        </w:rPr>
        <w:t>Bar Chart – Referee Count by Match</w:t>
      </w:r>
    </w:p>
    <w:p w14:paraId="46938401" w14:textId="77777777" w:rsidR="0072556E" w:rsidRPr="0072556E" w:rsidRDefault="0072556E" w:rsidP="0072556E">
      <w:pPr>
        <w:numPr>
          <w:ilvl w:val="1"/>
          <w:numId w:val="8"/>
        </w:numPr>
        <w:rPr>
          <w:sz w:val="28"/>
        </w:rPr>
      </w:pPr>
      <w:r w:rsidRPr="0072556E">
        <w:rPr>
          <w:sz w:val="28"/>
        </w:rPr>
        <w:t>Identifies referees with the highest match involvement.</w:t>
      </w:r>
    </w:p>
    <w:p w14:paraId="243BFDCC" w14:textId="77777777" w:rsidR="0072556E" w:rsidRPr="0072556E" w:rsidRDefault="0072556E" w:rsidP="0072556E">
      <w:pPr>
        <w:numPr>
          <w:ilvl w:val="0"/>
          <w:numId w:val="8"/>
        </w:numPr>
        <w:rPr>
          <w:sz w:val="28"/>
        </w:rPr>
      </w:pPr>
      <w:r w:rsidRPr="0072556E">
        <w:rPr>
          <w:sz w:val="28"/>
        </w:rPr>
        <w:t>Line Chart – Stadium Count by City</w:t>
      </w:r>
    </w:p>
    <w:p w14:paraId="2C843003" w14:textId="77777777" w:rsidR="0072556E" w:rsidRPr="0072556E" w:rsidRDefault="0072556E" w:rsidP="0072556E">
      <w:pPr>
        <w:numPr>
          <w:ilvl w:val="1"/>
          <w:numId w:val="8"/>
        </w:numPr>
        <w:rPr>
          <w:sz w:val="28"/>
        </w:rPr>
      </w:pPr>
      <w:r w:rsidRPr="0072556E">
        <w:rPr>
          <w:sz w:val="28"/>
        </w:rPr>
        <w:t>Shows stadium distribution across hosting cities.</w:t>
      </w:r>
    </w:p>
    <w:p w14:paraId="66329FB4" w14:textId="114B194E" w:rsidR="0072556E" w:rsidRPr="0072556E" w:rsidRDefault="0072556E" w:rsidP="0072556E">
      <w:pPr>
        <w:rPr>
          <w:b/>
          <w:bCs/>
          <w:sz w:val="28"/>
        </w:rPr>
      </w:pPr>
      <w:r w:rsidRPr="0072556E">
        <w:rPr>
          <w:b/>
          <w:bCs/>
          <w:sz w:val="28"/>
        </w:rPr>
        <w:t xml:space="preserve"> Slicers (Filters)</w:t>
      </w:r>
      <w:r>
        <w:rPr>
          <w:b/>
          <w:bCs/>
          <w:sz w:val="28"/>
        </w:rPr>
        <w:t>:</w:t>
      </w:r>
    </w:p>
    <w:p w14:paraId="3F25BA92" w14:textId="77777777" w:rsidR="0072556E" w:rsidRPr="0072556E" w:rsidRDefault="0072556E" w:rsidP="0072556E">
      <w:pPr>
        <w:numPr>
          <w:ilvl w:val="0"/>
          <w:numId w:val="9"/>
        </w:numPr>
        <w:rPr>
          <w:sz w:val="28"/>
        </w:rPr>
      </w:pPr>
      <w:r w:rsidRPr="0072556E">
        <w:rPr>
          <w:sz w:val="28"/>
        </w:rPr>
        <w:t>Year</w:t>
      </w:r>
    </w:p>
    <w:p w14:paraId="25734862" w14:textId="77777777" w:rsidR="0072556E" w:rsidRPr="0072556E" w:rsidRDefault="0072556E" w:rsidP="0072556E">
      <w:pPr>
        <w:numPr>
          <w:ilvl w:val="0"/>
          <w:numId w:val="9"/>
        </w:numPr>
        <w:rPr>
          <w:sz w:val="28"/>
        </w:rPr>
      </w:pPr>
      <w:r w:rsidRPr="0072556E">
        <w:rPr>
          <w:sz w:val="28"/>
        </w:rPr>
        <w:t>Country</w:t>
      </w:r>
    </w:p>
    <w:p w14:paraId="10642338" w14:textId="4F0D486C" w:rsidR="002E143C" w:rsidRDefault="0072556E" w:rsidP="008E4937">
      <w:pPr>
        <w:numPr>
          <w:ilvl w:val="0"/>
          <w:numId w:val="9"/>
        </w:numPr>
        <w:rPr>
          <w:sz w:val="28"/>
        </w:rPr>
      </w:pPr>
      <w:r w:rsidRPr="0072556E">
        <w:rPr>
          <w:sz w:val="28"/>
        </w:rPr>
        <w:t>Stadium</w:t>
      </w:r>
    </w:p>
    <w:p w14:paraId="5E955465" w14:textId="77777777" w:rsidR="00887CDE" w:rsidRDefault="00887CDE" w:rsidP="00887CDE">
      <w:pPr>
        <w:rPr>
          <w:sz w:val="28"/>
        </w:rPr>
      </w:pPr>
    </w:p>
    <w:p w14:paraId="4E634020" w14:textId="77777777" w:rsidR="00887CDE" w:rsidRDefault="00887CDE" w:rsidP="00887CDE">
      <w:pPr>
        <w:rPr>
          <w:sz w:val="28"/>
        </w:rPr>
      </w:pPr>
    </w:p>
    <w:p w14:paraId="1F446E26" w14:textId="77777777" w:rsidR="00887CDE" w:rsidRDefault="00887CDE" w:rsidP="00887CDE">
      <w:pPr>
        <w:rPr>
          <w:sz w:val="28"/>
        </w:rPr>
      </w:pPr>
    </w:p>
    <w:p w14:paraId="697C768C" w14:textId="77777777" w:rsidR="00887CDE" w:rsidRDefault="00887CDE" w:rsidP="00887CDE">
      <w:pPr>
        <w:rPr>
          <w:sz w:val="28"/>
        </w:rPr>
      </w:pPr>
    </w:p>
    <w:p w14:paraId="3C24EA2C" w14:textId="77777777" w:rsidR="00887CDE" w:rsidRPr="00887CDE" w:rsidRDefault="00887CDE" w:rsidP="00887CDE">
      <w:pPr>
        <w:rPr>
          <w:sz w:val="28"/>
        </w:rPr>
      </w:pPr>
    </w:p>
    <w:p w14:paraId="7BE71184" w14:textId="427F6E7C" w:rsidR="00CA7E21" w:rsidRDefault="00CA7E21" w:rsidP="008E4937">
      <w:pPr>
        <w:rPr>
          <w:b/>
          <w:bCs/>
          <w:sz w:val="28"/>
        </w:rPr>
      </w:pPr>
      <w:r w:rsidRPr="0072556E">
        <w:rPr>
          <w:b/>
          <w:bCs/>
          <w:sz w:val="28"/>
        </w:rPr>
        <w:t>S</w:t>
      </w:r>
      <w:r w:rsidR="0072556E" w:rsidRPr="0072556E">
        <w:rPr>
          <w:b/>
          <w:bCs/>
          <w:sz w:val="28"/>
        </w:rPr>
        <w:t>creenshot</w:t>
      </w:r>
    </w:p>
    <w:p w14:paraId="78961023" w14:textId="2DBE5D3F" w:rsidR="008E4937" w:rsidRPr="008E4937" w:rsidRDefault="00CA7E21" w:rsidP="008E4937">
      <w:pPr>
        <w:rPr>
          <w:b/>
          <w:bCs/>
          <w:sz w:val="28"/>
        </w:rPr>
      </w:pPr>
      <w:r>
        <w:rPr>
          <w:b/>
          <w:bCs/>
          <w:noProof/>
          <w:sz w:val="28"/>
        </w:rPr>
        <w:drawing>
          <wp:inline distT="0" distB="0" distL="0" distR="0" wp14:anchorId="08E53BD2" wp14:editId="566C231E">
            <wp:extent cx="6333490" cy="3848100"/>
            <wp:effectExtent l="0" t="0" r="0" b="0"/>
            <wp:docPr id="58418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88392" name="Picture 584188392"/>
                    <pic:cNvPicPr/>
                  </pic:nvPicPr>
                  <pic:blipFill>
                    <a:blip r:embed="rId5">
                      <a:extLst>
                        <a:ext uri="{28A0092B-C50C-407E-A947-70E740481C1C}">
                          <a14:useLocalDpi xmlns:a14="http://schemas.microsoft.com/office/drawing/2010/main" val="0"/>
                        </a:ext>
                      </a:extLst>
                    </a:blip>
                    <a:stretch>
                      <a:fillRect/>
                    </a:stretch>
                  </pic:blipFill>
                  <pic:spPr>
                    <a:xfrm>
                      <a:off x="0" y="0"/>
                      <a:ext cx="6346975" cy="3856293"/>
                    </a:xfrm>
                    <a:prstGeom prst="rect">
                      <a:avLst/>
                    </a:prstGeom>
                  </pic:spPr>
                </pic:pic>
              </a:graphicData>
            </a:graphic>
          </wp:inline>
        </w:drawing>
      </w:r>
    </w:p>
    <w:p w14:paraId="51E22B57" w14:textId="77777777" w:rsidR="008E4937" w:rsidRDefault="008E4937" w:rsidP="008E4937">
      <w:pPr>
        <w:rPr>
          <w:sz w:val="28"/>
        </w:rPr>
      </w:pPr>
    </w:p>
    <w:p w14:paraId="267E4A96" w14:textId="77777777" w:rsidR="008E4937" w:rsidRDefault="008E4937" w:rsidP="008E4937">
      <w:pPr>
        <w:ind w:left="720"/>
        <w:rPr>
          <w:sz w:val="28"/>
        </w:rPr>
      </w:pPr>
    </w:p>
    <w:p w14:paraId="302E8046" w14:textId="77777777" w:rsidR="0072556E" w:rsidRPr="0072556E" w:rsidRDefault="0072556E" w:rsidP="0072556E">
      <w:pPr>
        <w:jc w:val="both"/>
        <w:rPr>
          <w:b/>
          <w:bCs/>
          <w:sz w:val="28"/>
        </w:rPr>
      </w:pPr>
      <w:r w:rsidRPr="0072556E">
        <w:rPr>
          <w:b/>
          <w:bCs/>
          <w:sz w:val="28"/>
        </w:rPr>
        <w:t>Conclusion</w:t>
      </w:r>
    </w:p>
    <w:p w14:paraId="02FBB854" w14:textId="77777777" w:rsidR="0072556E" w:rsidRPr="0072556E" w:rsidRDefault="0072556E" w:rsidP="0072556E">
      <w:pPr>
        <w:jc w:val="both"/>
        <w:rPr>
          <w:sz w:val="28"/>
        </w:rPr>
      </w:pPr>
      <w:r w:rsidRPr="0072556E">
        <w:rPr>
          <w:sz w:val="28"/>
        </w:rPr>
        <w:t>This Power BI dashboard provides a comprehensive analysis of FIFA World Cup history. It enables easy exploration of match trends, attendance, player statistics, stadiums, and country performance. The insights generated support deeper understanding of global football patterns and help highlight the growth and transformation of the World Cup over the years.</w:t>
      </w:r>
    </w:p>
    <w:p w14:paraId="218C6733" w14:textId="77777777" w:rsidR="008E4937" w:rsidRPr="008E4937" w:rsidRDefault="008E4937" w:rsidP="0072556E">
      <w:pPr>
        <w:ind w:left="720"/>
        <w:jc w:val="both"/>
        <w:rPr>
          <w:sz w:val="28"/>
        </w:rPr>
      </w:pPr>
    </w:p>
    <w:p w14:paraId="64255544" w14:textId="77777777" w:rsidR="008E4937" w:rsidRDefault="008E4937" w:rsidP="008E4937">
      <w:pPr>
        <w:rPr>
          <w:b/>
          <w:bCs/>
          <w:sz w:val="40"/>
          <w:szCs w:val="40"/>
        </w:rPr>
      </w:pPr>
    </w:p>
    <w:p w14:paraId="7A9F9E92" w14:textId="77777777" w:rsidR="008E4937" w:rsidRPr="008E4937" w:rsidRDefault="008E4937" w:rsidP="008E4937">
      <w:pPr>
        <w:jc w:val="center"/>
        <w:rPr>
          <w:b/>
          <w:bCs/>
          <w:sz w:val="40"/>
          <w:szCs w:val="40"/>
        </w:rPr>
      </w:pPr>
    </w:p>
    <w:sectPr w:rsidR="008E4937" w:rsidRPr="008E49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D56"/>
    <w:multiLevelType w:val="multilevel"/>
    <w:tmpl w:val="0DB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1650C"/>
    <w:multiLevelType w:val="multilevel"/>
    <w:tmpl w:val="A444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4F75"/>
    <w:multiLevelType w:val="hybridMultilevel"/>
    <w:tmpl w:val="E8B03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725195"/>
    <w:multiLevelType w:val="multilevel"/>
    <w:tmpl w:val="FA4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F3114"/>
    <w:multiLevelType w:val="multilevel"/>
    <w:tmpl w:val="F648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14564C"/>
    <w:multiLevelType w:val="multilevel"/>
    <w:tmpl w:val="CD4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94648"/>
    <w:multiLevelType w:val="multilevel"/>
    <w:tmpl w:val="E08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A0E84"/>
    <w:multiLevelType w:val="hybridMultilevel"/>
    <w:tmpl w:val="4246D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FB47747"/>
    <w:multiLevelType w:val="multilevel"/>
    <w:tmpl w:val="849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66810"/>
    <w:multiLevelType w:val="multilevel"/>
    <w:tmpl w:val="EBA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7530F"/>
    <w:multiLevelType w:val="multilevel"/>
    <w:tmpl w:val="7BF01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E5B8E"/>
    <w:multiLevelType w:val="multilevel"/>
    <w:tmpl w:val="2F8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070412">
    <w:abstractNumId w:val="9"/>
  </w:num>
  <w:num w:numId="2" w16cid:durableId="1675182318">
    <w:abstractNumId w:val="4"/>
  </w:num>
  <w:num w:numId="3" w16cid:durableId="1951085187">
    <w:abstractNumId w:val="11"/>
  </w:num>
  <w:num w:numId="4" w16cid:durableId="591738034">
    <w:abstractNumId w:val="3"/>
  </w:num>
  <w:num w:numId="5" w16cid:durableId="2111580490">
    <w:abstractNumId w:val="7"/>
  </w:num>
  <w:num w:numId="6" w16cid:durableId="203490981">
    <w:abstractNumId w:val="2"/>
  </w:num>
  <w:num w:numId="7" w16cid:durableId="1951430416">
    <w:abstractNumId w:val="1"/>
  </w:num>
  <w:num w:numId="8" w16cid:durableId="435835244">
    <w:abstractNumId w:val="10"/>
  </w:num>
  <w:num w:numId="9" w16cid:durableId="936206623">
    <w:abstractNumId w:val="8"/>
  </w:num>
  <w:num w:numId="10" w16cid:durableId="117451633">
    <w:abstractNumId w:val="6"/>
  </w:num>
  <w:num w:numId="11" w16cid:durableId="95683916">
    <w:abstractNumId w:val="5"/>
  </w:num>
  <w:num w:numId="12" w16cid:durableId="135522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37"/>
    <w:rsid w:val="00050A9B"/>
    <w:rsid w:val="000D2BE4"/>
    <w:rsid w:val="00290E9D"/>
    <w:rsid w:val="002E143C"/>
    <w:rsid w:val="00335998"/>
    <w:rsid w:val="00387298"/>
    <w:rsid w:val="003D6482"/>
    <w:rsid w:val="0042597B"/>
    <w:rsid w:val="00521CFD"/>
    <w:rsid w:val="00580D7C"/>
    <w:rsid w:val="005D372A"/>
    <w:rsid w:val="006221F9"/>
    <w:rsid w:val="006A7BA7"/>
    <w:rsid w:val="0072556E"/>
    <w:rsid w:val="00836B70"/>
    <w:rsid w:val="00887CDE"/>
    <w:rsid w:val="008E4937"/>
    <w:rsid w:val="008F3B72"/>
    <w:rsid w:val="00984548"/>
    <w:rsid w:val="00994BEA"/>
    <w:rsid w:val="009D51F0"/>
    <w:rsid w:val="00A95252"/>
    <w:rsid w:val="00AA652D"/>
    <w:rsid w:val="00AE6B0C"/>
    <w:rsid w:val="00B2200F"/>
    <w:rsid w:val="00BD7E79"/>
    <w:rsid w:val="00BE1B4E"/>
    <w:rsid w:val="00BE56CB"/>
    <w:rsid w:val="00C1601D"/>
    <w:rsid w:val="00C2776C"/>
    <w:rsid w:val="00C808D5"/>
    <w:rsid w:val="00CA7E21"/>
    <w:rsid w:val="00CD11CD"/>
    <w:rsid w:val="00D7668C"/>
    <w:rsid w:val="00DB590F"/>
    <w:rsid w:val="00E60CB5"/>
    <w:rsid w:val="00F5175C"/>
    <w:rsid w:val="00FA450F"/>
    <w:rsid w:val="00FE111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0D57A"/>
  <w15:chartTrackingRefBased/>
  <w15:docId w15:val="{A9ABA0CF-6E7E-4EC9-881C-043192D1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93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E493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E493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E49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9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9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9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9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9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93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E493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E493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E49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9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937"/>
    <w:rPr>
      <w:rFonts w:eastAsiaTheme="majorEastAsia" w:cstheme="majorBidi"/>
      <w:color w:val="272727" w:themeColor="text1" w:themeTint="D8"/>
    </w:rPr>
  </w:style>
  <w:style w:type="paragraph" w:styleId="Title">
    <w:name w:val="Title"/>
    <w:basedOn w:val="Normal"/>
    <w:next w:val="Normal"/>
    <w:link w:val="TitleChar"/>
    <w:uiPriority w:val="10"/>
    <w:qFormat/>
    <w:rsid w:val="008E493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E493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E493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E493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E4937"/>
    <w:pPr>
      <w:spacing w:before="160"/>
      <w:jc w:val="center"/>
    </w:pPr>
    <w:rPr>
      <w:i/>
      <w:iCs/>
      <w:color w:val="404040" w:themeColor="text1" w:themeTint="BF"/>
    </w:rPr>
  </w:style>
  <w:style w:type="character" w:customStyle="1" w:styleId="QuoteChar">
    <w:name w:val="Quote Char"/>
    <w:basedOn w:val="DefaultParagraphFont"/>
    <w:link w:val="Quote"/>
    <w:uiPriority w:val="29"/>
    <w:rsid w:val="008E4937"/>
    <w:rPr>
      <w:i/>
      <w:iCs/>
      <w:color w:val="404040" w:themeColor="text1" w:themeTint="BF"/>
    </w:rPr>
  </w:style>
  <w:style w:type="paragraph" w:styleId="ListParagraph">
    <w:name w:val="List Paragraph"/>
    <w:basedOn w:val="Normal"/>
    <w:uiPriority w:val="34"/>
    <w:qFormat/>
    <w:rsid w:val="008E4937"/>
    <w:pPr>
      <w:ind w:left="720"/>
      <w:contextualSpacing/>
    </w:pPr>
  </w:style>
  <w:style w:type="character" w:styleId="IntenseEmphasis">
    <w:name w:val="Intense Emphasis"/>
    <w:basedOn w:val="DefaultParagraphFont"/>
    <w:uiPriority w:val="21"/>
    <w:qFormat/>
    <w:rsid w:val="008E4937"/>
    <w:rPr>
      <w:i/>
      <w:iCs/>
      <w:color w:val="2F5496" w:themeColor="accent1" w:themeShade="BF"/>
    </w:rPr>
  </w:style>
  <w:style w:type="paragraph" w:styleId="IntenseQuote">
    <w:name w:val="Intense Quote"/>
    <w:basedOn w:val="Normal"/>
    <w:next w:val="Normal"/>
    <w:link w:val="IntenseQuoteChar"/>
    <w:uiPriority w:val="30"/>
    <w:qFormat/>
    <w:rsid w:val="008E49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937"/>
    <w:rPr>
      <w:i/>
      <w:iCs/>
      <w:color w:val="2F5496" w:themeColor="accent1" w:themeShade="BF"/>
    </w:rPr>
  </w:style>
  <w:style w:type="character" w:styleId="IntenseReference">
    <w:name w:val="Intense Reference"/>
    <w:basedOn w:val="DefaultParagraphFont"/>
    <w:uiPriority w:val="32"/>
    <w:qFormat/>
    <w:rsid w:val="008E4937"/>
    <w:rPr>
      <w:b/>
      <w:bCs/>
      <w:smallCaps/>
      <w:color w:val="2F5496" w:themeColor="accent1" w:themeShade="BF"/>
      <w:spacing w:val="5"/>
    </w:rPr>
  </w:style>
  <w:style w:type="character" w:styleId="Strong">
    <w:name w:val="Strong"/>
    <w:basedOn w:val="DefaultParagraphFont"/>
    <w:uiPriority w:val="22"/>
    <w:qFormat/>
    <w:rsid w:val="00C1601D"/>
    <w:rPr>
      <w:b/>
      <w:bCs/>
    </w:rPr>
  </w:style>
  <w:style w:type="paragraph" w:styleId="NormalWeb">
    <w:name w:val="Normal (Web)"/>
    <w:basedOn w:val="Normal"/>
    <w:uiPriority w:val="99"/>
    <w:semiHidden/>
    <w:unhideWhenUsed/>
    <w:rsid w:val="00C1601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712</Words>
  <Characters>4062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ZAHEER F</dc:creator>
  <cp:keywords/>
  <dc:description/>
  <cp:lastModifiedBy>ZAHEER F</cp:lastModifiedBy>
  <cp:revision>2</cp:revision>
  <dcterms:created xsi:type="dcterms:W3CDTF">2025-11-20T06:07:00Z</dcterms:created>
  <dcterms:modified xsi:type="dcterms:W3CDTF">2025-11-20T06:07:00Z</dcterms:modified>
</cp:coreProperties>
</file>