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MasQueUnMatch</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0" w:line="240" w:lineRule="auto"/>
              <w:jc w:val="both"/>
              <w:rPr>
                <w:rFonts w:ascii="Arial" w:cs="Arial" w:eastAsia="Arial" w:hAnsi="Arial"/>
                <w:color w:val="538135"/>
                <w:sz w:val="20"/>
                <w:szCs w:val="20"/>
              </w:rPr>
            </w:pPr>
            <w:r w:rsidDel="00000000" w:rsidR="00000000" w:rsidRPr="00000000">
              <w:rPr>
                <w:rFonts w:ascii="Arial" w:cs="Arial" w:eastAsia="Arial" w:hAnsi="Arial"/>
                <w:sz w:val="20"/>
                <w:szCs w:val="20"/>
                <w:rtl w:val="0"/>
              </w:rPr>
              <w:t xml:space="preserve">Gestión de Proyectos Informáticos</w:t>
            </w: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color w:val="538135"/>
                <w:sz w:val="20"/>
                <w:szCs w:val="20"/>
              </w:rPr>
            </w:pPr>
            <w:r w:rsidDel="00000000" w:rsidR="00000000" w:rsidRPr="00000000">
              <w:rPr>
                <w:rFonts w:ascii="Arial" w:cs="Arial" w:eastAsia="Arial" w:hAnsi="Arial"/>
                <w:sz w:val="20"/>
                <w:szCs w:val="20"/>
                <w:rtl w:val="0"/>
              </w:rPr>
              <w:t xml:space="preserve">Análisis y Evaluación de soluciones informáticas</w:t>
            </w:r>
            <w:r w:rsidDel="00000000" w:rsidR="00000000" w:rsidRPr="00000000">
              <w:rPr>
                <w:rtl w:val="0"/>
              </w:rPr>
            </w:r>
          </w:p>
          <w:p w:rsidR="00000000" w:rsidDel="00000000" w:rsidP="00000000" w:rsidRDefault="00000000" w:rsidRPr="00000000" w14:paraId="00000013">
            <w:pPr>
              <w:spacing w:after="0" w:line="240" w:lineRule="auto"/>
              <w:jc w:val="both"/>
              <w:rPr>
                <w:i w:val="1"/>
                <w:color w:val="548dd4"/>
                <w:sz w:val="20"/>
                <w:szCs w:val="20"/>
              </w:rPr>
            </w:pPr>
            <w:r w:rsidDel="00000000" w:rsidR="00000000" w:rsidRPr="00000000">
              <w:rPr>
                <w:rFonts w:ascii="Arial" w:cs="Arial" w:eastAsia="Arial" w:hAnsi="Arial"/>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numPr>
                <w:ilvl w:val="0"/>
                <w:numId w:val="2"/>
              </w:numPr>
              <w:spacing w:after="0" w:afterAutospacing="0" w:before="24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Levantamiento y análisis de requerimientos</w:t>
            </w:r>
          </w:p>
          <w:p w:rsidR="00000000" w:rsidDel="00000000" w:rsidP="00000000" w:rsidRDefault="00000000" w:rsidRPr="00000000" w14:paraId="00000017">
            <w:pPr>
              <w:numPr>
                <w:ilvl w:val="0"/>
                <w:numId w:val="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tecnologías de información</w:t>
            </w:r>
          </w:p>
          <w:p w:rsidR="00000000" w:rsidDel="00000000" w:rsidP="00000000" w:rsidRDefault="00000000" w:rsidRPr="00000000" w14:paraId="00000018">
            <w:pPr>
              <w:numPr>
                <w:ilvl w:val="0"/>
                <w:numId w:val="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019">
            <w:pPr>
              <w:numPr>
                <w:ilvl w:val="0"/>
                <w:numId w:val="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 del software</w:t>
            </w:r>
          </w:p>
          <w:p w:rsidR="00000000" w:rsidDel="00000000" w:rsidP="00000000" w:rsidRDefault="00000000" w:rsidRPr="00000000" w14:paraId="0000001A">
            <w:pPr>
              <w:numPr>
                <w:ilvl w:val="0"/>
                <w:numId w:val="2"/>
              </w:numPr>
              <w:spacing w:after="0" w:afterAutospacing="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informáticos</w:t>
            </w:r>
          </w:p>
          <w:p w:rsidR="00000000" w:rsidDel="00000000" w:rsidP="00000000" w:rsidRDefault="00000000" w:rsidRPr="00000000" w14:paraId="0000001B">
            <w:pPr>
              <w:numPr>
                <w:ilvl w:val="0"/>
                <w:numId w:val="2"/>
              </w:numPr>
              <w:spacing w:after="0" w:before="0" w:before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Administración de bases de datos</w:t>
            </w:r>
            <w:r w:rsidDel="00000000" w:rsidR="00000000" w:rsidRPr="00000000">
              <w:rPr>
                <w:rtl w:val="0"/>
              </w:rPr>
            </w:r>
          </w:p>
        </w:tc>
      </w:tr>
    </w:tbl>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5">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8">
            <w:pPr>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Problema que buscamos solucionar</w:t>
            </w:r>
          </w:p>
          <w:p w:rsidR="00000000" w:rsidDel="00000000" w:rsidP="00000000" w:rsidRDefault="00000000" w:rsidRPr="00000000" w14:paraId="000000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actualidad, muchas apps de citas se enfocan en la apariencia física y perfiles superficiales, lo que limita la posibilidad de encontrar conexiones genuinas y significativas. Este enfoque puede llevar a relaciones basadas en primeras impresiones y apariencia en lugar de compatibilidad real y valores compartidos.</w:t>
            </w:r>
          </w:p>
          <w:p w:rsidR="00000000" w:rsidDel="00000000" w:rsidP="00000000" w:rsidRDefault="00000000" w:rsidRPr="00000000" w14:paraId="0000002A">
            <w:pPr>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Relevancia para el Campo Laboral de la Carrera</w:t>
            </w:r>
          </w:p>
          <w:p w:rsidR="00000000" w:rsidDel="00000000" w:rsidP="00000000" w:rsidRDefault="00000000" w:rsidRPr="00000000" w14:paraId="0000002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campo laboral relevante para este proyecto incluye el desarrollo de aplicaciones móviles, tecnología de la información y psicología del comportamiento. </w:t>
            </w:r>
          </w:p>
          <w:p w:rsidR="00000000" w:rsidDel="00000000" w:rsidP="00000000" w:rsidRDefault="00000000" w:rsidRPr="00000000" w14:paraId="0000002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tendencia actual hacia perfiles superficiales en apps de citas muestra la necesidad de un enfoque que priorice la autenticidad y la profundidad. Este proyecto está alineado con el crecimiento de la tecnología aplicada al bienestar social, proporcionando una solución innovadora que integra la psicología y la tecnología para mejorar la calidad de las conexiones humanas.</w:t>
            </w:r>
          </w:p>
          <w:p w:rsidR="00000000" w:rsidDel="00000000" w:rsidP="00000000" w:rsidRDefault="00000000" w:rsidRPr="00000000" w14:paraId="0000002D">
            <w:pPr>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Contexto del Problema</w:t>
            </w:r>
          </w:p>
          <w:p w:rsidR="00000000" w:rsidDel="00000000" w:rsidP="00000000" w:rsidRDefault="00000000" w:rsidRPr="00000000" w14:paraId="000000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Somos consciente  que el problema es a escala global, pero en esta ocasión nos vamos a enfocar solamente en Chile, ya que tiene una alta densidad de usuarios que usan aplicaciones de citas, que por lo general valoran más la impresión y las apariencias de los demás.</w:t>
            </w:r>
          </w:p>
          <w:p w:rsidR="00000000" w:rsidDel="00000000" w:rsidP="00000000" w:rsidRDefault="00000000" w:rsidRPr="00000000" w14:paraId="0000002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principales usuarios que van a utilizar nuestra app son los que buscan relaciones auténticas y duraderas que por lo general son entre 18 a 35 años aprox.</w:t>
            </w:r>
          </w:p>
          <w:p w:rsidR="00000000" w:rsidDel="00000000" w:rsidP="00000000" w:rsidRDefault="00000000" w:rsidRPr="00000000" w14:paraId="00000030">
            <w:pPr>
              <w:jc w:val="both"/>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La app impactará a los usuarios de aplicaciones de citas que están desilusionados con el enfoque superficial actual y buscan una conexión más profunda y significativa.</w:t>
            </w:r>
            <w:r w:rsidDel="00000000" w:rsidR="00000000" w:rsidRPr="00000000">
              <w:rPr>
                <w:rtl w:val="0"/>
              </w:rPr>
            </w:r>
          </w:p>
          <w:p w:rsidR="00000000" w:rsidDel="00000000" w:rsidP="00000000" w:rsidRDefault="00000000" w:rsidRPr="00000000" w14:paraId="00000031">
            <w:pPr>
              <w:pStyle w:val="Heading3"/>
              <w:keepNext w:val="0"/>
              <w:keepLines w:val="0"/>
              <w:spacing w:after="80" w:before="280" w:lineRule="auto"/>
              <w:jc w:val="both"/>
              <w:rPr>
                <w:rFonts w:ascii="Arial" w:cs="Arial" w:eastAsia="Arial" w:hAnsi="Arial"/>
                <w:sz w:val="20"/>
                <w:szCs w:val="20"/>
              </w:rPr>
            </w:pPr>
            <w:bookmarkStart w:colFirst="0" w:colLast="0" w:name="_heading=h.wmsujx5llqi5" w:id="0"/>
            <w:bookmarkEnd w:id="0"/>
            <w:r w:rsidDel="00000000" w:rsidR="00000000" w:rsidRPr="00000000">
              <w:rPr>
                <w:rFonts w:ascii="Arial" w:cs="Arial" w:eastAsia="Arial" w:hAnsi="Arial"/>
                <w:b w:val="1"/>
                <w:color w:val="000000"/>
                <w:sz w:val="20"/>
                <w:szCs w:val="20"/>
                <w:u w:val="single"/>
                <w:rtl w:val="0"/>
              </w:rPr>
              <w:t xml:space="preserve">Aporte de Valor del Proyecto</w:t>
            </w:r>
            <w:r w:rsidDel="00000000" w:rsidR="00000000" w:rsidRPr="00000000">
              <w:rPr>
                <w:rtl w:val="0"/>
              </w:rPr>
            </w:r>
          </w:p>
          <w:p w:rsidR="00000000" w:rsidDel="00000000" w:rsidP="00000000" w:rsidRDefault="00000000" w:rsidRPr="00000000" w14:paraId="0000003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el Contexto Laboral: Ofrece una solución innovadora en el desarrollo de aplicaciones móviles que prioriza la autenticidad y la compatibilidad sobre la apariencia. Esto puede influir en la forma en que las futuras aplicaciones de citas se desarrollan y se comercializan, promoviendo un cambio hacia experiencias de usuario más enriquecedoras.</w:t>
            </w:r>
          </w:p>
          <w:p w:rsidR="00000000" w:rsidDel="00000000" w:rsidP="00000000" w:rsidRDefault="00000000" w:rsidRPr="00000000" w14:paraId="00000033">
            <w:pPr>
              <w:spacing w:after="240" w:before="240" w:lineRule="auto"/>
              <w:rPr>
                <w:i w:val="1"/>
                <w:color w:val="0070c0"/>
                <w:sz w:val="18"/>
                <w:szCs w:val="18"/>
              </w:rPr>
            </w:pPr>
            <w:r w:rsidDel="00000000" w:rsidR="00000000" w:rsidRPr="00000000">
              <w:rPr>
                <w:rFonts w:ascii="Arial" w:cs="Arial" w:eastAsia="Arial" w:hAnsi="Arial"/>
                <w:sz w:val="20"/>
                <w:szCs w:val="20"/>
                <w:rtl w:val="0"/>
              </w:rPr>
              <w:t xml:space="preserve">Para el Contexto Social: Promueve relaciones basadas en valores compartidos y personalidad, lo que puede llevar a una mayor satisfacción en las relaciones y reducir la superficialidad en el ámbito de las citas. La app puede contribuir a una cultura de citas más saludable y auténtica.</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 que se espera lograr  con este proyecto es desarrollar una aplicación móvil en que consistiria con lo siguiente:</w:t>
            </w:r>
          </w:p>
          <w:p w:rsidR="00000000" w:rsidDel="00000000" w:rsidP="00000000" w:rsidRDefault="00000000" w:rsidRPr="00000000" w14:paraId="00000036">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una interfaz de usuario intuitiva y accesible que pueda facilitar la navegación y la interacción, evitando las apariencias físicas de las personas.</w:t>
            </w:r>
          </w:p>
          <w:p w:rsidR="00000000" w:rsidDel="00000000" w:rsidP="00000000" w:rsidRDefault="00000000" w:rsidRPr="00000000" w14:paraId="00000037">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Poder Optimizar la experiencia de los usuarios para hacer la creación de los perfiles, emparejamientos y la comunicacion sea mas satisfactoria y fluida </w:t>
            </w:r>
          </w:p>
          <w:p w:rsidR="00000000" w:rsidDel="00000000" w:rsidP="00000000" w:rsidRDefault="00000000" w:rsidRPr="00000000" w14:paraId="00000038">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un cuestionario para evaluar los aspectos de la personalidades,valores y objetivos  de los usuarios. </w:t>
            </w:r>
          </w:p>
          <w:p w:rsidR="00000000" w:rsidDel="00000000" w:rsidP="00000000" w:rsidRDefault="00000000" w:rsidRPr="00000000" w14:paraId="00000039">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 sistema de niveles donde los mismo usuarios se podrán calificar con una nota, en el que si los usuarios  logran alcanzar cierto puntaje suben de nivel y desbloquea más funciones dentro del chat (nivel 1 es de forma anónima).</w:t>
            </w:r>
          </w:p>
          <w:p w:rsidR="00000000" w:rsidDel="00000000" w:rsidP="00000000" w:rsidRDefault="00000000" w:rsidRPr="00000000" w14:paraId="0000003A">
            <w:pPr>
              <w:numPr>
                <w:ilvl w:val="0"/>
                <w:numId w:val="1"/>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un filtro de edad para que las diferencias de edades no sean tan grandes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D">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E">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tc>
      </w:tr>
      <w:tr>
        <w:trPr>
          <w:cantSplit w:val="0"/>
          <w:trHeight w:val="2117" w:hRule="atLeast"/>
          <w:tblHeader w:val="0"/>
        </w:trPr>
        <w:tc>
          <w:tcPr>
            <w:vAlign w:val="center"/>
          </w:tcPr>
          <w:p w:rsidR="00000000" w:rsidDel="00000000" w:rsidP="00000000" w:rsidRDefault="00000000" w:rsidRPr="00000000" w14:paraId="0000003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4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9">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JBB3lGO+fbkmfprva97rKtX0Bg==">CgMxLjAyDmgud21zdWp4NWxscWk1OAByITFJSTctQ29uVTVKSkpWOEJyUTd1cDJoOC10eFF3M3o1RQ==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