
<file path=[Content_Types].xml><?xml version="1.0" encoding="utf-8"?>
<Types xmlns="http://schemas.openxmlformats.org/package/2006/content-types">
  <Default ContentType="image/jpeg" Extension="jpg"/>
  <Default ContentType="image/gif" Extension="gif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5x0d5h95i329" w:id="0"/>
      <w:bookmarkEnd w:id="0"/>
      <w:r w:rsidDel="00000000" w:rsidR="00000000" w:rsidRPr="00000000">
        <w:rPr>
          <w:rtl w:val="0"/>
        </w:rPr>
        <w:t xml:space="preserve">Diagramas de secuencia </w:t>
      </w:r>
    </w:p>
    <w:p w:rsidR="00000000" w:rsidDel="00000000" w:rsidP="00000000" w:rsidRDefault="00000000" w:rsidRPr="00000000" w14:paraId="00000002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8"/>
          <w:szCs w:val="28"/>
        </w:rPr>
      </w:pPr>
      <w:bookmarkStart w:colFirst="0" w:colLast="0" w:name="_af80tl7prv5v" w:id="1"/>
      <w:bookmarkEnd w:id="1"/>
      <w:r w:rsidDel="00000000" w:rsidR="00000000" w:rsidRPr="00000000">
        <w:rPr>
          <w:b w:val="1"/>
          <w:sz w:val="28"/>
          <w:szCs w:val="28"/>
          <w:rtl w:val="0"/>
        </w:rPr>
        <w:t xml:space="preserve">08</w:t>
      </w:r>
      <w:r w:rsidDel="00000000" w:rsidR="00000000" w:rsidRPr="00000000">
        <w:rPr>
          <w:b w:val="1"/>
          <w:sz w:val="28"/>
          <w:szCs w:val="28"/>
          <w:rtl w:val="0"/>
        </w:rPr>
        <w:t xml:space="preserve"> de junio del 2021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338388" cy="2117290"/>
            <wp:effectExtent b="0" l="0" r="0" t="0"/>
            <wp:docPr id="6" name="image7.gif"/>
            <a:graphic>
              <a:graphicData uri="http://schemas.openxmlformats.org/drawingml/2006/picture">
                <pic:pic>
                  <pic:nvPicPr>
                    <pic:cNvPr id="0" name="image7.gif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8388" cy="21172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jc w:val="center"/>
        <w:rPr/>
      </w:pPr>
      <w:bookmarkStart w:colFirst="0" w:colLast="0" w:name="_gnbauylxloys" w:id="2"/>
      <w:bookmarkEnd w:id="2"/>
      <w:r w:rsidDel="00000000" w:rsidR="00000000" w:rsidRPr="00000000">
        <w:rPr>
          <w:rtl w:val="0"/>
        </w:rPr>
        <w:t xml:space="preserve">Universidad Autónoma del estado de Zacatecas</w:t>
      </w:r>
    </w:p>
    <w:p w:rsidR="00000000" w:rsidDel="00000000" w:rsidP="00000000" w:rsidRDefault="00000000" w:rsidRPr="00000000" w14:paraId="00000006">
      <w:pPr>
        <w:pStyle w:val="Heading1"/>
        <w:jc w:val="center"/>
        <w:rPr/>
      </w:pPr>
      <w:bookmarkStart w:colFirst="0" w:colLast="0" w:name="_gnbauylxloys" w:id="2"/>
      <w:bookmarkEnd w:id="2"/>
      <w:r w:rsidDel="00000000" w:rsidR="00000000" w:rsidRPr="00000000">
        <w:rPr>
          <w:rtl w:val="0"/>
        </w:rPr>
        <w:t xml:space="preserve">Unidad de ingeniería eléctrica</w:t>
      </w:r>
    </w:p>
    <w:p w:rsidR="00000000" w:rsidDel="00000000" w:rsidP="00000000" w:rsidRDefault="00000000" w:rsidRPr="00000000" w14:paraId="00000007">
      <w:pPr>
        <w:pStyle w:val="Heading1"/>
        <w:jc w:val="center"/>
        <w:rPr/>
      </w:pPr>
      <w:bookmarkStart w:colFirst="0" w:colLast="0" w:name="_gnbauylxloys" w:id="2"/>
      <w:bookmarkEnd w:id="2"/>
      <w:r w:rsidDel="00000000" w:rsidR="00000000" w:rsidRPr="00000000">
        <w:rPr>
          <w:rtl w:val="0"/>
        </w:rPr>
        <w:t xml:space="preserve">Ingeniería de software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jc w:val="center"/>
        <w:rPr/>
      </w:pPr>
      <w:bookmarkStart w:colFirst="0" w:colLast="0" w:name="_8xd9grbye3sr" w:id="3"/>
      <w:bookmarkEnd w:id="3"/>
      <w:r w:rsidDel="00000000" w:rsidR="00000000" w:rsidRPr="00000000">
        <w:rPr>
          <w:rtl w:val="0"/>
        </w:rPr>
        <w:t xml:space="preserve">Carlos Javier Alonso Caldera</w:t>
      </w:r>
    </w:p>
    <w:p w:rsidR="00000000" w:rsidDel="00000000" w:rsidP="00000000" w:rsidRDefault="00000000" w:rsidRPr="00000000" w14:paraId="0000000B">
      <w:pPr>
        <w:pStyle w:val="Heading3"/>
        <w:jc w:val="center"/>
        <w:rPr/>
      </w:pPr>
      <w:bookmarkStart w:colFirst="0" w:colLast="0" w:name="_8xd9grbye3sr" w:id="3"/>
      <w:bookmarkEnd w:id="3"/>
      <w:r w:rsidDel="00000000" w:rsidR="00000000" w:rsidRPr="00000000">
        <w:rPr>
          <w:rtl w:val="0"/>
        </w:rPr>
        <w:t xml:space="preserve">Eduardo Aguilar Yánez</w:t>
      </w:r>
    </w:p>
    <w:p w:rsidR="00000000" w:rsidDel="00000000" w:rsidP="00000000" w:rsidRDefault="00000000" w:rsidRPr="00000000" w14:paraId="0000000C">
      <w:pPr>
        <w:pStyle w:val="Heading3"/>
        <w:jc w:val="center"/>
        <w:rPr/>
      </w:pPr>
      <w:bookmarkStart w:colFirst="0" w:colLast="0" w:name="_8xd9grbye3sr" w:id="3"/>
      <w:bookmarkEnd w:id="3"/>
      <w:r w:rsidDel="00000000" w:rsidR="00000000" w:rsidRPr="00000000">
        <w:rPr>
          <w:rtl w:val="0"/>
        </w:rPr>
        <w:t xml:space="preserve">Francisco Vargas de la Llata Ibarra</w:t>
      </w:r>
    </w:p>
    <w:p w:rsidR="00000000" w:rsidDel="00000000" w:rsidP="00000000" w:rsidRDefault="00000000" w:rsidRPr="00000000" w14:paraId="0000000D">
      <w:pPr>
        <w:pStyle w:val="Heading3"/>
        <w:jc w:val="center"/>
        <w:rPr/>
      </w:pPr>
      <w:bookmarkStart w:colFirst="0" w:colLast="0" w:name="_kf2vovgkmnw4" w:id="4"/>
      <w:bookmarkEnd w:id="4"/>
      <w:r w:rsidDel="00000000" w:rsidR="00000000" w:rsidRPr="00000000">
        <w:rPr>
          <w:rtl w:val="0"/>
        </w:rPr>
        <w:t xml:space="preserve">Miguel Ángel Valadez Piñón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Diagramas de secuencia en las </w:t>
      </w:r>
      <w:r w:rsidDel="00000000" w:rsidR="00000000" w:rsidRPr="00000000">
        <w:rPr>
          <w:b w:val="1"/>
          <w:sz w:val="26"/>
          <w:szCs w:val="26"/>
          <w:rtl w:val="0"/>
        </w:rPr>
        <w:t xml:space="preserve">funcionalidades primarias del sistema de gestión de archivos conalep</w:t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01297" cy="3887788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1282" r="1602" t="2103"/>
                    <a:stretch>
                      <a:fillRect/>
                    </a:stretch>
                  </pic:blipFill>
                  <pic:spPr>
                    <a:xfrm>
                      <a:off x="0" y="0"/>
                      <a:ext cx="5901297" cy="3887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558458" cy="3630612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1538" l="1282" r="1602" t="2346"/>
                    <a:stretch>
                      <a:fillRect/>
                    </a:stretch>
                  </pic:blipFill>
                  <pic:spPr>
                    <a:xfrm>
                      <a:off x="0" y="0"/>
                      <a:ext cx="5558458" cy="36306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684703" cy="3735387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4703" cy="37353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348288" cy="3521397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811" l="1129" r="1117" t="2103"/>
                    <a:stretch>
                      <a:fillRect/>
                    </a:stretch>
                  </pic:blipFill>
                  <pic:spPr>
                    <a:xfrm>
                      <a:off x="0" y="0"/>
                      <a:ext cx="5348288" cy="35213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before="400" w:lineRule="auto"/>
        <w:rPr>
          <w:b w:val="1"/>
          <w:sz w:val="26"/>
          <w:szCs w:val="26"/>
        </w:rPr>
      </w:pPr>
      <w:r w:rsidDel="00000000" w:rsidR="00000000" w:rsidRPr="00000000">
        <w:rPr/>
        <w:drawing>
          <wp:inline distB="114300" distT="114300" distL="114300" distR="114300">
            <wp:extent cx="5224463" cy="3444797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4463" cy="34447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before="400" w:lineRule="auto"/>
        <w:rPr>
          <w:b w:val="1"/>
          <w:sz w:val="26"/>
          <w:szCs w:val="26"/>
        </w:rPr>
      </w:pPr>
      <w:r w:rsidDel="00000000" w:rsidR="00000000" w:rsidRPr="00000000">
        <w:rPr/>
        <w:drawing>
          <wp:inline distB="114300" distT="114300" distL="114300" distR="114300">
            <wp:extent cx="5943600" cy="39243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before="4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sectPr>
      <w:headerReference r:id="rId13" w:type="default"/>
      <w:headerReference r:id="rId14" w:type="first"/>
      <w:footerReference r:id="rId15" w:type="default"/>
      <w:footerReference r:id="rId16" w:type="first"/>
      <w:pgSz w:h="15840" w:w="12240" w:orient="portrait"/>
      <w:pgMar w:bottom="1080" w:top="108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2019300</wp:posOffset>
          </wp:positionH>
          <wp:positionV relativeFrom="paragraph">
            <wp:posOffset>47626</wp:posOffset>
          </wp:positionV>
          <wp:extent cx="1700681" cy="652463"/>
          <wp:effectExtent b="0" l="0" r="0" t="0"/>
          <wp:wrapSquare wrapText="bothSides" distB="114300" distT="114300" distL="114300" distR="114300"/>
          <wp:docPr id="5" name="image6.jpg"/>
          <a:graphic>
            <a:graphicData uri="http://schemas.openxmlformats.org/drawingml/2006/picture">
              <pic:pic>
                <pic:nvPicPr>
                  <pic:cNvPr id="0" name="image6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700681" cy="652463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5">
    <w:pPr>
      <w:jc w:val="center"/>
      <w:rPr/>
    </w:pPr>
    <w:r w:rsidDel="00000000" w:rsidR="00000000" w:rsidRPr="00000000">
      <w:rPr/>
      <w:drawing>
        <wp:inline distB="114300" distT="114300" distL="114300" distR="114300">
          <wp:extent cx="2066925" cy="712788"/>
          <wp:effectExtent b="0" l="0" r="0" t="0"/>
          <wp:docPr id="9" name="image5.jpg"/>
          <a:graphic>
            <a:graphicData uri="http://schemas.openxmlformats.org/drawingml/2006/picture">
              <pic:pic>
                <pic:nvPicPr>
                  <pic:cNvPr id="0" name="image5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066925" cy="71278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400" w:lineRule="auto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/>
      <w:drawing>
        <wp:inline distB="114300" distT="114300" distL="114300" distR="114300">
          <wp:extent cx="5943600" cy="38100"/>
          <wp:effectExtent b="0" l="0" r="0" t="0"/>
          <wp:docPr descr="horizontal line" id="3" name="image1.png"/>
          <a:graphic>
            <a:graphicData uri="http://schemas.openxmlformats.org/drawingml/2006/picture">
              <pic:pic>
                <pic:nvPicPr>
                  <pic:cNvPr descr="horizontal line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381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Proxima Nova" w:cs="Proxima Nova" w:eastAsia="Proxima Nova" w:hAnsi="Proxima Nova"/>
        <w:color w:val="353744"/>
        <w:sz w:val="22"/>
        <w:szCs w:val="22"/>
        <w:lang w:val="es"/>
      </w:rPr>
    </w:rPrDefault>
    <w:pPrDefault>
      <w:pPr>
        <w:spacing w:before="200" w:line="312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rFonts w:ascii="Proxima Nova" w:cs="Proxima Nova" w:eastAsia="Proxima Nova" w:hAnsi="Proxima Nova"/>
      <w:b w:val="1"/>
      <w:color w:val="353744"/>
      <w:sz w:val="28"/>
      <w:szCs w:val="28"/>
    </w:rPr>
  </w:style>
  <w:style w:type="paragraph" w:styleId="Heading2">
    <w:name w:val="heading 2"/>
    <w:basedOn w:val="Normal"/>
    <w:next w:val="Normal"/>
    <w:pPr>
      <w:spacing w:before="320" w:line="240" w:lineRule="auto"/>
    </w:pPr>
    <w:rPr>
      <w:b w:val="1"/>
      <w:color w:val="00ab44"/>
      <w:sz w:val="28"/>
      <w:szCs w:val="28"/>
    </w:rPr>
  </w:style>
  <w:style w:type="paragraph" w:styleId="Heading3">
    <w:name w:val="heading 3"/>
    <w:basedOn w:val="Normal"/>
    <w:next w:val="Normal"/>
    <w:pPr>
      <w:spacing w:line="240" w:lineRule="auto"/>
    </w:pPr>
    <w:rPr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320" w:line="240" w:lineRule="auto"/>
    </w:pPr>
    <w:rPr>
      <w:color w:val="353744"/>
      <w:sz w:val="72"/>
      <w:szCs w:val="72"/>
    </w:rPr>
  </w:style>
  <w:style w:type="paragraph" w:styleId="Subtitle">
    <w:name w:val="Subtitle"/>
    <w:basedOn w:val="Normal"/>
    <w:next w:val="Normal"/>
    <w:pPr>
      <w:spacing w:before="0" w:line="240" w:lineRule="auto"/>
    </w:pPr>
    <w:rPr>
      <w:color w:val="666666"/>
      <w:sz w:val="26"/>
      <w:szCs w:val="26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4.png"/><Relationship Id="rId13" Type="http://schemas.openxmlformats.org/officeDocument/2006/relationships/header" Target="header1.xml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footer" Target="footer2.xml"/><Relationship Id="rId14" Type="http://schemas.openxmlformats.org/officeDocument/2006/relationships/header" Target="header2.xml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7.gif"/><Relationship Id="rId7" Type="http://schemas.openxmlformats.org/officeDocument/2006/relationships/image" Target="media/image10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6.jp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5.jp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