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03E" w:rsidRDefault="000544A3" w:rsidP="004C62A8">
      <w:pPr>
        <w:jc w:val="both"/>
      </w:pPr>
      <w:r>
        <w:t>Manual</w:t>
      </w:r>
    </w:p>
    <w:p w:rsidR="000544A3" w:rsidRDefault="000544A3" w:rsidP="004C62A8">
      <w:pPr>
        <w:jc w:val="both"/>
      </w:pPr>
    </w:p>
    <w:p w:rsidR="000544A3" w:rsidRDefault="000544A3" w:rsidP="004C62A8">
      <w:pPr>
        <w:jc w:val="both"/>
      </w:pPr>
    </w:p>
    <w:p w:rsidR="000544A3" w:rsidRDefault="000544A3" w:rsidP="004C62A8">
      <w:pPr>
        <w:jc w:val="both"/>
      </w:pPr>
      <w:r>
        <w:t>Resumen</w:t>
      </w:r>
    </w:p>
    <w:p w:rsidR="000544A3" w:rsidRDefault="000544A3" w:rsidP="004C62A8">
      <w:pPr>
        <w:jc w:val="both"/>
      </w:pPr>
    </w:p>
    <w:p w:rsidR="000544A3" w:rsidRDefault="000544A3" w:rsidP="004C62A8">
      <w:pPr>
        <w:jc w:val="both"/>
      </w:pPr>
      <w:r>
        <w:t xml:space="preserve">JavaPop es una aplicación de contra venta online de fácil acceso para todos los consumidores. En su desarrollo se pueden diferenciar dos principales usuarios; un cliente y un administrador. </w:t>
      </w:r>
    </w:p>
    <w:p w:rsidR="000544A3" w:rsidRDefault="000544A3" w:rsidP="004C62A8">
      <w:pPr>
        <w:jc w:val="both"/>
      </w:pPr>
      <w:r>
        <w:rPr>
          <w:noProof/>
          <w:lang w:eastAsia="es-ES"/>
        </w:rPr>
        <w:drawing>
          <wp:anchor distT="0" distB="0" distL="114300" distR="114300" simplePos="0" relativeHeight="251658240" behindDoc="1" locked="0" layoutInCell="1" allowOverlap="1">
            <wp:simplePos x="0" y="0"/>
            <wp:positionH relativeFrom="margin">
              <wp:align>center</wp:align>
            </wp:positionH>
            <wp:positionV relativeFrom="paragraph">
              <wp:posOffset>393065</wp:posOffset>
            </wp:positionV>
            <wp:extent cx="3352800" cy="354584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545840"/>
                    </a:xfrm>
                    <a:prstGeom prst="rect">
                      <a:avLst/>
                    </a:prstGeom>
                    <a:noFill/>
                    <a:ln>
                      <a:noFill/>
                    </a:ln>
                  </pic:spPr>
                </pic:pic>
              </a:graphicData>
            </a:graphic>
          </wp:anchor>
        </w:drawing>
      </w:r>
      <w:r>
        <w:t>La primera ventana que se muestra a cualquiera de los dos usuarios es la siguiente:</w:t>
      </w:r>
    </w:p>
    <w:p w:rsidR="000544A3" w:rsidRDefault="000544A3" w:rsidP="004C62A8">
      <w:pPr>
        <w:jc w:val="both"/>
      </w:pPr>
    </w:p>
    <w:p w:rsidR="000544A3" w:rsidRDefault="000544A3" w:rsidP="004C62A8">
      <w:pPr>
        <w:jc w:val="both"/>
      </w:pPr>
      <w:r>
        <w:t xml:space="preserve">En caso de entrar como </w:t>
      </w:r>
      <w:r w:rsidR="00146002">
        <w:t>cliente pueden darse dos casos, que el cliente no se encuentre registrado o que si lo esté. En el primero de los casos, el usuario no podría entrar con una cuenta propia y tendrá que registrarse. Para ello solo tendrá que pulsar el botón “</w:t>
      </w:r>
      <w:proofErr w:type="spellStart"/>
      <w:r w:rsidR="00146002">
        <w:t>register</w:t>
      </w:r>
      <w:proofErr w:type="spellEnd"/>
      <w:r w:rsidR="00146002">
        <w:t>” y entrar en la siguiente pestaña</w:t>
      </w: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r>
        <w:rPr>
          <w:noProof/>
          <w:lang w:eastAsia="es-ES"/>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252730</wp:posOffset>
            </wp:positionV>
            <wp:extent cx="3428411" cy="3162300"/>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411" cy="3162300"/>
                    </a:xfrm>
                    <a:prstGeom prst="rect">
                      <a:avLst/>
                    </a:prstGeom>
                    <a:noFill/>
                    <a:ln>
                      <a:noFill/>
                    </a:ln>
                  </pic:spPr>
                </pic:pic>
              </a:graphicData>
            </a:graphic>
          </wp:anchor>
        </w:drawing>
      </w:r>
    </w:p>
    <w:p w:rsidR="00146002" w:rsidRDefault="00146002" w:rsidP="004C62A8">
      <w:pPr>
        <w:jc w:val="both"/>
      </w:pPr>
      <w:r>
        <w:t>Para el correcto registro del usuario, este deberá rellenar cada uno de las casillas con sus datos personales.</w:t>
      </w:r>
    </w:p>
    <w:p w:rsidR="00146002" w:rsidRDefault="00146002" w:rsidP="004C62A8">
      <w:pPr>
        <w:jc w:val="both"/>
      </w:pPr>
      <w:r>
        <w:t>Especificaciones</w:t>
      </w:r>
    </w:p>
    <w:p w:rsidR="00146002" w:rsidRDefault="00146002" w:rsidP="004C62A8">
      <w:pPr>
        <w:jc w:val="both"/>
      </w:pPr>
      <w:r>
        <w:t>DNI – 8 números y una letra</w:t>
      </w:r>
    </w:p>
    <w:p w:rsidR="00146002" w:rsidRDefault="00146002" w:rsidP="004C62A8">
      <w:pPr>
        <w:jc w:val="both"/>
      </w:pPr>
      <w:r>
        <w:t xml:space="preserve">CP </w:t>
      </w:r>
      <w:r>
        <w:t>–</w:t>
      </w:r>
      <w:r>
        <w:t xml:space="preserve"> 5 números</w:t>
      </w:r>
    </w:p>
    <w:p w:rsidR="00146002" w:rsidRDefault="00146002" w:rsidP="004C62A8">
      <w:pPr>
        <w:jc w:val="both"/>
      </w:pPr>
      <w:r>
        <w:t xml:space="preserve">Tarjeta </w:t>
      </w:r>
      <w:r>
        <w:t>–</w:t>
      </w:r>
      <w:r>
        <w:t xml:space="preserve"> 16 números </w:t>
      </w:r>
    </w:p>
    <w:p w:rsidR="00146002" w:rsidRDefault="00146002" w:rsidP="004C62A8">
      <w:pPr>
        <w:jc w:val="both"/>
      </w:pPr>
    </w:p>
    <w:p w:rsidR="000544A3" w:rsidRDefault="000544A3"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r>
        <w:t xml:space="preserve">Una vez registrado se volverá a la primera pestaña </w:t>
      </w:r>
      <w:proofErr w:type="spellStart"/>
      <w:r>
        <w:t>mecionada</w:t>
      </w:r>
      <w:proofErr w:type="spellEnd"/>
      <w:r>
        <w:t>. El usuario deberá rellenar las casillas de correo y clave con los datos que el mismo ha incluido.</w:t>
      </w:r>
    </w:p>
    <w:p w:rsidR="00146002" w:rsidRDefault="00146002" w:rsidP="004C62A8">
      <w:pPr>
        <w:jc w:val="both"/>
      </w:pPr>
      <w:r>
        <w:rPr>
          <w:noProof/>
          <w:lang w:eastAsia="es-ES"/>
        </w:rPr>
        <w:drawing>
          <wp:anchor distT="0" distB="0" distL="114300" distR="114300" simplePos="0" relativeHeight="251660288" behindDoc="0" locked="0" layoutInCell="1" allowOverlap="1">
            <wp:simplePos x="0" y="0"/>
            <wp:positionH relativeFrom="column">
              <wp:posOffset>-3810</wp:posOffset>
            </wp:positionH>
            <wp:positionV relativeFrom="paragraph">
              <wp:posOffset>3810</wp:posOffset>
            </wp:positionV>
            <wp:extent cx="2724150" cy="988172"/>
            <wp:effectExtent l="0" t="0" r="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988172"/>
                    </a:xfrm>
                    <a:prstGeom prst="rect">
                      <a:avLst/>
                    </a:prstGeom>
                    <a:noFill/>
                    <a:ln>
                      <a:noFill/>
                    </a:ln>
                  </pic:spPr>
                </pic:pic>
              </a:graphicData>
            </a:graphic>
          </wp:anchor>
        </w:drawing>
      </w:r>
      <w:r>
        <w:t xml:space="preserve">Correo </w:t>
      </w:r>
      <w:r>
        <w:sym w:font="Wingdings" w:char="F0E0"/>
      </w:r>
      <w:r>
        <w:t xml:space="preserve">  Correo introducido</w:t>
      </w:r>
    </w:p>
    <w:p w:rsidR="00146002" w:rsidRDefault="00146002" w:rsidP="004C62A8">
      <w:pPr>
        <w:jc w:val="both"/>
      </w:pPr>
      <w:r>
        <w:t xml:space="preserve">***** </w:t>
      </w:r>
      <w:r>
        <w:sym w:font="Wingdings" w:char="F0E0"/>
      </w:r>
      <w:r>
        <w:t xml:space="preserve"> Clave registrada</w:t>
      </w:r>
    </w:p>
    <w:p w:rsidR="00146002" w:rsidRDefault="00146002" w:rsidP="004C62A8">
      <w:pPr>
        <w:jc w:val="both"/>
      </w:pPr>
      <w:r>
        <w:t>(Si se hace click encima de ambas casillas se borrará lo que está previamente escrito)</w:t>
      </w:r>
    </w:p>
    <w:p w:rsidR="00146002" w:rsidRDefault="005B3147" w:rsidP="004C62A8">
      <w:pPr>
        <w:jc w:val="both"/>
      </w:pPr>
      <w:r>
        <w:t xml:space="preserve">Si el correo o la contraseña, o ambos, son incorrectos, saltará un mensaje de error y el usuario tendrá que volver a probar  </w:t>
      </w:r>
    </w:p>
    <w:p w:rsidR="00146002" w:rsidRDefault="005B3147" w:rsidP="004C62A8">
      <w:pPr>
        <w:jc w:val="both"/>
      </w:pPr>
      <w:r>
        <w:rPr>
          <w:noProof/>
          <w:lang w:eastAsia="es-ES"/>
        </w:rPr>
        <w:drawing>
          <wp:inline distT="0" distB="0" distL="0" distR="0">
            <wp:extent cx="2667000" cy="1143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143000"/>
                    </a:xfrm>
                    <a:prstGeom prst="rect">
                      <a:avLst/>
                    </a:prstGeom>
                    <a:noFill/>
                    <a:ln>
                      <a:noFill/>
                    </a:ln>
                  </pic:spPr>
                </pic:pic>
              </a:graphicData>
            </a:graphic>
          </wp:inline>
        </w:drawing>
      </w:r>
    </w:p>
    <w:p w:rsidR="005B3147" w:rsidRDefault="005B3147" w:rsidP="004C62A8">
      <w:pPr>
        <w:jc w:val="both"/>
      </w:pPr>
    </w:p>
    <w:p w:rsidR="00146002" w:rsidRDefault="00146002" w:rsidP="004C62A8">
      <w:pPr>
        <w:jc w:val="both"/>
      </w:pPr>
      <w:r>
        <w:t>Para entrar como usuario solo deberá rellenar la casilla de correo con el siguiente correo</w:t>
      </w:r>
    </w:p>
    <w:p w:rsidR="00146002" w:rsidRDefault="00146002" w:rsidP="004C62A8">
      <w:pPr>
        <w:jc w:val="both"/>
      </w:pPr>
      <w:hyperlink r:id="rId10" w:history="1">
        <w:r w:rsidRPr="00F76733">
          <w:rPr>
            <w:rStyle w:val="Hipervnculo"/>
          </w:rPr>
          <w:t>admin@javapop.com</w:t>
        </w:r>
      </w:hyperlink>
      <w:r w:rsidR="005B3147">
        <w:t xml:space="preserve"> e introducir la siguiente </w:t>
      </w:r>
      <w:proofErr w:type="gramStart"/>
      <w:r w:rsidR="005B3147">
        <w:t>contraseña :</w:t>
      </w:r>
      <w:proofErr w:type="gramEnd"/>
      <w:r w:rsidR="005B3147">
        <w:t xml:space="preserve">  </w:t>
      </w:r>
      <w:proofErr w:type="spellStart"/>
      <w:r w:rsidR="005B3147">
        <w:t>admin</w:t>
      </w:r>
      <w:proofErr w:type="spellEnd"/>
    </w:p>
    <w:p w:rsidR="00146002" w:rsidRDefault="00146002" w:rsidP="004C62A8">
      <w:pPr>
        <w:jc w:val="both"/>
      </w:pPr>
    </w:p>
    <w:p w:rsidR="000544A3" w:rsidRDefault="000544A3" w:rsidP="004C62A8">
      <w:pPr>
        <w:jc w:val="both"/>
      </w:pPr>
      <w:r>
        <w:t xml:space="preserve">Para un mayor entendimiento se </w:t>
      </w:r>
      <w:r w:rsidR="005B3147">
        <w:t>explicará</w:t>
      </w:r>
      <w:r>
        <w:t xml:space="preserve"> primero cómo funcionan las opciones de los clientes.</w:t>
      </w:r>
    </w:p>
    <w:p w:rsidR="005B3147" w:rsidRDefault="005B3147" w:rsidP="004C62A8">
      <w:pPr>
        <w:jc w:val="both"/>
      </w:pPr>
    </w:p>
    <w:p w:rsidR="005B3147" w:rsidRDefault="005B3147" w:rsidP="004C62A8">
      <w:pPr>
        <w:jc w:val="both"/>
      </w:pPr>
    </w:p>
    <w:p w:rsidR="000544A3" w:rsidRPr="005B3147" w:rsidRDefault="005B3147" w:rsidP="004C62A8">
      <w:pPr>
        <w:jc w:val="both"/>
        <w:rPr>
          <w:b/>
          <w:sz w:val="40"/>
          <w:szCs w:val="40"/>
          <w:u w:val="single"/>
        </w:rPr>
      </w:pPr>
      <w:r w:rsidRPr="005B3147">
        <w:rPr>
          <w:b/>
          <w:sz w:val="40"/>
          <w:szCs w:val="40"/>
          <w:u w:val="single"/>
        </w:rPr>
        <w:lastRenderedPageBreak/>
        <w:t>Cliente</w:t>
      </w:r>
    </w:p>
    <w:p w:rsidR="000544A3" w:rsidRDefault="005B3147" w:rsidP="004C62A8">
      <w:pPr>
        <w:jc w:val="both"/>
      </w:pPr>
      <w:r>
        <w:t>Una vez que el cliente ha inicializado correctamente se mostrará la siguiente pestaña</w:t>
      </w:r>
    </w:p>
    <w:p w:rsidR="005B3147" w:rsidRDefault="005B3147" w:rsidP="004C62A8">
      <w:pPr>
        <w:jc w:val="both"/>
      </w:pPr>
    </w:p>
    <w:p w:rsidR="005B3147" w:rsidRDefault="005B3147" w:rsidP="004C62A8">
      <w:pPr>
        <w:jc w:val="both"/>
      </w:pPr>
      <w:r>
        <w:rPr>
          <w:noProof/>
          <w:lang w:eastAsia="es-ES"/>
        </w:rPr>
        <w:drawing>
          <wp:anchor distT="0" distB="0" distL="114300" distR="114300" simplePos="0" relativeHeight="251661312" behindDoc="0" locked="0" layoutInCell="1" allowOverlap="1">
            <wp:simplePos x="0" y="0"/>
            <wp:positionH relativeFrom="column">
              <wp:posOffset>-3810</wp:posOffset>
            </wp:positionH>
            <wp:positionV relativeFrom="paragraph">
              <wp:posOffset>-1905</wp:posOffset>
            </wp:positionV>
            <wp:extent cx="3057525" cy="3266692"/>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3266692"/>
                    </a:xfrm>
                    <a:prstGeom prst="rect">
                      <a:avLst/>
                    </a:prstGeom>
                    <a:noFill/>
                    <a:ln>
                      <a:noFill/>
                    </a:ln>
                  </pic:spPr>
                </pic:pic>
              </a:graphicData>
            </a:graphic>
          </wp:anchor>
        </w:drawing>
      </w:r>
      <w:r>
        <w:t xml:space="preserve">Cada una de los recuadros en gris corresponde a un botón que llevarán a distintos menús con opciones más específicas. </w:t>
      </w:r>
    </w:p>
    <w:p w:rsidR="005B3147" w:rsidRDefault="005B3147" w:rsidP="004C62A8">
      <w:pPr>
        <w:jc w:val="both"/>
      </w:pPr>
    </w:p>
    <w:p w:rsidR="005B3147" w:rsidRDefault="005B3147" w:rsidP="004C62A8">
      <w:pPr>
        <w:jc w:val="both"/>
      </w:pPr>
      <w:r>
        <w:t>Cabe resaltar el botón “cerrar sesión” que devuelve al usuario a la pestaña de inicio</w:t>
      </w:r>
    </w:p>
    <w:p w:rsidR="005B3147" w:rsidRDefault="005B3147" w:rsidP="004C62A8">
      <w:pPr>
        <w:jc w:val="both"/>
      </w:pPr>
    </w:p>
    <w:p w:rsidR="005B3147" w:rsidRDefault="005B3147" w:rsidP="004C62A8">
      <w:pPr>
        <w:jc w:val="both"/>
      </w:pPr>
    </w:p>
    <w:p w:rsidR="005B3147" w:rsidRDefault="005B3147" w:rsidP="004C62A8">
      <w:pPr>
        <w:ind w:left="4956"/>
        <w:jc w:val="both"/>
      </w:pPr>
      <w:r>
        <w:t>El mensaje en rojo situado en la esquina inferior de la izquierda también corresponde a una acción. Si se hace click encima se cerrará la pestaña actual y saldrá la siguiente ventana</w:t>
      </w:r>
    </w:p>
    <w:p w:rsidR="005B3147" w:rsidRDefault="005B3147" w:rsidP="004C62A8">
      <w:pPr>
        <w:jc w:val="both"/>
      </w:pPr>
    </w:p>
    <w:p w:rsidR="005B3147" w:rsidRDefault="005B3147" w:rsidP="004C62A8">
      <w:pPr>
        <w:jc w:val="both"/>
      </w:pPr>
      <w:r>
        <w:rPr>
          <w:noProof/>
          <w:lang w:eastAsia="es-ES"/>
        </w:rPr>
        <w:drawing>
          <wp:anchor distT="0" distB="0" distL="114300" distR="114300" simplePos="0" relativeHeight="251662336" behindDoc="0" locked="0" layoutInCell="1" allowOverlap="1">
            <wp:simplePos x="0" y="0"/>
            <wp:positionH relativeFrom="column">
              <wp:posOffset>-3810</wp:posOffset>
            </wp:positionH>
            <wp:positionV relativeFrom="paragraph">
              <wp:posOffset>0</wp:posOffset>
            </wp:positionV>
            <wp:extent cx="3067050" cy="3264924"/>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3264924"/>
                    </a:xfrm>
                    <a:prstGeom prst="rect">
                      <a:avLst/>
                    </a:prstGeom>
                    <a:noFill/>
                    <a:ln>
                      <a:noFill/>
                    </a:ln>
                  </pic:spPr>
                </pic:pic>
              </a:graphicData>
            </a:graphic>
          </wp:anchor>
        </w:drawing>
      </w:r>
      <w:r>
        <w:t xml:space="preserve">En esta ventana un cliente puede puede transformarse en profesional. Para ello deberá rellenar las casillas en blanco </w:t>
      </w:r>
      <w:r w:rsidR="00DF5014">
        <w:t xml:space="preserve">con sus datos. </w:t>
      </w:r>
    </w:p>
    <w:p w:rsidR="00DF5014" w:rsidRDefault="00DF5014" w:rsidP="004C62A8">
      <w:pPr>
        <w:jc w:val="both"/>
      </w:pPr>
      <w:r>
        <w:t>Especificaciones</w:t>
      </w:r>
    </w:p>
    <w:p w:rsidR="00DF5014" w:rsidRDefault="00DF5014" w:rsidP="004C62A8">
      <w:pPr>
        <w:jc w:val="both"/>
      </w:pPr>
      <w:r>
        <w:t>Apertura</w:t>
      </w:r>
      <w:r>
        <w:t xml:space="preserve"> –</w:t>
      </w:r>
      <w:r>
        <w:t xml:space="preserve"> </w:t>
      </w:r>
      <w:proofErr w:type="spellStart"/>
      <w:r>
        <w:t>hh:mm</w:t>
      </w:r>
      <w:proofErr w:type="spellEnd"/>
    </w:p>
    <w:p w:rsidR="00DF5014" w:rsidRDefault="00DF5014" w:rsidP="004C62A8">
      <w:pPr>
        <w:jc w:val="both"/>
      </w:pPr>
      <w:r>
        <w:t>Cierre</w:t>
      </w:r>
      <w:r>
        <w:t xml:space="preserve"> –</w:t>
      </w:r>
      <w:r>
        <w:t xml:space="preserve"> </w:t>
      </w:r>
      <w:proofErr w:type="spellStart"/>
      <w:r>
        <w:t>hh:mm</w:t>
      </w:r>
      <w:proofErr w:type="spellEnd"/>
    </w:p>
    <w:p w:rsidR="00DF5014" w:rsidRDefault="00DF5014" w:rsidP="004C62A8">
      <w:pPr>
        <w:jc w:val="both"/>
      </w:pPr>
      <w:r>
        <w:t>(Ejemplo apertura -- &gt; 16:30)</w:t>
      </w:r>
    </w:p>
    <w:p w:rsidR="00DF5014" w:rsidRDefault="00DF5014" w:rsidP="004C62A8">
      <w:pPr>
        <w:jc w:val="both"/>
      </w:pPr>
    </w:p>
    <w:p w:rsidR="00DF5014" w:rsidRDefault="00DF5014" w:rsidP="004C62A8">
      <w:pPr>
        <w:jc w:val="both"/>
      </w:pPr>
    </w:p>
    <w:p w:rsidR="00DF5014" w:rsidRDefault="00DF5014" w:rsidP="004C62A8">
      <w:pPr>
        <w:jc w:val="both"/>
      </w:pPr>
      <w:r>
        <w:t>Si se deja una casilla sin rellenar saldrá un mensaje de error.</w:t>
      </w:r>
    </w:p>
    <w:p w:rsidR="00DF5014" w:rsidRDefault="00DF5014" w:rsidP="004C62A8">
      <w:pPr>
        <w:jc w:val="both"/>
      </w:pPr>
    </w:p>
    <w:p w:rsidR="00DF5014" w:rsidRDefault="00DF5014" w:rsidP="004C62A8">
      <w:pPr>
        <w:jc w:val="both"/>
      </w:pPr>
    </w:p>
    <w:p w:rsidR="00DF5014" w:rsidRDefault="00DF5014" w:rsidP="004C62A8">
      <w:pPr>
        <w:jc w:val="both"/>
      </w:pPr>
      <w:r>
        <w:rPr>
          <w:noProof/>
          <w:lang w:eastAsia="es-ES"/>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657600" cy="155448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554480"/>
                    </a:xfrm>
                    <a:prstGeom prst="rect">
                      <a:avLst/>
                    </a:prstGeom>
                    <a:noFill/>
                    <a:ln>
                      <a:noFill/>
                    </a:ln>
                  </pic:spPr>
                </pic:pic>
              </a:graphicData>
            </a:graphic>
          </wp:anchor>
        </w:drawing>
      </w:r>
    </w:p>
    <w:p w:rsidR="00DF5014" w:rsidRDefault="00DF5014" w:rsidP="004C62A8">
      <w:pPr>
        <w:jc w:val="both"/>
      </w:pPr>
      <w:r>
        <w:t>Una vez que convertido a profesional el usuario, la opción del menú principal desaparecerá</w:t>
      </w:r>
    </w:p>
    <w:p w:rsidR="004C62A8" w:rsidRPr="004C62A8" w:rsidRDefault="004C62A8" w:rsidP="004C62A8">
      <w:pPr>
        <w:rPr>
          <w:sz w:val="20"/>
          <w:szCs w:val="20"/>
        </w:rPr>
      </w:pPr>
      <w:r w:rsidRPr="004C62A8">
        <w:rPr>
          <w:sz w:val="20"/>
          <w:szCs w:val="20"/>
        </w:rPr>
        <w:t>Esta o</w:t>
      </w:r>
      <w:r>
        <w:rPr>
          <w:sz w:val="20"/>
          <w:szCs w:val="20"/>
        </w:rPr>
        <w:t>peración descontará 30</w:t>
      </w:r>
      <w:r w:rsidRPr="004C62A8">
        <w:rPr>
          <w:sz w:val="20"/>
          <w:szCs w:val="20"/>
        </w:rPr>
        <w:t xml:space="preserve"> euros de la tarjeta del cliente. </w:t>
      </w:r>
    </w:p>
    <w:p w:rsidR="004C62A8" w:rsidRDefault="004C62A8" w:rsidP="004C62A8">
      <w:pPr>
        <w:jc w:val="both"/>
      </w:pPr>
      <w:r>
        <w:rPr>
          <w:noProof/>
          <w:lang w:eastAsia="es-ES"/>
        </w:rPr>
        <w:drawing>
          <wp:anchor distT="0" distB="0" distL="114300" distR="114300" simplePos="0" relativeHeight="251664384" behindDoc="0" locked="0" layoutInCell="1" allowOverlap="1">
            <wp:simplePos x="0" y="0"/>
            <wp:positionH relativeFrom="margin">
              <wp:align>center</wp:align>
            </wp:positionH>
            <wp:positionV relativeFrom="paragraph">
              <wp:posOffset>195580</wp:posOffset>
            </wp:positionV>
            <wp:extent cx="3038475" cy="3038475"/>
            <wp:effectExtent l="0" t="0" r="952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anchor>
        </w:drawing>
      </w:r>
    </w:p>
    <w:p w:rsidR="004C62A8" w:rsidRDefault="004C62A8" w:rsidP="004C62A8">
      <w:pPr>
        <w:jc w:val="both"/>
      </w:pPr>
    </w:p>
    <w:p w:rsidR="007F759D" w:rsidRDefault="007F759D">
      <w:r>
        <w:br w:type="page"/>
      </w:r>
    </w:p>
    <w:p w:rsidR="00DF5014" w:rsidRDefault="00DF5014" w:rsidP="004C62A8">
      <w:pPr>
        <w:jc w:val="both"/>
      </w:pPr>
    </w:p>
    <w:p w:rsidR="00DF5014" w:rsidRPr="007F759D" w:rsidRDefault="007F759D" w:rsidP="004C62A8">
      <w:pPr>
        <w:pStyle w:val="Prrafodelista"/>
        <w:numPr>
          <w:ilvl w:val="0"/>
          <w:numId w:val="1"/>
        </w:numPr>
        <w:jc w:val="both"/>
        <w:rPr>
          <w:sz w:val="40"/>
          <w:szCs w:val="40"/>
        </w:rPr>
      </w:pPr>
      <w:r w:rsidRPr="007F759D">
        <w:drawing>
          <wp:anchor distT="0" distB="0" distL="114300" distR="114300" simplePos="0" relativeHeight="251675648" behindDoc="1" locked="0" layoutInCell="1" allowOverlap="1">
            <wp:simplePos x="0" y="0"/>
            <wp:positionH relativeFrom="column">
              <wp:posOffset>3825240</wp:posOffset>
            </wp:positionH>
            <wp:positionV relativeFrom="paragraph">
              <wp:posOffset>7620</wp:posOffset>
            </wp:positionV>
            <wp:extent cx="2353003" cy="438211"/>
            <wp:effectExtent l="0" t="0" r="952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3003" cy="438211"/>
                    </a:xfrm>
                    <a:prstGeom prst="rect">
                      <a:avLst/>
                    </a:prstGeom>
                  </pic:spPr>
                </pic:pic>
              </a:graphicData>
            </a:graphic>
          </wp:anchor>
        </w:drawing>
      </w:r>
      <w:r w:rsidR="00DF5014" w:rsidRPr="007F759D">
        <w:rPr>
          <w:sz w:val="40"/>
          <w:szCs w:val="40"/>
        </w:rPr>
        <w:t>Búsqueda</w:t>
      </w:r>
      <w:r w:rsidRPr="007F759D">
        <w:rPr>
          <w:sz w:val="40"/>
          <w:szCs w:val="40"/>
        </w:rPr>
        <w:t xml:space="preserve"> de Productos</w:t>
      </w:r>
    </w:p>
    <w:p w:rsidR="00DF5014" w:rsidRDefault="00DF5014" w:rsidP="004C62A8">
      <w:pPr>
        <w:pStyle w:val="Prrafodelista"/>
        <w:jc w:val="both"/>
      </w:pPr>
    </w:p>
    <w:p w:rsidR="00DF5014" w:rsidRDefault="007F759D" w:rsidP="004C62A8">
      <w:pPr>
        <w:pStyle w:val="Prrafodelista"/>
        <w:jc w:val="both"/>
      </w:pPr>
      <w:r>
        <w:t>La pestaña de búsqueda mostrará todos los productos dese</w:t>
      </w:r>
      <w:r w:rsidR="002B0871">
        <w:t>ados. Para su correcto uso debe</w:t>
      </w:r>
      <w:r>
        <w:t xml:space="preserve"> especificarse obligatoriamente</w:t>
      </w:r>
      <w:r w:rsidR="002B0871">
        <w:t xml:space="preserve"> la categoría haciendo click en la siguiente pestaña y seleccionándola.</w:t>
      </w:r>
    </w:p>
    <w:p w:rsidR="002B0871" w:rsidRDefault="002B0871" w:rsidP="004C62A8">
      <w:pPr>
        <w:pStyle w:val="Prrafodelista"/>
        <w:jc w:val="both"/>
      </w:pPr>
    </w:p>
    <w:p w:rsidR="002B0871" w:rsidRDefault="002B0871" w:rsidP="004C62A8">
      <w:pPr>
        <w:pStyle w:val="Prrafodelista"/>
        <w:jc w:val="both"/>
      </w:pPr>
      <w:r>
        <w:rPr>
          <w:noProof/>
          <w:lang w:eastAsia="es-ES"/>
        </w:rPr>
        <w:drawing>
          <wp:anchor distT="0" distB="0" distL="114300" distR="114300" simplePos="0" relativeHeight="251676672" behindDoc="0" locked="0" layoutInCell="1" allowOverlap="1">
            <wp:simplePos x="0" y="0"/>
            <wp:positionH relativeFrom="column">
              <wp:posOffset>453390</wp:posOffset>
            </wp:positionH>
            <wp:positionV relativeFrom="paragraph">
              <wp:posOffset>3810</wp:posOffset>
            </wp:positionV>
            <wp:extent cx="1423988" cy="495300"/>
            <wp:effectExtent l="0" t="0" r="508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3988" cy="495300"/>
                    </a:xfrm>
                    <a:prstGeom prst="rect">
                      <a:avLst/>
                    </a:prstGeom>
                    <a:noFill/>
                    <a:ln>
                      <a:noFill/>
                    </a:ln>
                  </pic:spPr>
                </pic:pic>
              </a:graphicData>
            </a:graphic>
          </wp:anchor>
        </w:drawing>
      </w:r>
      <w:r>
        <w:t>(Categoría)</w:t>
      </w:r>
    </w:p>
    <w:p w:rsidR="00DF5014" w:rsidRDefault="00DF5014"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r>
        <w:t>También, si el usuario lo desea pueden escribirse palabras claves que reducirán considerablemente los productos mostrados</w:t>
      </w:r>
    </w:p>
    <w:p w:rsidR="002B0871" w:rsidRDefault="002B0871" w:rsidP="004C62A8">
      <w:pPr>
        <w:pStyle w:val="Prrafodelista"/>
        <w:jc w:val="both"/>
      </w:pPr>
    </w:p>
    <w:p w:rsidR="002B0871" w:rsidRDefault="002B0871" w:rsidP="004C62A8">
      <w:pPr>
        <w:pStyle w:val="Prrafodelista"/>
        <w:jc w:val="both"/>
      </w:pPr>
      <w:r>
        <w:rPr>
          <w:noProof/>
          <w:lang w:eastAsia="es-ES"/>
        </w:rPr>
        <w:drawing>
          <wp:anchor distT="0" distB="0" distL="114300" distR="114300" simplePos="0" relativeHeight="251677696" behindDoc="1" locked="0" layoutInCell="1" allowOverlap="1">
            <wp:simplePos x="0" y="0"/>
            <wp:positionH relativeFrom="margin">
              <wp:align>left</wp:align>
            </wp:positionH>
            <wp:positionV relativeFrom="paragraph">
              <wp:posOffset>10160</wp:posOffset>
            </wp:positionV>
            <wp:extent cx="5400675" cy="4105275"/>
            <wp:effectExtent l="0" t="0" r="9525" b="952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4105275"/>
                    </a:xfrm>
                    <a:prstGeom prst="rect">
                      <a:avLst/>
                    </a:prstGeom>
                    <a:noFill/>
                    <a:ln>
                      <a:noFill/>
                    </a:ln>
                  </pic:spPr>
                </pic:pic>
              </a:graphicData>
            </a:graphic>
          </wp:anchor>
        </w:drawing>
      </w: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r>
        <w:t xml:space="preserve">Cada producto mostrará su foto y su nombre. Cada ventana puede mostrar hasta un máximo de 10 productos, si la lista de productos que deben mostrarse sobrepasa los 10 elementos, aparecerá la opción “siguiente” y “anterior” que permitirá navegar entre pestañas. </w:t>
      </w:r>
    </w:p>
    <w:p w:rsidR="002B0871" w:rsidRDefault="002B0871" w:rsidP="004C62A8">
      <w:pPr>
        <w:pStyle w:val="Prrafodelista"/>
        <w:jc w:val="both"/>
      </w:pPr>
    </w:p>
    <w:p w:rsidR="002B0871" w:rsidRDefault="002B0871" w:rsidP="004C62A8">
      <w:pPr>
        <w:pStyle w:val="Prrafodelista"/>
        <w:jc w:val="both"/>
      </w:pPr>
      <w:r>
        <w:t>Si se hace click encima del nombre de un producto aparecerá una pestaña especializada con los datos del producto.</w:t>
      </w:r>
    </w:p>
    <w:p w:rsidR="002B0871" w:rsidRDefault="002B0871" w:rsidP="004C62A8">
      <w:pPr>
        <w:pStyle w:val="Prrafodelista"/>
        <w:jc w:val="both"/>
      </w:pPr>
    </w:p>
    <w:p w:rsidR="002B0871" w:rsidRDefault="002B0871" w:rsidP="004C62A8">
      <w:pPr>
        <w:pStyle w:val="Prrafodelista"/>
        <w:jc w:val="both"/>
      </w:pPr>
      <w:r>
        <w:rPr>
          <w:noProof/>
          <w:lang w:eastAsia="es-ES"/>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3200400" cy="3209925"/>
            <wp:effectExtent l="0" t="0" r="0" b="952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9925"/>
                    </a:xfrm>
                    <a:prstGeom prst="rect">
                      <a:avLst/>
                    </a:prstGeom>
                    <a:noFill/>
                    <a:ln>
                      <a:noFill/>
                    </a:ln>
                  </pic:spPr>
                </pic:pic>
              </a:graphicData>
            </a:graphic>
          </wp:anchor>
        </w:drawing>
      </w:r>
    </w:p>
    <w:p w:rsidR="002B0871" w:rsidRDefault="002B0871" w:rsidP="004C62A8">
      <w:pPr>
        <w:pStyle w:val="Prrafodelista"/>
        <w:jc w:val="both"/>
      </w:pPr>
    </w:p>
    <w:p w:rsidR="002B0871" w:rsidRDefault="002B0871" w:rsidP="004C62A8">
      <w:pPr>
        <w:pStyle w:val="Prrafodelista"/>
        <w:jc w:val="both"/>
      </w:pPr>
      <w:r>
        <w:t>Si se selecciona la opción “comprar” saldrá un mensaje de confirmación</w:t>
      </w:r>
      <w:r w:rsidR="0031257A">
        <w:t xml:space="preserve"> que podrá aceptarse. </w:t>
      </w:r>
    </w:p>
    <w:p w:rsidR="0031257A" w:rsidRDefault="0031257A" w:rsidP="004C62A8">
      <w:pPr>
        <w:pStyle w:val="Prrafodelista"/>
        <w:jc w:val="both"/>
      </w:pPr>
      <w:r>
        <w:rPr>
          <w:noProof/>
          <w:lang w:eastAsia="es-ES"/>
        </w:rPr>
        <w:drawing>
          <wp:anchor distT="0" distB="0" distL="114300" distR="114300" simplePos="0" relativeHeight="251679744" behindDoc="0" locked="0" layoutInCell="1" allowOverlap="1">
            <wp:simplePos x="0" y="0"/>
            <wp:positionH relativeFrom="margin">
              <wp:align>center</wp:align>
            </wp:positionH>
            <wp:positionV relativeFrom="paragraph">
              <wp:posOffset>215265</wp:posOffset>
            </wp:positionV>
            <wp:extent cx="1920240" cy="914400"/>
            <wp:effectExtent l="0" t="0" r="381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0240" cy="914400"/>
                    </a:xfrm>
                    <a:prstGeom prst="rect">
                      <a:avLst/>
                    </a:prstGeom>
                    <a:noFill/>
                    <a:ln>
                      <a:noFill/>
                    </a:ln>
                  </pic:spPr>
                </pic:pic>
              </a:graphicData>
            </a:graphic>
          </wp:anchor>
        </w:drawing>
      </w:r>
    </w:p>
    <w:p w:rsidR="0031257A" w:rsidRDefault="0031257A">
      <w:r>
        <w:tab/>
      </w:r>
    </w:p>
    <w:p w:rsidR="00DF5014" w:rsidRDefault="0031257A" w:rsidP="0031257A">
      <w:pPr>
        <w:ind w:left="708"/>
      </w:pPr>
      <w:r>
        <w:t>No obstante el producto no se comprará en su totalidad</w:t>
      </w:r>
      <w:r>
        <w:t>. Tan solo se habrá solicitado la compra, el vendedor debe aceptar la compra desde su cuenta.</w:t>
      </w:r>
      <w:r w:rsidR="007F759D">
        <w:br w:type="page"/>
      </w:r>
    </w:p>
    <w:p w:rsidR="00DF5014" w:rsidRDefault="00DF5014" w:rsidP="004C62A8">
      <w:pPr>
        <w:pStyle w:val="Prrafodelista"/>
        <w:jc w:val="both"/>
      </w:pPr>
    </w:p>
    <w:p w:rsidR="00DF5014" w:rsidRDefault="00DF5014" w:rsidP="004C62A8">
      <w:pPr>
        <w:pStyle w:val="Prrafodelista"/>
        <w:numPr>
          <w:ilvl w:val="0"/>
          <w:numId w:val="1"/>
        </w:numPr>
        <w:jc w:val="both"/>
        <w:rPr>
          <w:sz w:val="40"/>
          <w:szCs w:val="40"/>
        </w:rPr>
      </w:pPr>
      <w:r>
        <w:rPr>
          <w:noProof/>
          <w:lang w:eastAsia="es-ES"/>
        </w:rPr>
        <w:drawing>
          <wp:anchor distT="0" distB="0" distL="114300" distR="114300" simplePos="0" relativeHeight="251665408" behindDoc="1" locked="0" layoutInCell="1" allowOverlap="1">
            <wp:simplePos x="0" y="0"/>
            <wp:positionH relativeFrom="column">
              <wp:posOffset>2882265</wp:posOffset>
            </wp:positionH>
            <wp:positionV relativeFrom="paragraph">
              <wp:posOffset>9525</wp:posOffset>
            </wp:positionV>
            <wp:extent cx="2333625" cy="41910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3625" cy="419100"/>
                    </a:xfrm>
                    <a:prstGeom prst="rect">
                      <a:avLst/>
                    </a:prstGeom>
                    <a:noFill/>
                    <a:ln>
                      <a:noFill/>
                    </a:ln>
                  </pic:spPr>
                </pic:pic>
              </a:graphicData>
            </a:graphic>
          </wp:anchor>
        </w:drawing>
      </w:r>
      <w:r w:rsidRPr="00DF5014">
        <w:rPr>
          <w:sz w:val="40"/>
          <w:szCs w:val="40"/>
        </w:rPr>
        <w:t>Mis Productos</w:t>
      </w:r>
    </w:p>
    <w:p w:rsidR="00DF5014" w:rsidRDefault="00DF5014" w:rsidP="004C62A8">
      <w:pPr>
        <w:pStyle w:val="Prrafodelista"/>
        <w:jc w:val="both"/>
      </w:pPr>
    </w:p>
    <w:p w:rsidR="00DF5014" w:rsidRPr="004C62A8" w:rsidRDefault="00DF5014" w:rsidP="004C62A8">
      <w:pPr>
        <w:pStyle w:val="Prrafodelista"/>
        <w:jc w:val="both"/>
      </w:pPr>
      <w:r w:rsidRPr="004C62A8">
        <w:t>Este botón permite al usuario cliente gestionar sus productos. En caso de que no tenga ninguno también puede subir uno nuevo hacie</w:t>
      </w:r>
      <w:r w:rsidR="00A80E6E" w:rsidRPr="004C62A8">
        <w:t>ndo click en la pestaña “subir un producto”</w:t>
      </w:r>
      <w:r w:rsidRPr="004C62A8">
        <w:t xml:space="preserve"> y rellenando las casillas en blanco</w:t>
      </w:r>
    </w:p>
    <w:p w:rsidR="00DF5014" w:rsidRPr="004C62A8" w:rsidRDefault="00DF5014" w:rsidP="004C62A8">
      <w:pPr>
        <w:pStyle w:val="Prrafodelista"/>
        <w:jc w:val="both"/>
      </w:pPr>
    </w:p>
    <w:p w:rsidR="00DF5014" w:rsidRPr="004C62A8" w:rsidRDefault="00DF5014" w:rsidP="004C62A8">
      <w:pPr>
        <w:pStyle w:val="Prrafodelista"/>
        <w:jc w:val="both"/>
      </w:pPr>
    </w:p>
    <w:p w:rsidR="00DF5014" w:rsidRPr="004C62A8" w:rsidRDefault="00A80E6E" w:rsidP="004C62A8">
      <w:pPr>
        <w:pStyle w:val="Prrafodelista"/>
        <w:jc w:val="both"/>
      </w:pPr>
      <w:r w:rsidRPr="004C62A8">
        <w:drawing>
          <wp:anchor distT="0" distB="0" distL="114300" distR="114300" simplePos="0" relativeHeight="251666432" behindDoc="1" locked="0" layoutInCell="1" allowOverlap="1">
            <wp:simplePos x="0" y="0"/>
            <wp:positionH relativeFrom="margin">
              <wp:posOffset>-213360</wp:posOffset>
            </wp:positionH>
            <wp:positionV relativeFrom="paragraph">
              <wp:posOffset>290830</wp:posOffset>
            </wp:positionV>
            <wp:extent cx="2980690" cy="2986405"/>
            <wp:effectExtent l="0" t="0" r="0" b="4445"/>
            <wp:wrapTight wrapText="bothSides">
              <wp:wrapPolygon edited="0">
                <wp:start x="0" y="0"/>
                <wp:lineTo x="0" y="21494"/>
                <wp:lineTo x="21398" y="21494"/>
                <wp:lineTo x="2139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80690" cy="2986405"/>
                    </a:xfrm>
                    <a:prstGeom prst="rect">
                      <a:avLst/>
                    </a:prstGeom>
                  </pic:spPr>
                </pic:pic>
              </a:graphicData>
            </a:graphic>
            <wp14:sizeRelH relativeFrom="margin">
              <wp14:pctWidth>0</wp14:pctWidth>
            </wp14:sizeRelH>
            <wp14:sizeRelV relativeFrom="margin">
              <wp14:pctHeight>0</wp14:pctHeight>
            </wp14:sizeRelV>
          </wp:anchor>
        </w:drawing>
      </w:r>
      <w:r w:rsidRPr="004C62A8">
        <w:drawing>
          <wp:anchor distT="0" distB="0" distL="114300" distR="114300" simplePos="0" relativeHeight="251667456" behindDoc="1" locked="0" layoutInCell="1" allowOverlap="1">
            <wp:simplePos x="0" y="0"/>
            <wp:positionH relativeFrom="column">
              <wp:posOffset>2691765</wp:posOffset>
            </wp:positionH>
            <wp:positionV relativeFrom="paragraph">
              <wp:posOffset>128905</wp:posOffset>
            </wp:positionV>
            <wp:extent cx="3257550" cy="3159486"/>
            <wp:effectExtent l="0" t="0" r="0" b="3175"/>
            <wp:wrapThrough wrapText="bothSides">
              <wp:wrapPolygon edited="0">
                <wp:start x="0" y="0"/>
                <wp:lineTo x="0" y="21491"/>
                <wp:lineTo x="21474" y="21491"/>
                <wp:lineTo x="2147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57550" cy="3159486"/>
                    </a:xfrm>
                    <a:prstGeom prst="rect">
                      <a:avLst/>
                    </a:prstGeom>
                  </pic:spPr>
                </pic:pic>
              </a:graphicData>
            </a:graphic>
          </wp:anchor>
        </w:drawing>
      </w: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r w:rsidRPr="004C62A8">
        <w:t>En la ventana “nuevo Productos” se deben rellenar las casillas con los distintos datos del producto. EL cuadrado gris precedido por la palabra imagen es para seleccionar la imagen que quiere asociar al producto</w:t>
      </w:r>
      <w:r w:rsidR="00150834" w:rsidRPr="004C62A8">
        <w:t>. El cliente tiene que examinar su ordenador y seleccionar la imagen correcta</w:t>
      </w:r>
    </w:p>
    <w:p w:rsidR="00A80E6E" w:rsidRPr="004C62A8" w:rsidRDefault="00A80E6E" w:rsidP="004C62A8">
      <w:pPr>
        <w:pStyle w:val="Prrafodelista"/>
        <w:jc w:val="both"/>
      </w:pPr>
    </w:p>
    <w:p w:rsidR="00A80E6E" w:rsidRPr="004C62A8" w:rsidRDefault="00A80E6E" w:rsidP="004C62A8">
      <w:pPr>
        <w:pStyle w:val="Prrafodelista"/>
        <w:jc w:val="both"/>
      </w:pPr>
      <w:r w:rsidRPr="004C62A8">
        <w:drawing>
          <wp:anchor distT="0" distB="0" distL="114300" distR="114300" simplePos="0" relativeHeight="251668480" behindDoc="1" locked="0" layoutInCell="1" allowOverlap="1">
            <wp:simplePos x="0" y="0"/>
            <wp:positionH relativeFrom="margin">
              <wp:align>center</wp:align>
            </wp:positionH>
            <wp:positionV relativeFrom="paragraph">
              <wp:posOffset>7620</wp:posOffset>
            </wp:positionV>
            <wp:extent cx="3895725" cy="1970768"/>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95725" cy="1970768"/>
                    </a:xfrm>
                    <a:prstGeom prst="rect">
                      <a:avLst/>
                    </a:prstGeom>
                  </pic:spPr>
                </pic:pic>
              </a:graphicData>
            </a:graphic>
            <wp14:sizeRelH relativeFrom="margin">
              <wp14:pctWidth>0</wp14:pctWidth>
            </wp14:sizeRelH>
            <wp14:sizeRelV relativeFrom="margin">
              <wp14:pctHeight>0</wp14:pctHeight>
            </wp14:sizeRelV>
          </wp:anchor>
        </w:drawing>
      </w: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150834" w:rsidP="004C62A8">
      <w:pPr>
        <w:pStyle w:val="Prrafodelista"/>
        <w:jc w:val="both"/>
      </w:pPr>
      <w:r w:rsidRPr="004C62A8">
        <w:t>Se debe seleccionar una categoría y un estado de forma obligatoria.</w:t>
      </w:r>
    </w:p>
    <w:p w:rsidR="00150834" w:rsidRPr="004C62A8" w:rsidRDefault="00150834" w:rsidP="004C62A8">
      <w:pPr>
        <w:pStyle w:val="Prrafodelista"/>
        <w:jc w:val="both"/>
      </w:pPr>
      <w:r w:rsidRPr="004C62A8">
        <w:t>Ejemplo de producto creado por un usuario</w:t>
      </w: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jc w:val="both"/>
      </w:pPr>
    </w:p>
    <w:p w:rsidR="00A80E6E" w:rsidRPr="004C62A8" w:rsidRDefault="00A80E6E" w:rsidP="004C62A8">
      <w:pPr>
        <w:pStyle w:val="Prrafodelista"/>
        <w:jc w:val="both"/>
      </w:pPr>
      <w:r w:rsidRPr="004C62A8">
        <w:drawing>
          <wp:anchor distT="0" distB="0" distL="114300" distR="114300" simplePos="0" relativeHeight="251669504" behindDoc="0" locked="0" layoutInCell="1" allowOverlap="1">
            <wp:simplePos x="0" y="0"/>
            <wp:positionH relativeFrom="column">
              <wp:posOffset>120015</wp:posOffset>
            </wp:positionH>
            <wp:positionV relativeFrom="paragraph">
              <wp:posOffset>147955</wp:posOffset>
            </wp:positionV>
            <wp:extent cx="5400040" cy="5292090"/>
            <wp:effectExtent l="0" t="0" r="0" b="381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5292090"/>
                    </a:xfrm>
                    <a:prstGeom prst="rect">
                      <a:avLst/>
                    </a:prstGeom>
                  </pic:spPr>
                </pic:pic>
              </a:graphicData>
            </a:graphic>
          </wp:anchor>
        </w:drawing>
      </w:r>
    </w:p>
    <w:p w:rsidR="00A80E6E" w:rsidRPr="004C62A8" w:rsidRDefault="00150834" w:rsidP="004C62A8">
      <w:pPr>
        <w:pStyle w:val="Prrafodelista"/>
        <w:jc w:val="both"/>
      </w:pPr>
      <w:r w:rsidRPr="004C62A8">
        <w:t xml:space="preserve">Una vez rellenadas las casillas y seleccionada una imagen se puede dar a crear; asignando al cliente usuario dicho producto. </w:t>
      </w:r>
    </w:p>
    <w:p w:rsidR="00150834" w:rsidRPr="004C62A8" w:rsidRDefault="00150834" w:rsidP="004C62A8">
      <w:pPr>
        <w:pStyle w:val="Prrafodelista"/>
        <w:jc w:val="both"/>
      </w:pPr>
    </w:p>
    <w:p w:rsidR="00150834" w:rsidRPr="004C62A8" w:rsidRDefault="00150834" w:rsidP="004C62A8">
      <w:pPr>
        <w:pStyle w:val="Prrafodelista"/>
        <w:jc w:val="both"/>
      </w:pPr>
      <w:r w:rsidRPr="004C62A8">
        <w:t>Terminada la operación el cliente volverá a la pestaña anterior</w:t>
      </w:r>
    </w:p>
    <w:p w:rsidR="00150834" w:rsidRPr="004C62A8" w:rsidRDefault="00150834" w:rsidP="004C62A8">
      <w:pPr>
        <w:pStyle w:val="Prrafodelista"/>
        <w:jc w:val="both"/>
      </w:pPr>
      <w:r w:rsidRPr="004C62A8">
        <w:lastRenderedPageBreak/>
        <w:drawing>
          <wp:anchor distT="0" distB="0" distL="114300" distR="114300" simplePos="0" relativeHeight="251670528" behindDoc="1" locked="0" layoutInCell="1" allowOverlap="1">
            <wp:simplePos x="0" y="0"/>
            <wp:positionH relativeFrom="margin">
              <wp:align>right</wp:align>
            </wp:positionH>
            <wp:positionV relativeFrom="paragraph">
              <wp:posOffset>151765</wp:posOffset>
            </wp:positionV>
            <wp:extent cx="2220763" cy="2247900"/>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20763" cy="2247900"/>
                    </a:xfrm>
                    <a:prstGeom prst="rect">
                      <a:avLst/>
                    </a:prstGeom>
                  </pic:spPr>
                </pic:pic>
              </a:graphicData>
            </a:graphic>
            <wp14:sizeRelH relativeFrom="margin">
              <wp14:pctWidth>0</wp14:pctWidth>
            </wp14:sizeRelH>
            <wp14:sizeRelV relativeFrom="margin">
              <wp14:pctHeight>0</wp14:pctHeight>
            </wp14:sizeRelV>
          </wp:anchor>
        </w:drawing>
      </w:r>
    </w:p>
    <w:p w:rsidR="00150834" w:rsidRPr="004C62A8" w:rsidRDefault="00150834" w:rsidP="004C62A8">
      <w:pPr>
        <w:pStyle w:val="Prrafodelista"/>
        <w:jc w:val="both"/>
      </w:pPr>
    </w:p>
    <w:p w:rsidR="00150834" w:rsidRPr="004C62A8" w:rsidRDefault="00150834" w:rsidP="004C62A8">
      <w:pPr>
        <w:pStyle w:val="Prrafodelista"/>
        <w:jc w:val="both"/>
      </w:pPr>
      <w:r w:rsidRPr="004C62A8">
        <w:t xml:space="preserve">Si decide eliminar un producto  aparecerá la siguiente pestaña. En ella se mostrará una lista con los productos de cliente. Si se hace click encima de un producto de la lista aparecerá su respectiva imagen </w:t>
      </w:r>
      <w:r w:rsidR="004C62A8">
        <w:t>a la derecha con su tí</w:t>
      </w:r>
      <w:r w:rsidRPr="004C62A8">
        <w:t xml:space="preserve">tulo debajo. Una vez seleccionado un producto se podrá dar a eliminar, borrando de los datos del cliente y del programa el producto. </w:t>
      </w:r>
    </w:p>
    <w:p w:rsidR="00150834" w:rsidRPr="004C62A8" w:rsidRDefault="00150834" w:rsidP="004C62A8">
      <w:pPr>
        <w:pStyle w:val="Prrafodelista"/>
        <w:jc w:val="both"/>
      </w:pPr>
    </w:p>
    <w:p w:rsidR="00150834" w:rsidRPr="004C62A8" w:rsidRDefault="00150834" w:rsidP="004C62A8">
      <w:pPr>
        <w:pStyle w:val="Prrafodelista"/>
        <w:jc w:val="both"/>
      </w:pPr>
      <w:r w:rsidRPr="004C62A8">
        <w:t xml:space="preserve">En caso de no tener ningún producto la lista estará vacía. </w:t>
      </w:r>
      <w:r w:rsidR="004C62A8">
        <w:t>Terminada la operación se retornará a la ventana de opciones</w:t>
      </w:r>
    </w:p>
    <w:p w:rsidR="00150834" w:rsidRPr="004C62A8" w:rsidRDefault="00150834" w:rsidP="004C62A8">
      <w:pPr>
        <w:pStyle w:val="Prrafodelista"/>
        <w:jc w:val="both"/>
      </w:pPr>
    </w:p>
    <w:p w:rsidR="00150834" w:rsidRPr="004C62A8" w:rsidRDefault="00150834" w:rsidP="004C62A8">
      <w:pPr>
        <w:pStyle w:val="Prrafodelista"/>
        <w:jc w:val="both"/>
      </w:pPr>
    </w:p>
    <w:p w:rsidR="00150834" w:rsidRPr="004C62A8" w:rsidRDefault="00150834" w:rsidP="004C62A8">
      <w:pPr>
        <w:pStyle w:val="Prrafodelista"/>
        <w:jc w:val="both"/>
      </w:pPr>
    </w:p>
    <w:p w:rsidR="00150834" w:rsidRPr="004C62A8" w:rsidRDefault="004C62A8" w:rsidP="004C62A8">
      <w:pPr>
        <w:pStyle w:val="Prrafodelista"/>
        <w:jc w:val="both"/>
      </w:pPr>
      <w:r w:rsidRPr="004C62A8">
        <w:drawing>
          <wp:anchor distT="0" distB="0" distL="114300" distR="114300" simplePos="0" relativeHeight="251671552" behindDoc="0" locked="0" layoutInCell="1" allowOverlap="1">
            <wp:simplePos x="0" y="0"/>
            <wp:positionH relativeFrom="margin">
              <wp:align>right</wp:align>
            </wp:positionH>
            <wp:positionV relativeFrom="paragraph">
              <wp:posOffset>6350</wp:posOffset>
            </wp:positionV>
            <wp:extent cx="2705100" cy="271018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05100" cy="2710180"/>
                    </a:xfrm>
                    <a:prstGeom prst="rect">
                      <a:avLst/>
                    </a:prstGeom>
                  </pic:spPr>
                </pic:pic>
              </a:graphicData>
            </a:graphic>
          </wp:anchor>
        </w:drawing>
      </w:r>
      <w:r w:rsidR="00150834" w:rsidRPr="004C62A8">
        <w:t>Si el usuario selecciona la opción</w:t>
      </w:r>
    </w:p>
    <w:p w:rsidR="00150834" w:rsidRPr="004C62A8" w:rsidRDefault="00150834" w:rsidP="004C62A8">
      <w:pPr>
        <w:pStyle w:val="Prrafodelista"/>
        <w:jc w:val="both"/>
      </w:pPr>
      <w:r w:rsidRPr="004C62A8">
        <w:t>“Hacer producto Urgente” saldrá una pestaña muy parecida a la anterior con la lista de productos del cliente. Si el usuario hace click encima de un elemento de la lista aparecerá la foto y el nombre a la derecha.</w:t>
      </w:r>
      <w:r w:rsidR="004C62A8" w:rsidRPr="004C62A8">
        <w:t xml:space="preserve"> Una vez seleccionado un producto podrá pulsar la opción “hacer urgente”. Si se decide pulsarla se cambiarán los datos del producto pasando a ser urgente, un producto urgente tendrá prioridad a la hora de buscar en la tienda.</w:t>
      </w:r>
    </w:p>
    <w:p w:rsidR="004C62A8" w:rsidRPr="004C62A8" w:rsidRDefault="004C62A8" w:rsidP="004C62A8">
      <w:pPr>
        <w:pStyle w:val="Prrafodelista"/>
        <w:jc w:val="both"/>
      </w:pPr>
      <w:r w:rsidRPr="004C62A8">
        <w:t xml:space="preserve">Esta operación descontará 5 euros de la tarjeta del cliente. </w:t>
      </w:r>
    </w:p>
    <w:p w:rsidR="00150834" w:rsidRDefault="00150834" w:rsidP="00DF5014">
      <w:pPr>
        <w:pStyle w:val="Prrafodelista"/>
        <w:rPr>
          <w:sz w:val="20"/>
          <w:szCs w:val="20"/>
        </w:rPr>
      </w:pPr>
    </w:p>
    <w:p w:rsidR="004C62A8" w:rsidRDefault="004C62A8" w:rsidP="004C62A8">
      <w:pPr>
        <w:pStyle w:val="Prrafodelista"/>
        <w:jc w:val="both"/>
      </w:pPr>
      <w:r w:rsidRPr="004C62A8">
        <w:t xml:space="preserve">En caso de no tener ningún producto la lista estará vacía. </w:t>
      </w:r>
      <w:r>
        <w:t>Terminada la operación se retornará a la ventana de opciones</w:t>
      </w: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numPr>
          <w:ilvl w:val="0"/>
          <w:numId w:val="1"/>
        </w:numPr>
        <w:jc w:val="both"/>
        <w:rPr>
          <w:sz w:val="40"/>
          <w:szCs w:val="40"/>
        </w:rPr>
      </w:pPr>
      <w:r w:rsidRPr="004C62A8">
        <w:rPr>
          <w:sz w:val="20"/>
          <w:szCs w:val="20"/>
        </w:rPr>
        <w:lastRenderedPageBreak/>
        <w:drawing>
          <wp:anchor distT="0" distB="0" distL="114300" distR="114300" simplePos="0" relativeHeight="251672576" behindDoc="1" locked="0" layoutInCell="1" allowOverlap="1">
            <wp:simplePos x="0" y="0"/>
            <wp:positionH relativeFrom="margin">
              <wp:align>right</wp:align>
            </wp:positionH>
            <wp:positionV relativeFrom="paragraph">
              <wp:posOffset>5080</wp:posOffset>
            </wp:positionV>
            <wp:extent cx="2353003" cy="466790"/>
            <wp:effectExtent l="0" t="0" r="952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53003" cy="466790"/>
                    </a:xfrm>
                    <a:prstGeom prst="rect">
                      <a:avLst/>
                    </a:prstGeom>
                  </pic:spPr>
                </pic:pic>
              </a:graphicData>
            </a:graphic>
          </wp:anchor>
        </w:drawing>
      </w:r>
      <w:r w:rsidRPr="004C62A8">
        <w:rPr>
          <w:sz w:val="40"/>
          <w:szCs w:val="40"/>
        </w:rPr>
        <w:t>Notificaciones</w:t>
      </w: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r>
        <w:rPr>
          <w:noProof/>
          <w:sz w:val="20"/>
          <w:szCs w:val="20"/>
          <w:lang w:eastAsia="es-ES"/>
        </w:rPr>
        <w:drawing>
          <wp:anchor distT="0" distB="0" distL="114300" distR="114300" simplePos="0" relativeHeight="251674624" behindDoc="0" locked="0" layoutInCell="1" allowOverlap="1">
            <wp:simplePos x="0" y="0"/>
            <wp:positionH relativeFrom="column">
              <wp:posOffset>2758440</wp:posOffset>
            </wp:positionH>
            <wp:positionV relativeFrom="paragraph">
              <wp:posOffset>8255</wp:posOffset>
            </wp:positionV>
            <wp:extent cx="2738120" cy="2771775"/>
            <wp:effectExtent l="0" t="0" r="508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812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62A8">
        <w:drawing>
          <wp:anchor distT="0" distB="0" distL="114300" distR="114300" simplePos="0" relativeHeight="251673600" behindDoc="1" locked="0" layoutInCell="1" allowOverlap="1">
            <wp:simplePos x="0" y="0"/>
            <wp:positionH relativeFrom="margin">
              <wp:align>left</wp:align>
            </wp:positionH>
            <wp:positionV relativeFrom="paragraph">
              <wp:posOffset>8255</wp:posOffset>
            </wp:positionV>
            <wp:extent cx="2776220" cy="2771775"/>
            <wp:effectExtent l="0" t="0" r="508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76220" cy="2771775"/>
                    </a:xfrm>
                    <a:prstGeom prst="rect">
                      <a:avLst/>
                    </a:prstGeom>
                  </pic:spPr>
                </pic:pic>
              </a:graphicData>
            </a:graphic>
            <wp14:sizeRelH relativeFrom="margin">
              <wp14:pctWidth>0</wp14:pctWidth>
            </wp14:sizeRelH>
            <wp14:sizeRelV relativeFrom="margin">
              <wp14:pctHeight>0</wp14:pctHeight>
            </wp14:sizeRelV>
          </wp:anchor>
        </w:drawing>
      </w: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Pr="004C62A8" w:rsidRDefault="004C62A8" w:rsidP="004C62A8">
      <w:pPr>
        <w:pStyle w:val="Prrafodelista"/>
        <w:jc w:val="both"/>
        <w:rPr>
          <w:sz w:val="40"/>
          <w:szCs w:val="40"/>
        </w:rPr>
      </w:pPr>
    </w:p>
    <w:p w:rsidR="00150834" w:rsidRPr="008F7670" w:rsidRDefault="008F7670" w:rsidP="008F7670">
      <w:pPr>
        <w:ind w:left="705"/>
        <w:jc w:val="both"/>
      </w:pPr>
      <w:r>
        <w:t xml:space="preserve">Si otro usuario solicita comprar un producto del usuario actual, este tendrá una notificación. Las notificaciones que tenga el usuario saldrán en una lista y si el usuario hace click encima de alguna de ellas aparecerá la foto del producto que se quiere comprar junto a su respectivo título. Si el usuario acepta la compra el producto se borrará de todos los datos del programa. En caso de no tener notificaciones la lista estará vacía. </w:t>
      </w:r>
    </w:p>
    <w:p w:rsidR="00150834" w:rsidRDefault="00150834"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31257A" w:rsidP="0031257A">
      <w:r w:rsidRPr="0031257A">
        <w:lastRenderedPageBreak/>
        <w:t xml:space="preserve">A partir </w:t>
      </w:r>
      <w:r>
        <w:t>de esta sección se comentarán las opciones de administrador.</w:t>
      </w:r>
    </w:p>
    <w:p w:rsidR="0031257A" w:rsidRDefault="0031257A" w:rsidP="0031257A"/>
    <w:p w:rsidR="0031257A" w:rsidRPr="0031257A" w:rsidRDefault="0031257A" w:rsidP="0031257A">
      <w:pPr>
        <w:rPr>
          <w:b/>
          <w:sz w:val="40"/>
          <w:szCs w:val="40"/>
          <w:u w:val="single"/>
        </w:rPr>
      </w:pPr>
      <w:r w:rsidRPr="0031257A">
        <w:rPr>
          <w:b/>
          <w:sz w:val="40"/>
          <w:szCs w:val="40"/>
          <w:u w:val="single"/>
        </w:rPr>
        <w:t>Administrador</w:t>
      </w:r>
    </w:p>
    <w:p w:rsidR="004C62A8" w:rsidRDefault="004C62A8" w:rsidP="0031257A">
      <w:pPr>
        <w:pStyle w:val="Prrafodelista"/>
        <w:jc w:val="both"/>
        <w:rPr>
          <w:sz w:val="20"/>
          <w:szCs w:val="20"/>
        </w:rPr>
      </w:pPr>
    </w:p>
    <w:p w:rsidR="004C62A8" w:rsidRPr="0031257A" w:rsidRDefault="0031257A" w:rsidP="0031257A">
      <w:pPr>
        <w:jc w:val="both"/>
      </w:pPr>
      <w:r w:rsidRPr="0031257A">
        <w:t>La ventana que se muestra a continuación es la pestaña de administrador</w:t>
      </w:r>
      <w:r>
        <w:t xml:space="preserve">. El administrador es único y tiene control total sobre todos los datos del programa. Un administrador puede consultar los clientes registrados, los productos subidos y las ventas realizadas pudiendo borrar productos o clientes si lo viera oportuno. </w:t>
      </w:r>
    </w:p>
    <w:p w:rsidR="004C62A8" w:rsidRDefault="0031257A" w:rsidP="00DF5014">
      <w:pPr>
        <w:pStyle w:val="Prrafodelista"/>
        <w:rPr>
          <w:sz w:val="20"/>
          <w:szCs w:val="20"/>
        </w:rPr>
      </w:pPr>
      <w:r w:rsidRPr="0031257A">
        <w:rPr>
          <w:sz w:val="20"/>
          <w:szCs w:val="20"/>
        </w:rPr>
        <w:drawing>
          <wp:anchor distT="0" distB="0" distL="114300" distR="114300" simplePos="0" relativeHeight="251680768" behindDoc="0" locked="0" layoutInCell="1" allowOverlap="1">
            <wp:simplePos x="0" y="0"/>
            <wp:positionH relativeFrom="margin">
              <wp:align>center</wp:align>
            </wp:positionH>
            <wp:positionV relativeFrom="paragraph">
              <wp:posOffset>165100</wp:posOffset>
            </wp:positionV>
            <wp:extent cx="4810796" cy="4944165"/>
            <wp:effectExtent l="0" t="0" r="8890" b="889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10796" cy="4944165"/>
                    </a:xfrm>
                    <a:prstGeom prst="rect">
                      <a:avLst/>
                    </a:prstGeom>
                  </pic:spPr>
                </pic:pic>
              </a:graphicData>
            </a:graphic>
          </wp:anchor>
        </w:drawing>
      </w: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Pr="0031257A" w:rsidRDefault="004C62A8" w:rsidP="0031257A">
      <w:pPr>
        <w:rPr>
          <w:sz w:val="20"/>
          <w:szCs w:val="20"/>
        </w:rPr>
      </w:pPr>
    </w:p>
    <w:p w:rsidR="004C62A8" w:rsidRDefault="004C62A8" w:rsidP="00DF5014">
      <w:pPr>
        <w:pStyle w:val="Prrafodelista"/>
        <w:rPr>
          <w:sz w:val="20"/>
          <w:szCs w:val="20"/>
        </w:rPr>
      </w:pPr>
    </w:p>
    <w:p w:rsidR="00150834" w:rsidRDefault="00150834" w:rsidP="00DF5014">
      <w:pPr>
        <w:pStyle w:val="Prrafodelista"/>
        <w:rPr>
          <w:sz w:val="20"/>
          <w:szCs w:val="20"/>
        </w:rPr>
      </w:pPr>
    </w:p>
    <w:p w:rsidR="00150834" w:rsidRDefault="00150834" w:rsidP="00DF5014">
      <w:pPr>
        <w:pStyle w:val="Prrafodelista"/>
        <w:rPr>
          <w:sz w:val="20"/>
          <w:szCs w:val="20"/>
        </w:rPr>
      </w:pPr>
    </w:p>
    <w:p w:rsidR="00150834" w:rsidRDefault="00150834" w:rsidP="00DF5014">
      <w:pPr>
        <w:pStyle w:val="Prrafodelista"/>
        <w:rPr>
          <w:sz w:val="20"/>
          <w:szCs w:val="20"/>
        </w:rPr>
      </w:pPr>
    </w:p>
    <w:p w:rsidR="00150834" w:rsidRDefault="00150834" w:rsidP="00DF5014">
      <w:pPr>
        <w:pStyle w:val="Prrafodelista"/>
        <w:rPr>
          <w:sz w:val="20"/>
          <w:szCs w:val="20"/>
        </w:rPr>
      </w:pPr>
    </w:p>
    <w:p w:rsidR="00E85EC2" w:rsidRDefault="00E85EC2" w:rsidP="00E85EC2">
      <w:pPr>
        <w:pStyle w:val="Prrafodelista"/>
        <w:numPr>
          <w:ilvl w:val="0"/>
          <w:numId w:val="1"/>
        </w:numPr>
        <w:jc w:val="both"/>
        <w:rPr>
          <w:sz w:val="40"/>
          <w:szCs w:val="40"/>
        </w:rPr>
      </w:pPr>
      <w:r w:rsidRPr="00E85EC2">
        <w:rPr>
          <w:sz w:val="40"/>
          <w:szCs w:val="40"/>
        </w:rPr>
        <w:lastRenderedPageBreak/>
        <w:drawing>
          <wp:anchor distT="0" distB="0" distL="114300" distR="114300" simplePos="0" relativeHeight="251681792" behindDoc="1" locked="0" layoutInCell="1" allowOverlap="1">
            <wp:simplePos x="0" y="0"/>
            <wp:positionH relativeFrom="column">
              <wp:posOffset>3539490</wp:posOffset>
            </wp:positionH>
            <wp:positionV relativeFrom="paragraph">
              <wp:posOffset>-4445</wp:posOffset>
            </wp:positionV>
            <wp:extent cx="2352675" cy="409575"/>
            <wp:effectExtent l="0" t="0" r="9525"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52675" cy="409575"/>
                    </a:xfrm>
                    <a:prstGeom prst="rect">
                      <a:avLst/>
                    </a:prstGeom>
                  </pic:spPr>
                </pic:pic>
              </a:graphicData>
            </a:graphic>
          </wp:anchor>
        </w:drawing>
      </w:r>
      <w:r>
        <w:rPr>
          <w:sz w:val="40"/>
          <w:szCs w:val="40"/>
        </w:rPr>
        <w:t>Productos</w:t>
      </w:r>
    </w:p>
    <w:p w:rsidR="00150834" w:rsidRPr="00A67B0B" w:rsidRDefault="00E85EC2" w:rsidP="00A67B0B">
      <w:r w:rsidRPr="00E85EC2">
        <w:drawing>
          <wp:anchor distT="0" distB="0" distL="114300" distR="114300" simplePos="0" relativeHeight="251682816" behindDoc="1" locked="0" layoutInCell="1" allowOverlap="1">
            <wp:simplePos x="0" y="0"/>
            <wp:positionH relativeFrom="margin">
              <wp:align>left</wp:align>
            </wp:positionH>
            <wp:positionV relativeFrom="paragraph">
              <wp:posOffset>8255</wp:posOffset>
            </wp:positionV>
            <wp:extent cx="3949700" cy="4238625"/>
            <wp:effectExtent l="0" t="0" r="0" b="0"/>
            <wp:wrapTight wrapText="bothSides">
              <wp:wrapPolygon edited="0">
                <wp:start x="0" y="0"/>
                <wp:lineTo x="0" y="21454"/>
                <wp:lineTo x="21461" y="21454"/>
                <wp:lineTo x="21461"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49700" cy="4238625"/>
                    </a:xfrm>
                    <a:prstGeom prst="rect">
                      <a:avLst/>
                    </a:prstGeom>
                  </pic:spPr>
                </pic:pic>
              </a:graphicData>
            </a:graphic>
            <wp14:sizeRelH relativeFrom="margin">
              <wp14:pctWidth>0</wp14:pctWidth>
            </wp14:sizeRelH>
            <wp14:sizeRelV relativeFrom="margin">
              <wp14:pctHeight>0</wp14:pctHeight>
            </wp14:sizeRelV>
          </wp:anchor>
        </w:drawing>
      </w:r>
    </w:p>
    <w:p w:rsidR="00E85EC2" w:rsidRDefault="00E85EC2" w:rsidP="00A67B0B">
      <w:pPr>
        <w:pStyle w:val="Prrafodelista"/>
      </w:pPr>
      <w:r w:rsidRPr="00A67B0B">
        <w:t>En caso de que haya productos, se mostrará una lista con todos los productos registrados en la página. El administrador tiene el poder de eliminar si lo considera oportuno cualquiera de los productos. Una vez</w:t>
      </w:r>
      <w:r>
        <w:rPr>
          <w:sz w:val="20"/>
          <w:szCs w:val="20"/>
        </w:rPr>
        <w:t xml:space="preserve"> eliminado un producto, dicho producto será borrado de los datos del programa así como de la lista de productos del cliente al que pertenecía. </w:t>
      </w:r>
      <w:r w:rsidR="00A67B0B">
        <w:t>Una vez terminado este proceso se volverá a la pestaña de opciones del administrador</w:t>
      </w:r>
    </w:p>
    <w:p w:rsidR="00A67B0B" w:rsidRPr="00A67B0B" w:rsidRDefault="00A67B0B" w:rsidP="00A67B0B">
      <w:pPr>
        <w:pStyle w:val="Prrafodelista"/>
        <w:rPr>
          <w:sz w:val="20"/>
          <w:szCs w:val="20"/>
        </w:rPr>
      </w:pPr>
    </w:p>
    <w:p w:rsidR="00E85EC2" w:rsidRDefault="00E85EC2" w:rsidP="00DF5014">
      <w:pPr>
        <w:pStyle w:val="Prrafodelista"/>
        <w:rPr>
          <w:sz w:val="20"/>
          <w:szCs w:val="20"/>
        </w:rPr>
      </w:pPr>
    </w:p>
    <w:p w:rsidR="00A67B0B" w:rsidRPr="00A67B0B" w:rsidRDefault="00A67B0B" w:rsidP="00A67B0B">
      <w:pPr>
        <w:rPr>
          <w:sz w:val="20"/>
          <w:szCs w:val="20"/>
        </w:rPr>
      </w:pPr>
    </w:p>
    <w:p w:rsidR="00E85EC2" w:rsidRDefault="00A67B0B" w:rsidP="00DF5014">
      <w:pPr>
        <w:pStyle w:val="Prrafodelista"/>
        <w:rPr>
          <w:sz w:val="20"/>
          <w:szCs w:val="20"/>
        </w:rPr>
      </w:pPr>
      <w:r w:rsidRPr="00A67B0B">
        <w:rPr>
          <w:sz w:val="40"/>
          <w:szCs w:val="40"/>
        </w:rPr>
        <w:drawing>
          <wp:anchor distT="0" distB="0" distL="114300" distR="114300" simplePos="0" relativeHeight="251683840" behindDoc="1" locked="0" layoutInCell="1" allowOverlap="1">
            <wp:simplePos x="0" y="0"/>
            <wp:positionH relativeFrom="column">
              <wp:posOffset>3529965</wp:posOffset>
            </wp:positionH>
            <wp:positionV relativeFrom="paragraph">
              <wp:posOffset>167640</wp:posOffset>
            </wp:positionV>
            <wp:extent cx="2352675" cy="428625"/>
            <wp:effectExtent l="0" t="0" r="9525"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52675" cy="428625"/>
                    </a:xfrm>
                    <a:prstGeom prst="rect">
                      <a:avLst/>
                    </a:prstGeom>
                  </pic:spPr>
                </pic:pic>
              </a:graphicData>
            </a:graphic>
          </wp:anchor>
        </w:drawing>
      </w:r>
    </w:p>
    <w:p w:rsidR="00E85EC2" w:rsidRDefault="00A67B0B" w:rsidP="00A67B0B">
      <w:pPr>
        <w:pStyle w:val="Prrafodelista"/>
        <w:numPr>
          <w:ilvl w:val="0"/>
          <w:numId w:val="1"/>
        </w:numPr>
        <w:jc w:val="both"/>
        <w:rPr>
          <w:sz w:val="40"/>
          <w:szCs w:val="40"/>
        </w:rPr>
      </w:pPr>
      <w:r>
        <w:rPr>
          <w:sz w:val="40"/>
          <w:szCs w:val="40"/>
        </w:rPr>
        <w:t>Clientes</w:t>
      </w:r>
    </w:p>
    <w:p w:rsidR="00A67B0B" w:rsidRDefault="00A67B0B" w:rsidP="00A67B0B">
      <w:pPr>
        <w:pStyle w:val="Prrafodelista"/>
        <w:jc w:val="both"/>
        <w:rPr>
          <w:sz w:val="40"/>
          <w:szCs w:val="40"/>
        </w:rPr>
      </w:pPr>
      <w:r w:rsidRPr="00E85EC2">
        <w:rPr>
          <w:sz w:val="20"/>
          <w:szCs w:val="20"/>
        </w:rPr>
        <w:drawing>
          <wp:anchor distT="0" distB="0" distL="114300" distR="114300" simplePos="0" relativeHeight="251684864" behindDoc="1" locked="0" layoutInCell="1" allowOverlap="1">
            <wp:simplePos x="0" y="0"/>
            <wp:positionH relativeFrom="margin">
              <wp:align>left</wp:align>
            </wp:positionH>
            <wp:positionV relativeFrom="paragraph">
              <wp:posOffset>186055</wp:posOffset>
            </wp:positionV>
            <wp:extent cx="2943225" cy="3084783"/>
            <wp:effectExtent l="0" t="0" r="0" b="190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43225" cy="3084783"/>
                    </a:xfrm>
                    <a:prstGeom prst="rect">
                      <a:avLst/>
                    </a:prstGeom>
                  </pic:spPr>
                </pic:pic>
              </a:graphicData>
            </a:graphic>
            <wp14:sizeRelH relativeFrom="margin">
              <wp14:pctWidth>0</wp14:pctWidth>
            </wp14:sizeRelH>
            <wp14:sizeRelV relativeFrom="margin">
              <wp14:pctHeight>0</wp14:pctHeight>
            </wp14:sizeRelV>
          </wp:anchor>
        </w:drawing>
      </w:r>
    </w:p>
    <w:p w:rsidR="00A67B0B" w:rsidRDefault="00A67B0B" w:rsidP="00A67B0B">
      <w:pPr>
        <w:pStyle w:val="Prrafodelista"/>
        <w:jc w:val="both"/>
      </w:pPr>
    </w:p>
    <w:p w:rsidR="00A67B0B" w:rsidRDefault="00A67B0B" w:rsidP="00A67B0B">
      <w:pPr>
        <w:pStyle w:val="Prrafodelista"/>
        <w:jc w:val="both"/>
      </w:pPr>
      <w:r>
        <w:t xml:space="preserve">Si se encuentran clientes registrados, en esta pestaña se mostrará una lista de todos los clientes registrados. Si se hace click encima de cualquiera de los clientes se mostrarán sus datos principales. </w:t>
      </w:r>
    </w:p>
    <w:p w:rsidR="00A67B0B" w:rsidRDefault="00A67B0B" w:rsidP="00A67B0B">
      <w:pPr>
        <w:pStyle w:val="Prrafodelista"/>
        <w:jc w:val="both"/>
      </w:pPr>
    </w:p>
    <w:p w:rsidR="00A67B0B" w:rsidRPr="00A67B0B" w:rsidRDefault="00A67B0B" w:rsidP="00A67B0B">
      <w:pPr>
        <w:pStyle w:val="Prrafodelista"/>
        <w:jc w:val="both"/>
      </w:pPr>
      <w:r>
        <w:t>Si el administrador lo considera oportuno puede borrar un cliente seleccionándolo previamente en la lista y presionando la opción eliminar. Una vez terminado este proceso se volverá a la pestaña de opciones del administrador</w:t>
      </w: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r w:rsidRPr="00A67B0B">
        <w:rPr>
          <w:sz w:val="40"/>
          <w:szCs w:val="40"/>
        </w:rPr>
        <w:lastRenderedPageBreak/>
        <w:drawing>
          <wp:inline distT="0" distB="0" distL="0" distR="0" wp14:anchorId="5623376E" wp14:editId="21F4E835">
            <wp:extent cx="4763165" cy="4982270"/>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63165" cy="4982270"/>
                    </a:xfrm>
                    <a:prstGeom prst="rect">
                      <a:avLst/>
                    </a:prstGeom>
                  </pic:spPr>
                </pic:pic>
              </a:graphicData>
            </a:graphic>
          </wp:inline>
        </w:drawing>
      </w: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p>
    <w:p w:rsidR="00A67B0B" w:rsidRDefault="00852DA3" w:rsidP="00A67B0B">
      <w:pPr>
        <w:pStyle w:val="Prrafodelista"/>
        <w:numPr>
          <w:ilvl w:val="0"/>
          <w:numId w:val="1"/>
        </w:numPr>
        <w:jc w:val="both"/>
        <w:rPr>
          <w:sz w:val="40"/>
          <w:szCs w:val="40"/>
        </w:rPr>
      </w:pPr>
      <w:bookmarkStart w:id="0" w:name="_GoBack"/>
      <w:r w:rsidRPr="00852DA3">
        <w:drawing>
          <wp:anchor distT="0" distB="0" distL="114300" distR="114300" simplePos="0" relativeHeight="251686912" behindDoc="0" locked="0" layoutInCell="1" allowOverlap="1">
            <wp:simplePos x="0" y="0"/>
            <wp:positionH relativeFrom="column">
              <wp:posOffset>-140335</wp:posOffset>
            </wp:positionH>
            <wp:positionV relativeFrom="paragraph">
              <wp:posOffset>383540</wp:posOffset>
            </wp:positionV>
            <wp:extent cx="2654300" cy="2820670"/>
            <wp:effectExtent l="0" t="0" r="0" b="0"/>
            <wp:wrapThrough wrapText="bothSides">
              <wp:wrapPolygon edited="0">
                <wp:start x="0" y="0"/>
                <wp:lineTo x="0" y="21444"/>
                <wp:lineTo x="21393" y="21444"/>
                <wp:lineTo x="21393"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54300" cy="2820670"/>
                    </a:xfrm>
                    <a:prstGeom prst="rect">
                      <a:avLst/>
                    </a:prstGeom>
                  </pic:spPr>
                </pic:pic>
              </a:graphicData>
            </a:graphic>
            <wp14:sizeRelH relativeFrom="margin">
              <wp14:pctWidth>0</wp14:pctWidth>
            </wp14:sizeRelH>
            <wp14:sizeRelV relativeFrom="margin">
              <wp14:pctHeight>0</wp14:pctHeight>
            </wp14:sizeRelV>
          </wp:anchor>
        </w:drawing>
      </w:r>
      <w:bookmarkEnd w:id="0"/>
      <w:r w:rsidR="00A67B0B" w:rsidRPr="00A67B0B">
        <w:rPr>
          <w:sz w:val="40"/>
          <w:szCs w:val="40"/>
        </w:rPr>
        <w:drawing>
          <wp:anchor distT="0" distB="0" distL="114300" distR="114300" simplePos="0" relativeHeight="251685888" behindDoc="1" locked="0" layoutInCell="1" allowOverlap="1">
            <wp:simplePos x="0" y="0"/>
            <wp:positionH relativeFrom="column">
              <wp:posOffset>3491865</wp:posOffset>
            </wp:positionH>
            <wp:positionV relativeFrom="paragraph">
              <wp:posOffset>6350</wp:posOffset>
            </wp:positionV>
            <wp:extent cx="2314898" cy="428685"/>
            <wp:effectExtent l="0" t="0" r="0" b="952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14898" cy="428685"/>
                    </a:xfrm>
                    <a:prstGeom prst="rect">
                      <a:avLst/>
                    </a:prstGeom>
                  </pic:spPr>
                </pic:pic>
              </a:graphicData>
            </a:graphic>
          </wp:anchor>
        </w:drawing>
      </w:r>
      <w:r w:rsidR="00A67B0B">
        <w:rPr>
          <w:sz w:val="40"/>
          <w:szCs w:val="40"/>
        </w:rPr>
        <w:t>Ventas</w:t>
      </w:r>
    </w:p>
    <w:p w:rsidR="00A67B0B" w:rsidRDefault="00852DA3" w:rsidP="00A67B0B">
      <w:pPr>
        <w:ind w:left="708"/>
        <w:jc w:val="both"/>
      </w:pPr>
      <w:r>
        <w:rPr>
          <w:noProof/>
          <w:sz w:val="40"/>
          <w:szCs w:val="40"/>
          <w:lang w:eastAsia="es-ES"/>
        </w:rPr>
        <w:drawing>
          <wp:anchor distT="0" distB="0" distL="114300" distR="114300" simplePos="0" relativeHeight="251687936" behindDoc="0" locked="0" layoutInCell="1" allowOverlap="1">
            <wp:simplePos x="0" y="0"/>
            <wp:positionH relativeFrom="column">
              <wp:posOffset>103385</wp:posOffset>
            </wp:positionH>
            <wp:positionV relativeFrom="paragraph">
              <wp:posOffset>121728</wp:posOffset>
            </wp:positionV>
            <wp:extent cx="1114533" cy="481438"/>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14533" cy="48143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esta ventana se mostrará una lista de las distintas ventas que se han realizado en el trascurso de la aplicación. Cada venta mostrará tanto el comprador como el vendedor, el precio del producto comprado y la fecha de la venta. </w:t>
      </w:r>
    </w:p>
    <w:p w:rsidR="00852DA3" w:rsidRDefault="00852DA3" w:rsidP="00A67B0B">
      <w:pPr>
        <w:ind w:left="708"/>
        <w:jc w:val="both"/>
      </w:pPr>
    </w:p>
    <w:p w:rsidR="00852DA3" w:rsidRPr="00A67B0B" w:rsidRDefault="00852DA3" w:rsidP="00A67B0B">
      <w:pPr>
        <w:ind w:left="708"/>
        <w:jc w:val="both"/>
      </w:pPr>
      <w:r>
        <w:t xml:space="preserve">En caso de no haber ninguna venta se mostrará una lista vacía. </w:t>
      </w:r>
    </w:p>
    <w:p w:rsidR="00A67B0B" w:rsidRDefault="00A67B0B" w:rsidP="00A67B0B">
      <w:pPr>
        <w:pStyle w:val="Prrafodelista"/>
        <w:jc w:val="both"/>
        <w:rPr>
          <w:sz w:val="40"/>
          <w:szCs w:val="40"/>
        </w:rPr>
      </w:pPr>
    </w:p>
    <w:p w:rsidR="00A67B0B" w:rsidRPr="00852DA3" w:rsidRDefault="00A67B0B" w:rsidP="00A67B0B">
      <w:pPr>
        <w:pStyle w:val="Prrafodelista"/>
        <w:jc w:val="both"/>
      </w:pP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p>
    <w:p w:rsidR="00E85EC2" w:rsidRDefault="00E85EC2" w:rsidP="00DF5014">
      <w:pPr>
        <w:pStyle w:val="Prrafodelista"/>
        <w:rPr>
          <w:sz w:val="20"/>
          <w:szCs w:val="20"/>
        </w:rPr>
      </w:pPr>
    </w:p>
    <w:p w:rsidR="00E85EC2" w:rsidRPr="00A80E6E" w:rsidRDefault="00E85EC2" w:rsidP="00DF5014">
      <w:pPr>
        <w:pStyle w:val="Prrafodelista"/>
        <w:rPr>
          <w:sz w:val="20"/>
          <w:szCs w:val="20"/>
        </w:rPr>
      </w:pPr>
    </w:p>
    <w:sectPr w:rsidR="00E85EC2" w:rsidRPr="00A80E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F3CC6"/>
    <w:multiLevelType w:val="hybridMultilevel"/>
    <w:tmpl w:val="19983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A3"/>
    <w:rsid w:val="000544A3"/>
    <w:rsid w:val="00146002"/>
    <w:rsid w:val="00150834"/>
    <w:rsid w:val="002B0871"/>
    <w:rsid w:val="0031257A"/>
    <w:rsid w:val="004C62A8"/>
    <w:rsid w:val="005B3147"/>
    <w:rsid w:val="007454EC"/>
    <w:rsid w:val="007F759D"/>
    <w:rsid w:val="00852DA3"/>
    <w:rsid w:val="008F7670"/>
    <w:rsid w:val="00945525"/>
    <w:rsid w:val="00A67B0B"/>
    <w:rsid w:val="00A80E6E"/>
    <w:rsid w:val="00DF5014"/>
    <w:rsid w:val="00E85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9EB83-C852-494D-A7B9-32F643D5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6002"/>
    <w:rPr>
      <w:color w:val="0563C1" w:themeColor="hyperlink"/>
      <w:u w:val="single"/>
    </w:rPr>
  </w:style>
  <w:style w:type="paragraph" w:styleId="Prrafodelista">
    <w:name w:val="List Paragraph"/>
    <w:basedOn w:val="Normal"/>
    <w:uiPriority w:val="34"/>
    <w:qFormat/>
    <w:rsid w:val="00DF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mailto:admin@javapop.com"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0666-B2D6-4910-9135-2F806971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14</Pages>
  <Words>1168</Words>
  <Characters>6426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Carrizosa Bermejo Javier</dc:creator>
  <cp:keywords/>
  <dc:description/>
  <cp:lastModifiedBy>Carrizosa Bermejo Javier</cp:lastModifiedBy>
  <cp:revision>2</cp:revision>
  <dcterms:created xsi:type="dcterms:W3CDTF">2020-06-16T17:43:00Z</dcterms:created>
  <dcterms:modified xsi:type="dcterms:W3CDTF">2020-06-16T20:05:00Z</dcterms:modified>
</cp:coreProperties>
</file>