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52500" cy="1409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del Valle de Guatemala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CC3089 - Base de Datos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Sección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Daniela Mesalles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Proyecto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Elección de tecnologías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Roberto Barreda, 23354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Javier España, 23361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Diego López, 23747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Ángel Esquit, 23221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Mia Fuentes, 23775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Anggelie Velásquez, 221181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GUATEMALA, 28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Justificación del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modelo representa cada rompecabezas como un grafo de 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niveles: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 generales del rompecabezas (identificador, nombre, marca, material, temática, total de piezas)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Pieza: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pieza incluye un campo disponible que indica si está presente o faltante. Este estado se persiste en la base de datos, por lo que sobrevive entre sesiones.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punto de unión físico entre piezas, con su número de conexión y tipo: MACHO (pestaña) o HEMBRA (ranura). Modelarlos como nodos propios permite representar con precisión la topología de cada pieza.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relaciones son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TIENE conecta un Puzzle con sus Pieza; TIENE_CONEXION conecta una Pieza con sus nodos Conex; y ENLAZA une dos nodos Conex físicamente unidos, siempre entre un MACHO y un HEMBRA.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 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el modelo porque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el añadir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 nuevo rompecabezas </w:t>
      </w:r>
      <w:r w:rsidDel="00000000" w:rsidR="00000000" w:rsidRPr="00000000">
        <w:rPr>
          <w:rtl w:val="0"/>
        </w:rPr>
        <w:t xml:space="preserve">solo necesita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 nuevos nodos y relaciones con la misma estructura, sin modificar el esquema existente. Distintas topologías (cadena lineal, cuadrícula, árbol, grafo irregular) se representan de forma uniforme cambiando solo los enlaces entre conexiones.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Justificación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eligió Neo4j, una base de datos de grafos, sobre una base de datos relacional (SQL) por las siguientes 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Naturaleza del problema.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rompecabezas es un grafo. Modelar esta estructura en SQL exigiría múltiples tablas y JOINs para responder preguntas como "¿qué piezas conectan con esta pieza?". En Neo4j, esa misma consulta es un MATCH de un nivel de profundidad.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Recorrido del grafo (BFS).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Neo4j, cada nodo almacena punteros directos a sus relaciones, por lo que acceder a los vecinos de una pieza tiene costo constante. En SQL, el equivalente requiere un JOIN entre varias tablas en cada nivel de expansión.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 del esquema.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nuevos atributos (posición física, imagen, historial) implica añadir propiedades a nodos existentes sin alterar el esquema ni las consultas. En SQL, esto frecuentemente exige migraciones de tabla.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Piezas faltantes.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satisfacen con una única propiedad booleana disponible en el nodo Pieza, consultada directamente durante el BFS.</w:t>
      </w:r>
    </w:p>
    <w:p w:rsidR="00000000" w:rsidDel="00000000" w:rsidP="00000000" w:rsidRDefault="00000000" w:rsidRPr="00000000" w14:paraId="00000021">
      <w:pPr>
        <w:spacing w:after="180" w:lineRule="auto"/>
        <w:jc w:val="center"/>
        <w:rPr/>
      </w:pPr>
      <w:r w:rsidDel="00000000" w:rsidR="00000000" w:rsidRPr="00000000">
        <w:rPr>
          <w:rtl w:val="0"/>
        </w:rPr>
        <w:t xml:space="preserve">Tabla 1. Criterio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00"/>
        <w:gridCol w:w="3100"/>
        <w:tblGridChange w:id="0">
          <w:tblGrid>
            <w:gridCol w:w="28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SQL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99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Neo4j (grafo)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Representación de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Tabla puente con claves foráneas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Relación directa entre nodos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vecinos de una 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 entre 3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nivel de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BFS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CTE recursiva o lógica en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Travesía nativa, costo constante por nodo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Extensión del esquema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Migraciones de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Agregar propiedades a nodos 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Legibilidad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Tablas abstractas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Grafo visual directamente interpretable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Fotografías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09925" cy="3494249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494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8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Imagen 1. Rompecabezas 2 (Aviones).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Imagen 2. </w:t>
      </w:r>
      <w:r w:rsidDel="00000000" w:rsidR="00000000" w:rsidRPr="00000000">
        <w:rPr>
          <w:sz w:val="20"/>
          <w:szCs w:val="20"/>
          <w:rtl w:val="0"/>
        </w:rPr>
        <w:t xml:space="preserve">Sesión con lluvia de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Imagen 3. </w:t>
      </w:r>
      <w:r w:rsidDel="00000000" w:rsidR="00000000" w:rsidRPr="00000000">
        <w:rPr>
          <w:sz w:val="20"/>
          <w:szCs w:val="20"/>
          <w:rtl w:val="0"/>
        </w:rPr>
        <w:t xml:space="preserve">Sesión de Brainstorming con ideas para la planeación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29000" cy="45720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Imagen 4. </w:t>
      </w:r>
      <w:r w:rsidDel="00000000" w:rsidR="00000000" w:rsidRPr="00000000">
        <w:rPr>
          <w:sz w:val="20"/>
          <w:szCs w:val="20"/>
          <w:rtl w:val="0"/>
        </w:rPr>
        <w:t xml:space="preserve">Rompecabezas 1 (Plesiosaur).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Puzzle 1: Plesiosaur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Sin piezas faltantes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INSTRUCCIONES DE ARMADO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Puzzle : Plesiosaur (puzzle1_plesiosaur)  |  Inicio: 1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 la pieza 1 frente a ti.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1: Toma la pieza 2  y conecta su conexion 0 (HEMBRA) con la conexion 0 (MACHO) de la pieza 1.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2: Toma la pieza 3  y conecta su conexion 0 (HEMBRA) con la conexion 1 (MACHO) de la pieza 2.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3: Toma la pieza 4  y conecta su conexion 0 (HEMBRA) con la conexion 1 (MACHO) de la pieza 3.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4: Toma la pieza 5  y conecta su conexion 0 (HEMBRA) con la conexion 1 (MACHO) de la pieza 4.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5: Toma la pieza 6  y conecta su conexion 0 (HEMBRA) con la conexion 1 (MACHO) de la pieza 5.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6: Toma la pieza 7  y conecta su conexion 0 (HEMBRA) con la conexion 1 (MACHO) de la pieza 6.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7: Toma la pieza 8  y conecta su conexion 0 (HEMBRA) con la conexion 1 (MACHO) de la pieza 7.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8: Toma la pieza 9  y conecta su conexion 0 (HEMBRA) con la conexion 1 (MACHO) de la pieza 8.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9: Toma la pieza 10 y conecta su conexion 0 (HEMBRA) con la conexion 1 (MACHO) de la pieza 9.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Estado: armado completo.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Orden: 1 -&gt; 2 -&gt; 3 -&gt; 4 -&gt; 5 -&gt; 6 -&gt; 7 -&gt; 8 -&gt; 9 -&gt; 10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781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Imagen 5. Captura: Plesiosaur — armado completo desde pieza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 pieza faltante (pieza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INSTRUCCIONES DE ARMADO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Puzzle : Plesiosaur (puzzle1_plesiosaur)  |  Inicio: 10  |  Pieza faltante: 2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 la pieza 10 frente a ti.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1: Toma la pieza 9  y conecta su conexion 1 (MACHO) con la conexion 0 (HEMBRA) de la pieza 10.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2: Toma la pieza 8  y conecta su conexion 1 (MACHO) con la conexion 0 (HEMBRA) de la pieza 9.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3: Toma la pieza 7  y conecta su conexion 1 (MACHO) con la conexion 0 (HEMBRA) de la pieza 8.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4: Toma la pieza 6  y conecta su conexion 1 (MACHO) con la conexion 0 (HEMBRA) de la pieza 7.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5: Toma la pieza 5  y conecta su conexion 1 (MACHO) con la conexion 0 (HEMBRA) de la pieza 6.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6: Toma la pieza 4  y conecta su conexion 1 (MACHO) con la conexion 0 (HEMBRA) de la pieza 5.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7: Toma la pieza 3  y conecta su conexion 1 (MACHO) con la conexion 0 (HEMBRA) de la pieza 4.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8: [PIEZA FALTANTE] La pieza 2 deberia conectarse a la pieza 3, pero no esta disponible.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Estado: armado parcial (hay piezas faltantes).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Piezas faltantes: 2  |  Piezas no alcanzadas: 1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Orden: 10 -&gt; 9 -&gt; 8 -&gt; 7 -&gt; 6 -&gt; 5 -&gt; 4 -&gt; 3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Imagen 6. Captura: Plesiosaur — armado parcial, pieza 2 faltante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Puzzle 2: Aviones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Sin piezas faltantes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INSTRUCCIONES DE ARMADO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Puzzle : Aviones (puzzle2_aviones)  |  Inicio: R1C1  |  Total piezas: 24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 la pieza R1C1 frente a ti.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1: Toma R1C2 y conecta su conexion 3 (HEMBRA) con la conexion 1 (MACHO) de R1C1.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2: Toma R2C1 y conecta su conexion 0 (HEMBRA) con la conexion 2 (MACHO) de R1C1.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3: Toma R1C3 y conecta su conexion 3 (HEMBRA) con la conexion 1 (MACHO) de R1C2.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4: Toma R2C2 y conecta su conexion 0 (HEMBRA) con la conexion 2 (MACHO) de R1C2.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5: Toma R3C1 y conecta su conexion 0 (HEMBRA) con la conexion 2 (MACHO) de R2C1.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[ ... pasos 6 a 21 continuan el patron BFS en diagonal ... ]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22: Toma R4C5 y conecta su conexion 0 (HEMBRA) con la conexion 2 (MACHO) de R3C5.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23: Toma R4C6 y conecta su conexion 0 (HEMBRA) con la conexion 2 (MACHO) de R3C6.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Estado: armado completo.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Orden: R1C1 -&gt; R1C2 -&gt; R2C1 -&gt; R1C3 -&gt; R2C2 -&gt; R3C1 -&gt; ... -&gt; R4C5 -&gt; R4C6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781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Imagen 7. Captura: Aviones — armado completo desde R1C1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 piezas faltantes (R2C1, R4C4, R2C6)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INSTRUCCIONES DE ARMADO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Puzzle : Aviones (puzzle2_aviones)  |  Inicio: R4C1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Piezas faltantes registradas: R2C1, R4C4, R2C6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Coloca la pieza R4C1 frente a ti.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1: Toma R3C1 y conecta su conexion 2 (MACHO) con la conexion 0 (HEMBRA) de R4C1.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2: Toma R4C2 y conecta su conexion 3 (HEMBRA) con la conexion 1 (MACHO) de R4C1.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3: [PIEZA FALTANTE] R2C1 deberia conectarse a R3C1, pero no esta disponible.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4: Toma R3C2 y conecta su conexion 3 (HEMBRA) con la conexion 1 (MACHO) de R3C1.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 5: Toma R4C3 y conecta su conexion 3 (HEMBRA) con la conexion 1 (MACHO) de R4C2.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[ ... pasos intermedios continuan el recorrido BFS ... ]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21: [PIEZA FALTANTE] R2C6 deberia conectarse a R2C5, pero no esta disponible.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22: Toma R4C6 y conecta su conexion 0 (HEMBRA) con la conexion 2 (MACHO) de R3C6.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23: Toma R1C6 y conecta su conexion 3 (HEMBRA) con la conexion 1 (MACHO) de R1C5.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Estado: armado parcial (hay piezas faltantes).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Piezas faltantes: R2C1, R4C4, R2C6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Orden: R4C1 -&gt; R3C1 -&gt; R4C2 -&gt; R3C2 -&gt; ... -&gt; R1C5 -&gt; R4C6 -&gt; R1C6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Imagen 8. Captura: Aviones — armado parcial con 3 piezas faltantes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jp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