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A543FC" w:rsidRDefault="00166B3D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132BEBC2" wp14:editId="17001FDC">
            <wp:simplePos x="0" y="0"/>
            <wp:positionH relativeFrom="margin">
              <wp:align>center</wp:align>
            </wp:positionH>
            <wp:positionV relativeFrom="paragraph">
              <wp:posOffset>-652145</wp:posOffset>
            </wp:positionV>
            <wp:extent cx="1533525" cy="1533525"/>
            <wp:effectExtent l="95250" t="95250" r="104775" b="104775"/>
            <wp:wrapNone/>
            <wp:docPr id="1114614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166B3D" w:rsidRDefault="00166B3D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Centro de Estudios Tecnológicos y Servicios Industriales Cetís No. 84 </w:t>
      </w: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Gabriel Ignacio China Cortez</w:t>
      </w:r>
    </w:p>
    <w:p w:rsidR="00A543FC" w:rsidRDefault="00A543FC" w:rsidP="00A543FC">
      <w:pPr>
        <w:jc w:val="center"/>
        <w:rPr>
          <w:rFonts w:ascii="Aptos" w:hAnsi="Aptos"/>
          <w:b/>
          <w:bCs/>
          <w:sz w:val="32"/>
          <w:szCs w:val="32"/>
        </w:rPr>
      </w:pPr>
    </w:p>
    <w:p w:rsidR="00A543FC" w:rsidRPr="0028300A" w:rsidRDefault="0028300A" w:rsidP="0028300A">
      <w:pPr>
        <w:jc w:val="center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Farías Cárdenas Javier </w:t>
      </w:r>
      <w:proofErr w:type="spellStart"/>
      <w:r>
        <w:rPr>
          <w:rFonts w:ascii="Aptos" w:hAnsi="Aptos"/>
          <w:b/>
          <w:bCs/>
          <w:sz w:val="32"/>
          <w:szCs w:val="32"/>
        </w:rPr>
        <w:t>Geovany</w:t>
      </w:r>
      <w:proofErr w:type="spellEnd"/>
    </w:p>
    <w:p w:rsidR="00166B3D" w:rsidRPr="0028300A" w:rsidRDefault="0028300A" w:rsidP="0028300A">
      <w:pPr>
        <w:jc w:val="center"/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Códig</w:t>
      </w:r>
      <w:r w:rsidR="00957D69"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Amasis MT Pro" w:hAnsi="Amasis MT Pro"/>
          <w:noProof/>
          <w:sz w:val="28"/>
          <w:szCs w:val="28"/>
          <w:lang w:eastAsia="es-MX"/>
        </w:rPr>
        <w:drawing>
          <wp:inline distT="0" distB="0" distL="0" distR="0">
            <wp:extent cx="5334744" cy="572532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9-17 1031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Pr="00166B3D" w:rsidRDefault="00166B3D" w:rsidP="00166B3D">
      <w:pPr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right"/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right"/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proofErr w:type="spellStart"/>
      <w:r w:rsidRPr="00166B3D">
        <w:rPr>
          <w:rFonts w:ascii="Amasis MT Pro" w:hAnsi="Amasis MT Pro"/>
          <w:color w:val="FF0000"/>
          <w:sz w:val="28"/>
          <w:szCs w:val="28"/>
        </w:rPr>
        <w:t>Css</w:t>
      </w:r>
      <w:proofErr w:type="spellEnd"/>
      <w:r>
        <w:rPr>
          <w:rFonts w:ascii="Amasis MT Pro" w:hAnsi="Amasis MT Pro"/>
          <w:color w:val="FF0000"/>
          <w:sz w:val="28"/>
          <w:szCs w:val="28"/>
        </w:rPr>
        <w:t>:</w:t>
      </w:r>
    </w:p>
    <w:p w:rsidR="00166B3D" w:rsidRDefault="00985593" w:rsidP="00166B3D">
      <w:pPr>
        <w:jc w:val="center"/>
        <w:rPr>
          <w:rFonts w:ascii="Amasis MT Pro" w:hAnsi="Amasis MT Pro"/>
          <w:noProof/>
          <w:color w:val="FF0000"/>
          <w:sz w:val="28"/>
          <w:szCs w:val="28"/>
        </w:rPr>
      </w:pPr>
      <w:r>
        <w:rPr>
          <w:rFonts w:ascii="Amasis MT Pro" w:hAnsi="Amasis MT Pro"/>
          <w:noProof/>
          <w:color w:val="FF0000"/>
          <w:sz w:val="28"/>
          <w:szCs w:val="28"/>
          <w:lang w:eastAsia="es-MX"/>
        </w:rPr>
        <w:drawing>
          <wp:inline distT="0" distB="0" distL="0" distR="0" wp14:anchorId="4F6898C4">
            <wp:extent cx="3201035" cy="4296410"/>
            <wp:effectExtent l="0" t="0" r="0" b="8890"/>
            <wp:docPr id="1912318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429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6B3D" w:rsidRDefault="00166B3D" w:rsidP="00166B3D">
      <w:pPr>
        <w:jc w:val="center"/>
        <w:rPr>
          <w:rFonts w:ascii="Amasis MT Pro" w:hAnsi="Amasis MT Pro"/>
          <w:sz w:val="28"/>
          <w:szCs w:val="28"/>
        </w:rPr>
      </w:pPr>
    </w:p>
    <w:p w:rsidR="00166B3D" w:rsidRDefault="00166B3D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proofErr w:type="spellStart"/>
      <w:r w:rsidRPr="00166B3D">
        <w:rPr>
          <w:rFonts w:ascii="Amasis MT Pro" w:hAnsi="Amasis MT Pro"/>
          <w:color w:val="FF0000"/>
          <w:sz w:val="28"/>
          <w:szCs w:val="28"/>
        </w:rPr>
        <w:t>Js</w:t>
      </w:r>
      <w:proofErr w:type="spellEnd"/>
      <w:r>
        <w:rPr>
          <w:rFonts w:ascii="Amasis MT Pro" w:hAnsi="Amasis MT Pro"/>
          <w:color w:val="FF0000"/>
          <w:sz w:val="28"/>
          <w:szCs w:val="28"/>
        </w:rPr>
        <w:t>:</w:t>
      </w:r>
    </w:p>
    <w:p w:rsidR="00985593" w:rsidRDefault="00166B3D" w:rsidP="00985593">
      <w:pPr>
        <w:jc w:val="center"/>
        <w:rPr>
          <w:rFonts w:ascii="Amasis MT Pro" w:hAnsi="Amasis MT Pro"/>
          <w:color w:val="FF0000"/>
          <w:sz w:val="28"/>
          <w:szCs w:val="28"/>
        </w:rPr>
      </w:pPr>
      <w:r>
        <w:rPr>
          <w:rFonts w:ascii="Amasis MT Pro" w:hAnsi="Amasis MT Pro"/>
          <w:noProof/>
          <w:color w:val="FF0000"/>
          <w:sz w:val="28"/>
          <w:szCs w:val="28"/>
          <w:lang w:eastAsia="es-MX"/>
        </w:rPr>
        <w:lastRenderedPageBreak/>
        <w:drawing>
          <wp:inline distT="0" distB="0" distL="0" distR="0" wp14:anchorId="1EA5DEBD">
            <wp:extent cx="4810125" cy="2730820"/>
            <wp:effectExtent l="0" t="0" r="0" b="0"/>
            <wp:docPr id="2954577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3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5593" w:rsidRDefault="00985593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  <w:r>
        <w:rPr>
          <w:rFonts w:ascii="Amasis MT Pro" w:hAnsi="Amasis MT Pro"/>
          <w:color w:val="FF0000"/>
          <w:sz w:val="28"/>
          <w:szCs w:val="28"/>
        </w:rPr>
        <w:t>Funcionamiento:</w:t>
      </w:r>
    </w:p>
    <w:p w:rsidR="00985593" w:rsidRDefault="00985593" w:rsidP="00166B3D">
      <w:pPr>
        <w:jc w:val="center"/>
        <w:rPr>
          <w:rFonts w:ascii="Amasis MT Pro" w:hAnsi="Amasis MT Pro"/>
          <w:color w:val="FF0000"/>
          <w:sz w:val="28"/>
          <w:szCs w:val="28"/>
        </w:rPr>
      </w:pPr>
    </w:p>
    <w:p w:rsidR="005261CC" w:rsidRPr="005261CC" w:rsidRDefault="006E284B" w:rsidP="005261CC">
      <w:p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3267531" cy="5420481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09-17 1109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Default="005261CC" w:rsidP="005261CC">
      <w:pPr>
        <w:tabs>
          <w:tab w:val="left" w:pos="5310"/>
        </w:tabs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1" locked="0" layoutInCell="1" allowOverlap="1" wp14:anchorId="4A487BAC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057650" cy="5647370"/>
            <wp:effectExtent l="0" t="0" r="0" b="0"/>
            <wp:wrapNone/>
            <wp:docPr id="129437415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64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asis MT Pro" w:hAnsi="Amasis MT Pro"/>
          <w:sz w:val="28"/>
          <w:szCs w:val="28"/>
        </w:rPr>
        <w:tab/>
      </w:r>
    </w:p>
    <w:p w:rsidR="005261CC" w:rsidRDefault="005261CC" w:rsidP="005261CC">
      <w:pPr>
        <w:jc w:val="center"/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Default="005261CC" w:rsidP="005261CC">
      <w:pPr>
        <w:rPr>
          <w:rFonts w:ascii="Amasis MT Pro" w:hAnsi="Amasis MT Pro"/>
          <w:sz w:val="28"/>
          <w:szCs w:val="28"/>
        </w:rPr>
      </w:pPr>
    </w:p>
    <w:p w:rsidR="005261CC" w:rsidRDefault="005261CC" w:rsidP="005261CC">
      <w:pPr>
        <w:tabs>
          <w:tab w:val="left" w:pos="7905"/>
        </w:tabs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ab/>
      </w:r>
    </w:p>
    <w:p w:rsidR="005261CC" w:rsidRDefault="005261CC" w:rsidP="005261CC">
      <w:pPr>
        <w:tabs>
          <w:tab w:val="left" w:pos="7905"/>
        </w:tabs>
        <w:rPr>
          <w:rFonts w:ascii="Amasis MT Pro" w:hAnsi="Amasis MT Pro"/>
          <w:sz w:val="28"/>
          <w:szCs w:val="28"/>
        </w:rPr>
      </w:pPr>
    </w:p>
    <w:p w:rsidR="005261CC" w:rsidRPr="005261CC" w:rsidRDefault="005261CC" w:rsidP="005261CC">
      <w:pPr>
        <w:tabs>
          <w:tab w:val="left" w:pos="7905"/>
        </w:tabs>
        <w:jc w:val="center"/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masis MT Pro" w:hAnsi="Amasis MT Pr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Aquí es cuando le di al botón (Resetear)</w:t>
      </w:r>
    </w:p>
    <w:p w:rsidR="005261CC" w:rsidRDefault="006E284B" w:rsidP="005261CC">
      <w:pPr>
        <w:tabs>
          <w:tab w:val="left" w:pos="7905"/>
        </w:tabs>
        <w:jc w:val="center"/>
        <w:rPr>
          <w:rFonts w:ascii="Amasis MT Pro" w:hAnsi="Amasis MT Pro"/>
          <w:sz w:val="28"/>
          <w:szCs w:val="28"/>
        </w:rPr>
      </w:pPr>
      <w:bookmarkStart w:id="0" w:name="_GoBack"/>
      <w:r>
        <w:rPr>
          <w:rFonts w:ascii="Amasis MT Pro" w:hAnsi="Amasis MT Pro"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3315163" cy="5410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09-17 1110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375B" w:rsidRDefault="0081375B" w:rsidP="0081375B">
      <w:pPr>
        <w:rPr>
          <w:rFonts w:ascii="Amasis MT Pro" w:hAnsi="Amasis MT Pro"/>
          <w:sz w:val="28"/>
          <w:szCs w:val="28"/>
        </w:rPr>
      </w:pPr>
    </w:p>
    <w:p w:rsidR="0081375B" w:rsidRDefault="0081375B" w:rsidP="0081375B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81375B">
        <w:rPr>
          <w:rFonts w:ascii="Amasis MT Pro" w:hAnsi="Amasis MT Pro"/>
          <w:color w:val="00B0F0"/>
          <w:sz w:val="28"/>
          <w:szCs w:val="28"/>
        </w:rPr>
        <w:t>5 buenas prácticas de HTML:</w:t>
      </w:r>
    </w:p>
    <w:p w:rsidR="00F84DCE" w:rsidRDefault="00F84DCE" w:rsidP="0081375B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Usa etiquetas como &lt;</w:t>
      </w:r>
      <w:proofErr w:type="spellStart"/>
      <w:r w:rsidRPr="00F84DCE">
        <w:rPr>
          <w:rFonts w:ascii="Bahnschrift" w:hAnsi="Bahnschrift"/>
          <w:sz w:val="28"/>
          <w:szCs w:val="28"/>
        </w:rPr>
        <w:t>header</w:t>
      </w:r>
      <w:proofErr w:type="spellEnd"/>
      <w:r w:rsidRPr="00F84DCE">
        <w:rPr>
          <w:rFonts w:ascii="Bahnschrift" w:hAnsi="Bahnschrift"/>
          <w:sz w:val="28"/>
          <w:szCs w:val="28"/>
        </w:rPr>
        <w:t>&gt;, &lt;</w:t>
      </w:r>
      <w:proofErr w:type="spellStart"/>
      <w:r w:rsidRPr="00F84DCE">
        <w:rPr>
          <w:rFonts w:ascii="Bahnschrift" w:hAnsi="Bahnschrift"/>
          <w:sz w:val="28"/>
          <w:szCs w:val="28"/>
        </w:rPr>
        <w:t>nav</w:t>
      </w:r>
      <w:proofErr w:type="spellEnd"/>
      <w:r w:rsidRPr="00F84DCE">
        <w:rPr>
          <w:rFonts w:ascii="Bahnschrift" w:hAnsi="Bahnschrift"/>
          <w:sz w:val="28"/>
          <w:szCs w:val="28"/>
        </w:rPr>
        <w:t>&gt;, &lt;</w:t>
      </w:r>
      <w:proofErr w:type="spellStart"/>
      <w:r w:rsidRPr="00F84DCE">
        <w:rPr>
          <w:rFonts w:ascii="Bahnschrift" w:hAnsi="Bahnschrift"/>
          <w:sz w:val="28"/>
          <w:szCs w:val="28"/>
        </w:rPr>
        <w:t>article</w:t>
      </w:r>
      <w:proofErr w:type="spellEnd"/>
      <w:r w:rsidRPr="00F84DCE">
        <w:rPr>
          <w:rFonts w:ascii="Bahnschrift" w:hAnsi="Bahnschrift"/>
          <w:sz w:val="28"/>
          <w:szCs w:val="28"/>
        </w:rPr>
        <w:t>&gt;, y &lt;</w:t>
      </w:r>
      <w:proofErr w:type="spellStart"/>
      <w:r w:rsidRPr="00F84DCE">
        <w:rPr>
          <w:rFonts w:ascii="Bahnschrift" w:hAnsi="Bahnschrift"/>
          <w:sz w:val="28"/>
          <w:szCs w:val="28"/>
        </w:rPr>
        <w:t>footer</w:t>
      </w:r>
      <w:proofErr w:type="spellEnd"/>
      <w:r w:rsidRPr="00F84DCE">
        <w:rPr>
          <w:rFonts w:ascii="Bahnschrift" w:hAnsi="Bahnschrift"/>
          <w:sz w:val="28"/>
          <w:szCs w:val="28"/>
        </w:rPr>
        <w:t>&gt; para hacer que tu código sea más claro y estructurado. Esto ayuda a que otros (y tú mismo en el futuro) entiendan mejor la organización de tu contenido.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Asegúrate de que tu HTML esté bien escrito y libre de errores usando herramientas como el W3C HTML </w:t>
      </w:r>
      <w:proofErr w:type="spellStart"/>
      <w:r w:rsidRPr="00F84DCE">
        <w:rPr>
          <w:rFonts w:ascii="Bahnschrift" w:hAnsi="Bahnschrift"/>
          <w:sz w:val="28"/>
          <w:szCs w:val="28"/>
        </w:rPr>
        <w:t>Validator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. </w:t>
      </w:r>
      <w:r w:rsidRPr="00F84DCE">
        <w:rPr>
          <w:rFonts w:ascii="Bahnschrift" w:hAnsi="Bahnschrift"/>
          <w:sz w:val="28"/>
          <w:szCs w:val="28"/>
        </w:rPr>
        <w:lastRenderedPageBreak/>
        <w:t>Esto te ayudará a evitar problemas de compatibilidad entre diferentes navegadores.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Optimización del Rendimiento: Mantén tu HTML limpio, quitando cualquier código innecesario. Usa imágenes optimizadas y archivos multimedia de tamaño adecuado para que tu página cargue más rápido.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Mantenimiento y Reutilización de Código: Utiliza plantillas y componentes que puedas reutilizar para evitar escribir el mismo código varias veces. Esto hará que el mantenimiento sea mucho más sencillo.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Seguridad: Asegúrate de validar los datos ingresados por los usuarios tanto en el navegador como en el servidor, y usa HTTPS para mantener segura la transferencia de datos.</w:t>
      </w: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F84DCE">
        <w:rPr>
          <w:rFonts w:ascii="Amasis MT Pro" w:hAnsi="Amasis MT Pro"/>
          <w:color w:val="00B0F0"/>
          <w:sz w:val="28"/>
          <w:szCs w:val="28"/>
        </w:rPr>
        <w:t>CSS</w:t>
      </w:r>
      <w:r>
        <w:rPr>
          <w:rFonts w:ascii="Amasis MT Pro" w:hAnsi="Amasis MT Pro"/>
          <w:color w:val="00B0F0"/>
          <w:sz w:val="28"/>
          <w:szCs w:val="28"/>
        </w:rPr>
        <w:t>: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Usa nombres claros para tus clases e identificadores y organiza tu CSS con comentarios. Esto te ayudará a mantener el código ordenado y fácil de entender.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Revisa tu CSS con herramientas como CSS </w:t>
      </w:r>
      <w:proofErr w:type="spellStart"/>
      <w:r w:rsidRPr="00F84DCE">
        <w:rPr>
          <w:rFonts w:ascii="Bahnschrift" w:hAnsi="Bahnschrift"/>
          <w:sz w:val="28"/>
          <w:szCs w:val="28"/>
        </w:rPr>
        <w:t>Validator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asegurarte de que no tenga errores que puedan afectar la apariencia de tu sitio.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Optimización del Rendimiento: Combina y minimiza tus archivos CSS para que se carguen más rápido. También, considera usar preprocesadores como SASS para tener un código más limpio y fácil de mantener.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Mantenimiento y Reutilización de Código: Define variables para cosas como colores y fuentes, y organiza tu código en módulos que puedas reutilizar fácilmente en diferentes partes de tu proyecto.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Seguridad: Ten cuidado con los estilos que permites, evitando cualquier inyección de código peligrosa y controlando el acceso a tus hojas de estilo.</w:t>
      </w: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F84DCE">
        <w:rPr>
          <w:rFonts w:ascii="Amasis MT Pro" w:hAnsi="Amasis MT Pro"/>
          <w:color w:val="00B0F0"/>
          <w:sz w:val="28"/>
          <w:szCs w:val="28"/>
        </w:rPr>
        <w:t>JavaScript</w:t>
      </w:r>
      <w:r>
        <w:rPr>
          <w:rFonts w:ascii="Amasis MT Pro" w:hAnsi="Amasis MT Pro"/>
          <w:color w:val="00B0F0"/>
          <w:sz w:val="28"/>
          <w:szCs w:val="28"/>
        </w:rPr>
        <w:t>: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Dale nombres descriptivos a tus variables y funciones. Organiza tu código en funciones pequeñas y reutilizables para mantenerlo limpio y fácil de seguir.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Validación y Pruebas: Escribe pruebas para verificar que tu código funciona como esperas y usa console.log para depurar durante el desarrollo. Recuerda eliminar estos mensajes antes de lanzar tu proyecto.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Optimización del Rendimiento: Evita usar bibliotecas o </w:t>
      </w:r>
      <w:proofErr w:type="spellStart"/>
      <w:r w:rsidRPr="00F84DCE">
        <w:rPr>
          <w:rFonts w:ascii="Bahnschrift" w:hAnsi="Bahnschrift"/>
          <w:sz w:val="28"/>
          <w:szCs w:val="28"/>
        </w:rPr>
        <w:t>frameworks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grandes si no son necesarios, y minimiza tus archivos JavaScript para mejorar la velocidad de carga de tu sitio.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Mantenimiento y Reutilización de Código: Divide tu código en módulos y funciones que puedas reutilizar. Utiliza herramientas como </w:t>
      </w:r>
      <w:proofErr w:type="spellStart"/>
      <w:r w:rsidRPr="00F84DCE">
        <w:rPr>
          <w:rFonts w:ascii="Bahnschrift" w:hAnsi="Bahnschrift"/>
          <w:sz w:val="28"/>
          <w:szCs w:val="28"/>
        </w:rPr>
        <w:t>npm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gestionar las dependencias de tu proyecto.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Seguridad: No uses métodos inseguros como </w:t>
      </w:r>
      <w:proofErr w:type="spellStart"/>
      <w:proofErr w:type="gramStart"/>
      <w:r w:rsidRPr="00F84DCE">
        <w:rPr>
          <w:rFonts w:ascii="Bahnschrift" w:hAnsi="Bahnschrift"/>
          <w:sz w:val="28"/>
          <w:szCs w:val="28"/>
        </w:rPr>
        <w:t>eval</w:t>
      </w:r>
      <w:proofErr w:type="spellEnd"/>
      <w:r w:rsidRPr="00F84DCE">
        <w:rPr>
          <w:rFonts w:ascii="Bahnschrift" w:hAnsi="Bahnschrift"/>
          <w:sz w:val="28"/>
          <w:szCs w:val="28"/>
        </w:rPr>
        <w:t>(</w:t>
      </w:r>
      <w:proofErr w:type="gramEnd"/>
      <w:r w:rsidRPr="00F84DCE">
        <w:rPr>
          <w:rFonts w:ascii="Bahnschrift" w:hAnsi="Bahnschrift"/>
          <w:sz w:val="28"/>
          <w:szCs w:val="28"/>
        </w:rPr>
        <w:t>), y asegúrate de que tu código esté protegido contra ataques como el Cross-Site Scripting (XSS).</w:t>
      </w: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</w:p>
    <w:p w:rsidR="00F84DCE" w:rsidRPr="00F84DCE" w:rsidRDefault="00F84DCE" w:rsidP="00F84DCE">
      <w:pPr>
        <w:jc w:val="center"/>
        <w:rPr>
          <w:rFonts w:ascii="Amasis MT Pro" w:hAnsi="Amasis MT Pro"/>
          <w:color w:val="00B0F0"/>
          <w:sz w:val="28"/>
          <w:szCs w:val="28"/>
        </w:rPr>
      </w:pPr>
      <w:r w:rsidRPr="00F84DCE">
        <w:rPr>
          <w:rFonts w:ascii="Amasis MT Pro" w:hAnsi="Amasis MT Pro"/>
          <w:color w:val="00B0F0"/>
          <w:sz w:val="28"/>
          <w:szCs w:val="28"/>
        </w:rPr>
        <w:t>PHP</w:t>
      </w:r>
      <w:r>
        <w:rPr>
          <w:rFonts w:ascii="Amasis MT Pro" w:hAnsi="Amasis MT Pro"/>
          <w:color w:val="00B0F0"/>
          <w:sz w:val="28"/>
          <w:szCs w:val="28"/>
        </w:rPr>
        <w:t>: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Organización del Código y Nombres Claros: Usa nombres claros para tus funciones y variables, y organiza tu código en archivos y carpetas según lo que hace cada parte. Considera usar patrones como MVC para una mejor estructura.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Validación y Pruebas: Valida y limpia los datos que ingresan los usuarios para proteger tu sitio de problemas como inyecciones SQL. Usa </w:t>
      </w:r>
      <w:proofErr w:type="spellStart"/>
      <w:r w:rsidRPr="00F84DCE">
        <w:rPr>
          <w:rFonts w:ascii="Bahnschrift" w:hAnsi="Bahnschrift"/>
          <w:sz w:val="28"/>
          <w:szCs w:val="28"/>
        </w:rPr>
        <w:t>PHPUnit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hacer pruebas unitarias y asegurarte de que todo funcione correctamente.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 xml:space="preserve">Optimización del Rendimiento: Usa técnicas de caché, como </w:t>
      </w:r>
      <w:proofErr w:type="spellStart"/>
      <w:r w:rsidRPr="00F84DCE">
        <w:rPr>
          <w:rFonts w:ascii="Bahnschrift" w:hAnsi="Bahnschrift"/>
          <w:sz w:val="28"/>
          <w:szCs w:val="28"/>
        </w:rPr>
        <w:t>Opcache</w:t>
      </w:r>
      <w:proofErr w:type="spellEnd"/>
      <w:r w:rsidRPr="00F84DCE">
        <w:rPr>
          <w:rFonts w:ascii="Bahnschrift" w:hAnsi="Bahnschrift"/>
          <w:sz w:val="28"/>
          <w:szCs w:val="28"/>
        </w:rPr>
        <w:t>, para hacer que tu sitio web sea más rápido, y optimiza las consultas SQL para evitar sobrecargar tu base de datos.</w:t>
      </w:r>
    </w:p>
    <w:p w:rsidR="00F84DCE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lastRenderedPageBreak/>
        <w:t xml:space="preserve">Mantenimiento y Reutilización de Código: Divide tu código en funciones y clases que puedas reutilizar, y considera usar un </w:t>
      </w:r>
      <w:proofErr w:type="spellStart"/>
      <w:r w:rsidRPr="00F84DCE">
        <w:rPr>
          <w:rFonts w:ascii="Bahnschrift" w:hAnsi="Bahnschrift"/>
          <w:sz w:val="28"/>
          <w:szCs w:val="28"/>
        </w:rPr>
        <w:t>framework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PHP como </w:t>
      </w:r>
      <w:proofErr w:type="spellStart"/>
      <w:r w:rsidRPr="00F84DCE">
        <w:rPr>
          <w:rFonts w:ascii="Bahnschrift" w:hAnsi="Bahnschrift"/>
          <w:sz w:val="28"/>
          <w:szCs w:val="28"/>
        </w:rPr>
        <w:t>Laravel</w:t>
      </w:r>
      <w:proofErr w:type="spellEnd"/>
      <w:r w:rsidRPr="00F84DCE">
        <w:rPr>
          <w:rFonts w:ascii="Bahnschrift" w:hAnsi="Bahnschrift"/>
          <w:sz w:val="28"/>
          <w:szCs w:val="28"/>
        </w:rPr>
        <w:t xml:space="preserve"> para facilitar la organización y el desarrollo.</w:t>
      </w:r>
    </w:p>
    <w:p w:rsidR="0081375B" w:rsidRPr="00F84DCE" w:rsidRDefault="00F84DCE" w:rsidP="00F84DCE">
      <w:pPr>
        <w:jc w:val="center"/>
        <w:rPr>
          <w:rFonts w:ascii="Bahnschrift" w:hAnsi="Bahnschrift"/>
          <w:sz w:val="28"/>
          <w:szCs w:val="28"/>
        </w:rPr>
      </w:pPr>
      <w:r w:rsidRPr="00F84DCE">
        <w:rPr>
          <w:rFonts w:ascii="Bahnschrift" w:hAnsi="Bahnschrift"/>
          <w:sz w:val="28"/>
          <w:szCs w:val="28"/>
        </w:rPr>
        <w:t>Seguridad: Asegúrate de escapar todas las entradas del usuario y usa sentencias preparadas para tus consultas SQL. Protege tus archivos y directorios sensibles para evitar accesos no autorizados.</w:t>
      </w:r>
    </w:p>
    <w:sectPr w:rsidR="0081375B" w:rsidRPr="00F84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masis MT Pro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FC"/>
    <w:rsid w:val="00166B3D"/>
    <w:rsid w:val="0028300A"/>
    <w:rsid w:val="005261CC"/>
    <w:rsid w:val="006E284B"/>
    <w:rsid w:val="0081375B"/>
    <w:rsid w:val="00957D69"/>
    <w:rsid w:val="00985593"/>
    <w:rsid w:val="009F7257"/>
    <w:rsid w:val="00A543FC"/>
    <w:rsid w:val="00D812D2"/>
    <w:rsid w:val="00F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5:chartTrackingRefBased/>
  <w15:docId w15:val="{43C52E26-639C-4A97-A74D-002224BE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43506-A6CB-49A8-887F-FA417862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iangabriel sanchez</dc:creator>
  <cp:keywords/>
  <dc:description/>
  <cp:lastModifiedBy>Cuenta Microsoft</cp:lastModifiedBy>
  <cp:revision>9</cp:revision>
  <dcterms:created xsi:type="dcterms:W3CDTF">2024-08-30T02:57:00Z</dcterms:created>
  <dcterms:modified xsi:type="dcterms:W3CDTF">2024-09-17T17:10:00Z</dcterms:modified>
</cp:coreProperties>
</file>