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541929177"/>
        <w:docPartObj>
          <w:docPartGallery w:val="Cover Pages"/>
          <w:docPartUnique/>
        </w:docPartObj>
      </w:sdtPr>
      <w:sdtEndPr>
        <w:rPr>
          <w:color w:val="auto"/>
        </w:rPr>
      </w:sdtEndPr>
      <w:sdtContent>
        <w:p w14:paraId="59BB1198" w14:textId="3E11EFC4" w:rsidR="00FC38FB" w:rsidRDefault="008C778B" w:rsidP="00FC38FB">
          <w:r w:rsidRPr="008C778B">
            <w:rPr>
              <w:rFonts w:ascii="Arial" w:hAnsi="Arial" w:cs="Arial"/>
              <w:noProof/>
              <w:color w:val="4472C4" w:themeColor="accent1"/>
            </w:rPr>
            <w:drawing>
              <wp:anchor distT="0" distB="0" distL="114300" distR="114300" simplePos="0" relativeHeight="251660288" behindDoc="0" locked="0" layoutInCell="1" allowOverlap="1" wp14:anchorId="4931ECE8" wp14:editId="36745572">
                <wp:simplePos x="0" y="0"/>
                <wp:positionH relativeFrom="column">
                  <wp:posOffset>1491615</wp:posOffset>
                </wp:positionH>
                <wp:positionV relativeFrom="paragraph">
                  <wp:posOffset>-628650</wp:posOffset>
                </wp:positionV>
                <wp:extent cx="3009900" cy="1593952"/>
                <wp:effectExtent l="0" t="0" r="0" b="635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009900" cy="15939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64FC7" w14:textId="53FB1956" w:rsidR="00FC38FB" w:rsidRPr="008C778B" w:rsidRDefault="008C778B">
          <w:pPr>
            <w:pStyle w:val="Sinespaciado"/>
            <w:spacing w:before="1540" w:after="240"/>
            <w:jc w:val="center"/>
            <w:rPr>
              <w:color w:val="4472C4" w:themeColor="accent1"/>
              <w:lang w:val="es-MX"/>
            </w:rPr>
          </w:pPr>
          <w:r w:rsidRPr="00214DAF">
            <w:rPr>
              <w:rFonts w:ascii="Arial" w:hAnsi="Arial" w:cs="Arial"/>
              <w:color w:val="00B0F0"/>
              <w:lang w:val="es-MX"/>
            </w:rPr>
            <w:t>Actividad Integradora</w:t>
          </w:r>
          <w:r w:rsidRPr="00214DAF">
            <w:rPr>
              <w:color w:val="00B0F0"/>
              <w:lang w:val="es-MX"/>
            </w:rPr>
            <w:t xml:space="preserve"> 6</w:t>
          </w:r>
        </w:p>
        <w:sdt>
          <w:sdtPr>
            <w:rPr>
              <w:rFonts w:asciiTheme="majorHAnsi" w:eastAsiaTheme="majorEastAsia" w:hAnsiTheme="majorHAnsi" w:cstheme="majorBidi"/>
              <w:caps/>
              <w:color w:val="00B0F0"/>
              <w:sz w:val="72"/>
              <w:szCs w:val="72"/>
              <w:lang w:val="es-MX"/>
            </w:rPr>
            <w:alias w:val="Title"/>
            <w:tag w:val=""/>
            <w:id w:val="1735040861"/>
            <w:placeholder>
              <w:docPart w:val="5AAC70FA34D64E5284BBFF2E7152E1C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5AF5565" w14:textId="0C926E34" w:rsidR="00FC38FB" w:rsidRPr="008C778B" w:rsidRDefault="008C778B">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es-MX"/>
                </w:rPr>
              </w:pPr>
              <w:r w:rsidRPr="00214DAF">
                <w:rPr>
                  <w:rFonts w:asciiTheme="majorHAnsi" w:eastAsiaTheme="majorEastAsia" w:hAnsiTheme="majorHAnsi" w:cstheme="majorBidi"/>
                  <w:caps/>
                  <w:color w:val="00B0F0"/>
                  <w:sz w:val="72"/>
                  <w:szCs w:val="72"/>
                  <w:lang w:val="es-MX"/>
                </w:rPr>
                <w:t>Iniciar una investigacion</w:t>
              </w:r>
            </w:p>
          </w:sdtContent>
        </w:sdt>
        <w:sdt>
          <w:sdtPr>
            <w:rPr>
              <w:color w:val="4472C4" w:themeColor="accent1"/>
              <w:sz w:val="28"/>
              <w:szCs w:val="28"/>
              <w:lang w:val="es-MX"/>
            </w:rPr>
            <w:alias w:val="Subtitle"/>
            <w:tag w:val=""/>
            <w:id w:val="328029620"/>
            <w:placeholder>
              <w:docPart w:val="47BC7A8D04DD43B1B36CBFF4DACFCE6A"/>
            </w:placeholder>
            <w:dataBinding w:prefixMappings="xmlns:ns0='http://purl.org/dc/elements/1.1/' xmlns:ns1='http://schemas.openxmlformats.org/package/2006/metadata/core-properties' " w:xpath="/ns1:coreProperties[1]/ns0:subject[1]" w:storeItemID="{6C3C8BC8-F283-45AE-878A-BAB7291924A1}"/>
            <w:text/>
          </w:sdtPr>
          <w:sdtContent>
            <w:p w14:paraId="326BBDD6" w14:textId="7F58442C" w:rsidR="00FC38FB" w:rsidRPr="00214DAF" w:rsidRDefault="00214DAF">
              <w:pPr>
                <w:pStyle w:val="Sinespaciado"/>
                <w:jc w:val="center"/>
                <w:rPr>
                  <w:color w:val="4472C4" w:themeColor="accent1"/>
                  <w:sz w:val="28"/>
                  <w:szCs w:val="28"/>
                  <w:lang w:val="es-MX"/>
                </w:rPr>
              </w:pPr>
              <w:r w:rsidRPr="00214DAF">
                <w:rPr>
                  <w:color w:val="4472C4" w:themeColor="accent1"/>
                  <w:sz w:val="28"/>
                  <w:szCs w:val="28"/>
                  <w:lang w:val="es-MX"/>
                </w:rPr>
                <w:t>Modulo 5 S</w:t>
              </w:r>
              <w:r>
                <w:rPr>
                  <w:color w:val="4472C4" w:themeColor="accent1"/>
                  <w:sz w:val="28"/>
                  <w:szCs w:val="28"/>
                  <w:lang w:val="es-MX"/>
                </w:rPr>
                <w:t>emana 3</w:t>
              </w:r>
            </w:p>
          </w:sdtContent>
        </w:sdt>
        <w:p w14:paraId="6A5E92C8" w14:textId="4B3D3D29" w:rsidR="00FC38FB" w:rsidRPr="00214DAF" w:rsidRDefault="00214DAF">
          <w:pPr>
            <w:pStyle w:val="Sinespaciado"/>
            <w:spacing w:before="480"/>
            <w:jc w:val="center"/>
            <w:rPr>
              <w:color w:val="4472C4" w:themeColor="accent1"/>
              <w:lang w:val="es-MX"/>
            </w:rPr>
          </w:pPr>
          <w:r>
            <w:rPr>
              <w:noProof/>
            </w:rPr>
            <w:drawing>
              <wp:anchor distT="0" distB="0" distL="114300" distR="114300" simplePos="0" relativeHeight="251661312" behindDoc="0" locked="0" layoutInCell="1" allowOverlap="1" wp14:anchorId="6C009034" wp14:editId="10620C7F">
                <wp:simplePos x="0" y="0"/>
                <wp:positionH relativeFrom="margin">
                  <wp:posOffset>834390</wp:posOffset>
                </wp:positionH>
                <wp:positionV relativeFrom="paragraph">
                  <wp:posOffset>50165</wp:posOffset>
                </wp:positionV>
                <wp:extent cx="4153062" cy="4410075"/>
                <wp:effectExtent l="0" t="0" r="0" b="0"/>
                <wp:wrapNone/>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153062" cy="441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5720C0" w14:textId="2F9721E0" w:rsidR="00272324" w:rsidRDefault="00214DAF" w:rsidP="00272324">
          <w:r>
            <w:rPr>
              <w:noProof/>
              <w:color w:val="4472C4" w:themeColor="accent1"/>
            </w:rPr>
            <w:drawing>
              <wp:anchor distT="0" distB="0" distL="114300" distR="114300" simplePos="0" relativeHeight="251662336" behindDoc="0" locked="0" layoutInCell="1" allowOverlap="1" wp14:anchorId="54B8A944" wp14:editId="2B150DBB">
                <wp:simplePos x="0" y="0"/>
                <wp:positionH relativeFrom="margin">
                  <wp:posOffset>2063115</wp:posOffset>
                </wp:positionH>
                <wp:positionV relativeFrom="margin">
                  <wp:posOffset>7264400</wp:posOffset>
                </wp:positionV>
                <wp:extent cx="1752600" cy="11058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52600" cy="1105825"/>
                        </a:xfrm>
                        <a:prstGeom prst="rect">
                          <a:avLst/>
                        </a:prstGeom>
                      </pic:spPr>
                    </pic:pic>
                  </a:graphicData>
                </a:graphic>
                <wp14:sizeRelH relativeFrom="margin">
                  <wp14:pctWidth>0</wp14:pctWidth>
                </wp14:sizeRelH>
                <wp14:sizeRelV relativeFrom="margin">
                  <wp14:pctHeight>0</wp14:pctHeight>
                </wp14:sizeRelV>
              </wp:anchor>
            </w:drawing>
          </w:r>
          <w:r>
            <w:rPr>
              <w:noProof/>
              <w:color w:val="4472C4" w:themeColor="accent1"/>
            </w:rPr>
            <mc:AlternateContent>
              <mc:Choice Requires="wps">
                <w:drawing>
                  <wp:anchor distT="0" distB="0" distL="114300" distR="114300" simplePos="0" relativeHeight="251659264" behindDoc="0" locked="0" layoutInCell="1" allowOverlap="1" wp14:anchorId="71C205A4" wp14:editId="1E5512EC">
                    <wp:simplePos x="0" y="0"/>
                    <wp:positionH relativeFrom="margin">
                      <wp:posOffset>142875</wp:posOffset>
                    </wp:positionH>
                    <wp:positionV relativeFrom="page">
                      <wp:posOffset>9425940</wp:posOffset>
                    </wp:positionV>
                    <wp:extent cx="6553200" cy="557784"/>
                    <wp:effectExtent l="0" t="0" r="7620" b="63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B0F0"/>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609F4B8" w14:textId="5DFB27F8" w:rsidR="00FC38FB" w:rsidRPr="00214DAF" w:rsidRDefault="00214DAF">
                                    <w:pPr>
                                      <w:pStyle w:val="Sinespaciado"/>
                                      <w:spacing w:after="40"/>
                                      <w:jc w:val="center"/>
                                      <w:rPr>
                                        <w:caps/>
                                        <w:color w:val="00B0F0"/>
                                        <w:sz w:val="28"/>
                                        <w:szCs w:val="28"/>
                                      </w:rPr>
                                    </w:pPr>
                                    <w:r w:rsidRPr="00214DAF">
                                      <w:rPr>
                                        <w:color w:val="00B0F0"/>
                                      </w:rPr>
                                      <w:t>22 de mayo del 2026</w:t>
                                    </w:r>
                                  </w:p>
                                </w:sdtContent>
                              </w:sdt>
                              <w:p w14:paraId="76FE1E64" w14:textId="23C57623" w:rsidR="00FC38FB" w:rsidRPr="00214DAF" w:rsidRDefault="00214DAF">
                                <w:pPr>
                                  <w:pStyle w:val="Sinespaciado"/>
                                  <w:jc w:val="center"/>
                                  <w:rPr>
                                    <w:color w:val="00B0F0"/>
                                  </w:rPr>
                                </w:pPr>
                                <w:sdt>
                                  <w:sdtPr>
                                    <w:rPr>
                                      <w:color w:val="00B0F0"/>
                                    </w:rPr>
                                    <w:alias w:val="Company"/>
                                    <w:tag w:val=""/>
                                    <w:id w:val="1390145197"/>
                                    <w:dataBinding w:prefixMappings="xmlns:ns0='http://schemas.openxmlformats.org/officeDocument/2006/extended-properties' " w:xpath="/ns0:Properties[1]/ns0:Company[1]" w:storeItemID="{6668398D-A668-4E3E-A5EB-62B293D839F1}"/>
                                    <w:text/>
                                  </w:sdtPr>
                                  <w:sdtContent>
                                    <w:r w:rsidRPr="00214DAF">
                                      <w:rPr>
                                        <w:color w:val="00B0F0"/>
                                      </w:rPr>
                                      <w:t>Analía Pérez Pérez</w:t>
                                    </w:r>
                                  </w:sdtContent>
                                </w:sdt>
                              </w:p>
                              <w:p w14:paraId="0DE0E3BC" w14:textId="6E31E014" w:rsidR="00FC38FB" w:rsidRPr="00214DAF" w:rsidRDefault="00214DAF">
                                <w:pPr>
                                  <w:pStyle w:val="Sinespaciado"/>
                                  <w:jc w:val="center"/>
                                  <w:rPr>
                                    <w:color w:val="00B0F0"/>
                                  </w:rPr>
                                </w:pPr>
                                <w:sdt>
                                  <w:sdtPr>
                                    <w:rPr>
                                      <w:color w:val="00B0F0"/>
                                    </w:rPr>
                                    <w:alias w:val="Address"/>
                                    <w:tag w:val=""/>
                                    <w:id w:val="-726379553"/>
                                    <w:dataBinding w:prefixMappings="xmlns:ns0='http://schemas.microsoft.com/office/2006/coverPageProps' " w:xpath="/ns0:CoverPageProperties[1]/ns0:CompanyAddress[1]" w:storeItemID="{55AF091B-3C7A-41E3-B477-F2FDAA23CFDA}"/>
                                    <w:text/>
                                  </w:sdtPr>
                                  <w:sdtContent>
                                    <w:r w:rsidRPr="00214DAF">
                                      <w:rPr>
                                        <w:color w:val="00B0F0"/>
                                      </w:rPr>
                                      <w:t>M5C1G82-009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C205A4" id="_x0000_t202" coordsize="21600,21600" o:spt="202" path="m,l,21600r21600,l21600,xe">
                    <v:stroke joinstyle="miter"/>
                    <v:path gradientshapeok="t" o:connecttype="rect"/>
                  </v:shapetype>
                  <v:shape id="Text Box 142" o:spid="_x0000_s1026" type="#_x0000_t202" style="position:absolute;margin-left:11.25pt;margin-top:742.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" filled="f" stroked="f" strokeweight=".5pt">
                    <v:textbox style="mso-fit-shape-to-text:t" inset="0,0,0,0">
                      <w:txbxContent>
                        <w:sdt>
                          <w:sdtPr>
                            <w:rPr>
                              <w:color w:val="00B0F0"/>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609F4B8" w14:textId="5DFB27F8" w:rsidR="00FC38FB" w:rsidRPr="00214DAF" w:rsidRDefault="00214DAF">
                              <w:pPr>
                                <w:pStyle w:val="Sinespaciado"/>
                                <w:spacing w:after="40"/>
                                <w:jc w:val="center"/>
                                <w:rPr>
                                  <w:caps/>
                                  <w:color w:val="00B0F0"/>
                                  <w:sz w:val="28"/>
                                  <w:szCs w:val="28"/>
                                </w:rPr>
                              </w:pPr>
                              <w:r w:rsidRPr="00214DAF">
                                <w:rPr>
                                  <w:color w:val="00B0F0"/>
                                </w:rPr>
                                <w:t>22 de mayo del 2026</w:t>
                              </w:r>
                            </w:p>
                          </w:sdtContent>
                        </w:sdt>
                        <w:p w14:paraId="76FE1E64" w14:textId="23C57623" w:rsidR="00FC38FB" w:rsidRPr="00214DAF" w:rsidRDefault="00214DAF">
                          <w:pPr>
                            <w:pStyle w:val="Sinespaciado"/>
                            <w:jc w:val="center"/>
                            <w:rPr>
                              <w:color w:val="00B0F0"/>
                            </w:rPr>
                          </w:pPr>
                          <w:sdt>
                            <w:sdtPr>
                              <w:rPr>
                                <w:color w:val="00B0F0"/>
                              </w:rPr>
                              <w:alias w:val="Company"/>
                              <w:tag w:val=""/>
                              <w:id w:val="1390145197"/>
                              <w:dataBinding w:prefixMappings="xmlns:ns0='http://schemas.openxmlformats.org/officeDocument/2006/extended-properties' " w:xpath="/ns0:Properties[1]/ns0:Company[1]" w:storeItemID="{6668398D-A668-4E3E-A5EB-62B293D839F1}"/>
                              <w:text/>
                            </w:sdtPr>
                            <w:sdtContent>
                              <w:r w:rsidRPr="00214DAF">
                                <w:rPr>
                                  <w:color w:val="00B0F0"/>
                                </w:rPr>
                                <w:t>Analía Pérez Pérez</w:t>
                              </w:r>
                            </w:sdtContent>
                          </w:sdt>
                        </w:p>
                        <w:p w14:paraId="0DE0E3BC" w14:textId="6E31E014" w:rsidR="00FC38FB" w:rsidRPr="00214DAF" w:rsidRDefault="00214DAF">
                          <w:pPr>
                            <w:pStyle w:val="Sinespaciado"/>
                            <w:jc w:val="center"/>
                            <w:rPr>
                              <w:color w:val="00B0F0"/>
                            </w:rPr>
                          </w:pPr>
                          <w:sdt>
                            <w:sdtPr>
                              <w:rPr>
                                <w:color w:val="00B0F0"/>
                              </w:rPr>
                              <w:alias w:val="Address"/>
                              <w:tag w:val=""/>
                              <w:id w:val="-726379553"/>
                              <w:dataBinding w:prefixMappings="xmlns:ns0='http://schemas.microsoft.com/office/2006/coverPageProps' " w:xpath="/ns0:CoverPageProperties[1]/ns0:CompanyAddress[1]" w:storeItemID="{55AF091B-3C7A-41E3-B477-F2FDAA23CFDA}"/>
                              <w:text/>
                            </w:sdtPr>
                            <w:sdtContent>
                              <w:r w:rsidRPr="00214DAF">
                                <w:rPr>
                                  <w:color w:val="00B0F0"/>
                                </w:rPr>
                                <w:t>M5C1G82-009</w:t>
                              </w:r>
                            </w:sdtContent>
                          </w:sdt>
                        </w:p>
                      </w:txbxContent>
                    </v:textbox>
                    <w10:wrap anchorx="margin" anchory="page"/>
                  </v:shape>
                </w:pict>
              </mc:Fallback>
            </mc:AlternateContent>
          </w:r>
          <w:r w:rsidR="00FC38FB">
            <w:br w:type="page"/>
          </w:r>
        </w:p>
      </w:sdtContent>
    </w:sdt>
    <w:p w14:paraId="3F900E5D" w14:textId="77777777" w:rsidR="00272324" w:rsidRDefault="00272324" w:rsidP="00272324">
      <w:r>
        <w:lastRenderedPageBreak/>
        <w:t>El aborto en adolescentes en México: riesgos y consecuencias</w:t>
      </w:r>
    </w:p>
    <w:p w14:paraId="1483CA7F" w14:textId="77777777" w:rsidR="00272324" w:rsidRDefault="00272324" w:rsidP="00272324">
      <w:r>
        <w:t>1. Tema de investigación</w:t>
      </w:r>
    </w:p>
    <w:p w14:paraId="1EFC3345" w14:textId="77777777" w:rsidR="00272324" w:rsidRDefault="00272324" w:rsidP="00272324">
      <w:r>
        <w:t>El aborto en adolescentes en México, pero enfocado en los riesgos físicos, emocionales y sociales que esto trae. Porque no es solo la decisión, sino lo que pasa después.</w:t>
      </w:r>
    </w:p>
    <w:p w14:paraId="4C479C55" w14:textId="77777777" w:rsidR="00272324" w:rsidRDefault="00272324" w:rsidP="00272324"/>
    <w:p w14:paraId="7245408B" w14:textId="77777777" w:rsidR="00272324" w:rsidRDefault="00272324" w:rsidP="00272324">
      <w:r>
        <w:t>2. Planteamiento del problema</w:t>
      </w:r>
    </w:p>
    <w:p w14:paraId="2680EB4F" w14:textId="77777777" w:rsidR="00FC38FB" w:rsidRDefault="00FC38FB" w:rsidP="00FC38FB">
      <w:r>
        <w:t>¿Se han puesto a pensar cuántas adolescentes en México llegan a un embarazo no planeado y terminan abortando sin saber realmente qué consecuencias puede tener eso en su cuerpo y en su vida?</w:t>
      </w:r>
    </w:p>
    <w:p w14:paraId="3ACFF311" w14:textId="77777777" w:rsidR="00FC38FB" w:rsidRDefault="00FC38FB" w:rsidP="00FC38FB"/>
    <w:p w14:paraId="56ACA3F3" w14:textId="77777777" w:rsidR="00FC38FB" w:rsidRDefault="00FC38FB" w:rsidP="00FC38FB">
      <w:r>
        <w:t>Según datos del INEGI, los embarazos en adolescentes siguen siendo un problema muy grave en México. Cada año se registran miles de casos de jóvenes de 15 a 19 años que abortan en hospitales públicos, y lamentablemente también hay muchos casos de niñas menores de 15 años que pasan por esto. O sea, es muchísimo si lo pensamos bien.</w:t>
      </w:r>
    </w:p>
    <w:p w14:paraId="381A73C6" w14:textId="77777777" w:rsidR="00FC38FB" w:rsidRDefault="00FC38FB" w:rsidP="00FC38FB"/>
    <w:p w14:paraId="79ADFEF9" w14:textId="69D84C3E" w:rsidR="00272324" w:rsidRDefault="00FC38FB" w:rsidP="00FC38FB">
      <w:r>
        <w:t>Entonces, lo que yo quiero investigar es esto: ¿cuáles son los principales riesgos físicos y emocionales que enfrenta una adolescente cuando decide abortar en México, y cómo afecta esa decisión el resto de su vida?</w:t>
      </w:r>
    </w:p>
    <w:p w14:paraId="231B8487" w14:textId="77777777" w:rsidR="00272324" w:rsidRDefault="00272324" w:rsidP="00272324">
      <w:r>
        <w:t>3. Justificación (por qué me interesa este tema)</w:t>
      </w:r>
    </w:p>
    <w:p w14:paraId="71B8026F" w14:textId="77777777" w:rsidR="00272324" w:rsidRDefault="00272324" w:rsidP="00272324">
      <w:r>
        <w:t>Este tema me parece importante investigarlo porque no es algo que esté pasando lejos, no es solo una noticia que sale en la tele. Esto ocurre en nuestras comunidades, en nuestras escuelas y a veces hasta en nuestras familias, aunque no lo digamos abiertamente.</w:t>
      </w:r>
    </w:p>
    <w:p w14:paraId="3B4262E5" w14:textId="77777777" w:rsidR="00272324" w:rsidRDefault="00272324" w:rsidP="00272324"/>
    <w:p w14:paraId="7CD8CDB8" w14:textId="77777777" w:rsidR="00272324" w:rsidRDefault="00272324" w:rsidP="00272324">
      <w:r>
        <w:t>Muchas veces se habla del aborto como si fuera solo una decisión y ya. Pero muy poca gente habla de lo que viene después. De los riesgos reales que corre una chica joven cuando pasa por eso, sobre todo si su cuerpo todavía está en desarrollo.</w:t>
      </w:r>
    </w:p>
    <w:p w14:paraId="24590694" w14:textId="77777777" w:rsidR="00272324" w:rsidRDefault="00272324" w:rsidP="00272324"/>
    <w:p w14:paraId="065E23A0" w14:textId="77777777" w:rsidR="00272324" w:rsidRDefault="00272324" w:rsidP="00272324">
      <w:r>
        <w:t>Además, los números del INEGI que les mencioné antes demuestran que esto sigue siendo un problema de salud pública muy serio en México. Si no investigamos esto bien, es fácil quedarnos con ideas incompletas que no ayudan a nadie. Y eso no está chido, porque al final las más afectadas son las jóvenes.</w:t>
      </w:r>
    </w:p>
    <w:p w14:paraId="64896C04" w14:textId="77777777" w:rsidR="00272324" w:rsidRDefault="00272324" w:rsidP="00272324"/>
    <w:p w14:paraId="0701CCD1" w14:textId="77777777" w:rsidR="00272324" w:rsidRDefault="00272324" w:rsidP="00272324">
      <w:r>
        <w:t>Entender qué le pasa física y emocionalmente a una adolescente después de un aborto puede servir para que las jóvenes tengan información real antes de tomar decisiones tan importantes. No se trata de juzgar a nadie, sino de que tengan datos reales en la mano.</w:t>
      </w:r>
    </w:p>
    <w:p w14:paraId="6B1B2EF6" w14:textId="77777777" w:rsidR="00272324" w:rsidRDefault="00272324" w:rsidP="00272324"/>
    <w:p w14:paraId="0CE586AF" w14:textId="1C9AAF0B" w:rsidR="00272324" w:rsidRDefault="00272324" w:rsidP="00272324">
      <w:r>
        <w:t>Como dice UNFPA México</w:t>
      </w:r>
      <w:r w:rsidR="00DD396F">
        <w:t xml:space="preserve"> (s.f.)</w:t>
      </w:r>
      <w:r>
        <w:t xml:space="preserve"> (y esto me gustó mucho)</w:t>
      </w:r>
      <w:r w:rsidR="00DD396F">
        <w:t xml:space="preserve"> </w:t>
      </w:r>
      <w:r w:rsidR="00B15588">
        <w:t>que cuando</w:t>
      </w:r>
      <w:r>
        <w:t xml:space="preserve"> una adolescente queda embarazada, significa que algo falló en el sistema. Puede ser en la educación, en la familia o en el acceso a información. Por eso vale la pena investigarlo a fondo.</w:t>
      </w:r>
    </w:p>
    <w:p w14:paraId="5C6CB007" w14:textId="77777777" w:rsidR="00272324" w:rsidRDefault="00272324" w:rsidP="00272324"/>
    <w:p w14:paraId="50A9EF2F" w14:textId="77777777" w:rsidR="00272324" w:rsidRDefault="00272324" w:rsidP="00272324">
      <w:r>
        <w:t>4. Mi postura frente al problema (qué opino yo)</w:t>
      </w:r>
    </w:p>
    <w:p w14:paraId="19B4FB80" w14:textId="00008152" w:rsidR="00272324" w:rsidRDefault="00272324" w:rsidP="00272324">
      <w:r>
        <w:t>Yo estoy en contra del aborto. ¿Por qué? porque considero que desde el momento en que el espermatozoide se une con el óvulo ya comienza el desarrollo de un ser humano. No es que de repente "aparezca" la vida de golpe en algún momento mágico. Es un proceso que empieza desde la concepción y va avanzando poquito a poquito, sin pausas.</w:t>
      </w:r>
    </w:p>
    <w:p w14:paraId="4F212BCD" w14:textId="77777777" w:rsidR="00272324" w:rsidRDefault="00272324" w:rsidP="00272324"/>
    <w:p w14:paraId="469A2A32" w14:textId="71F37EEC" w:rsidR="00272324" w:rsidRDefault="00272324" w:rsidP="00272324">
      <w:r>
        <w:t xml:space="preserve">Si lo pensamos bien, no hay ningún momento exacto donde podamos decir "ahora sí, esto ya es humano" y un </w:t>
      </w:r>
      <w:r w:rsidR="00B15588">
        <w:t>segundo ante</w:t>
      </w:r>
      <w:r>
        <w:t xml:space="preserve"> no lo era. Eso no tiene sentido biológico. El desarrollo es continuo. Entonces, para mí, interrumpir ese proceso es interrumpir una vida que ya comenzó.</w:t>
      </w:r>
    </w:p>
    <w:p w14:paraId="23518806" w14:textId="77777777" w:rsidR="00272324" w:rsidRDefault="00272324" w:rsidP="00272324"/>
    <w:p w14:paraId="09DC0914" w14:textId="77777777" w:rsidR="00272324" w:rsidRDefault="00272324" w:rsidP="00272324">
      <w:r>
        <w:t>Además, las investigaciones muestran que el aborto en adolescentes no es una decisión sin consecuencias. Muchas jóvenes terminan con problemas físicos y emocionales serios después de pasar por eso.</w:t>
      </w:r>
    </w:p>
    <w:p w14:paraId="5954EEE6" w14:textId="77777777" w:rsidR="00272324" w:rsidRDefault="00272324" w:rsidP="00272324"/>
    <w:p w14:paraId="162FEE34" w14:textId="2A5DD4F5" w:rsidR="00272324" w:rsidRDefault="00272324" w:rsidP="00272324">
      <w:r>
        <w:t>Entonces, en lugar de ver el aborto como "la solución", yo creo que lo que realmente se necesita es más información, más apoyo y más acceso a orientación para que las adolescentes no lleguen a ese punto. Porque si evitamos que lleguen ahí, es mejor para todos.</w:t>
      </w:r>
    </w:p>
    <w:p w14:paraId="47D1EBF9" w14:textId="77777777" w:rsidR="00272324" w:rsidRDefault="00272324" w:rsidP="00272324">
      <w:r>
        <w:t>5. Disciplinas o técnicas que se usan para investigar esto</w:t>
      </w:r>
    </w:p>
    <w:p w14:paraId="5B569A4E" w14:textId="77777777" w:rsidR="00272324" w:rsidRDefault="00272324" w:rsidP="00272324">
      <w:r>
        <w:t>1. Medicina / Salud Pública</w:t>
      </w:r>
    </w:p>
    <w:p w14:paraId="246A7CED" w14:textId="77777777" w:rsidR="00272324" w:rsidRDefault="00272324" w:rsidP="00272324"/>
    <w:p w14:paraId="24475ABA" w14:textId="77777777" w:rsidR="00272324" w:rsidRDefault="00272324" w:rsidP="00272324">
      <w:r>
        <w:t>Desde la medicina, el aborto en adolescentes se investiga viendo los riesgos que tiene para el cuerpo de una joven que todavía está creciendo. Los médicos revisan casos clínicos, estadísticas de hospitales y reportes de la Secretaría de Salud. Así entienden qué complicaciones son más frecuentes: infecciones, hemorragias o problemas para tener hijos después. Esta disciplina es fundamental porque nos da datos reales, no solo opiniones.</w:t>
      </w:r>
    </w:p>
    <w:p w14:paraId="6070681C" w14:textId="77777777" w:rsidR="00272324" w:rsidRDefault="00272324" w:rsidP="00272324"/>
    <w:p w14:paraId="5356F281" w14:textId="77777777" w:rsidR="00272324" w:rsidRDefault="00272324" w:rsidP="00272324">
      <w:r>
        <w:t>2. Psicología</w:t>
      </w:r>
    </w:p>
    <w:p w14:paraId="49A23420" w14:textId="77777777" w:rsidR="00272324" w:rsidRDefault="00272324" w:rsidP="00272324"/>
    <w:p w14:paraId="6EB693BA" w14:textId="77777777" w:rsidR="00272324" w:rsidRDefault="00272324" w:rsidP="00272324">
      <w:r>
        <w:t xml:space="preserve">La psicología estudia cómo afecta emocionalmente la decisión de abortar a una adolescente. Usan entrevistas, encuestas y dan seguimiento a los casos. Han encontrado que muchas jóvenes sienten </w:t>
      </w:r>
      <w:r>
        <w:lastRenderedPageBreak/>
        <w:t>culpa, tristeza, ansiedad y hasta depresión después del procedimiento. Esto es muy importante porque el impacto emocional muchas veces se ignora, pero puede afectar a la joven durante años si no recibe ayuda a tiempo.</w:t>
      </w:r>
    </w:p>
    <w:p w14:paraId="6D4E3A2F" w14:textId="77777777" w:rsidR="00272324" w:rsidRDefault="00272324" w:rsidP="00272324"/>
    <w:p w14:paraId="6D1B0167" w14:textId="77777777" w:rsidR="00272324" w:rsidRDefault="00272324" w:rsidP="00272324">
      <w:r>
        <w:t>3. Sociología / Ciencias Sociales</w:t>
      </w:r>
    </w:p>
    <w:p w14:paraId="4011AEA6" w14:textId="77777777" w:rsidR="00272324" w:rsidRDefault="00272324" w:rsidP="00272324"/>
    <w:p w14:paraId="0165F53E" w14:textId="4B1BF763" w:rsidR="00272324" w:rsidRDefault="00272324" w:rsidP="00272324">
      <w:r>
        <w:t>Las ciencias sociales estudian el aborto adolescente como algo que está conectado con la pobreza, la falta de educación sexual y la desigualdad</w:t>
      </w:r>
      <w:r w:rsidR="00E716B3">
        <w:t xml:space="preserve"> hay </w:t>
      </w:r>
      <w:r>
        <w:t>encuestas como la ENADID para ver qué factores del entorno familiar, educativo y económico influyen en que una adolescente llegue a esa situación. Esto nos ayuda a entender que el problema no es solo de una persona, sino que tiene raíces sociales más profundas.</w:t>
      </w:r>
    </w:p>
    <w:p w14:paraId="3F7E0452" w14:textId="77777777" w:rsidR="00272324" w:rsidRDefault="00272324" w:rsidP="00272324"/>
    <w:p w14:paraId="60788B7D" w14:textId="77777777" w:rsidR="00272324" w:rsidRDefault="00272324" w:rsidP="00272324">
      <w:r>
        <w:t>6. Objetivos de investigación</w:t>
      </w:r>
    </w:p>
    <w:p w14:paraId="0B8C2D94" w14:textId="77777777" w:rsidR="00272324" w:rsidRDefault="00272324" w:rsidP="00272324">
      <w:r>
        <w:t>Objetivo general</w:t>
      </w:r>
    </w:p>
    <w:p w14:paraId="1BBD4136" w14:textId="77777777" w:rsidR="00272324" w:rsidRDefault="00272324" w:rsidP="00272324"/>
    <w:p w14:paraId="467B822B" w14:textId="77777777" w:rsidR="00272324" w:rsidRDefault="00272324" w:rsidP="00272324">
      <w:r>
        <w:t>Analizar cuáles son los principales riesgos físicos y emocionales que enfrentan las adolescentes de 14 a 19 años en México cuando abortan, y qué consecuencias tiene eso en su desarrollo personal y social.</w:t>
      </w:r>
    </w:p>
    <w:p w14:paraId="0B3D8564" w14:textId="77777777" w:rsidR="00272324" w:rsidRDefault="00272324" w:rsidP="00272324"/>
    <w:p w14:paraId="5232F1AB" w14:textId="77777777" w:rsidR="00272324" w:rsidRDefault="00272324" w:rsidP="00272324">
      <w:r>
        <w:t>Objetivos específicos</w:t>
      </w:r>
    </w:p>
    <w:p w14:paraId="076E0AA3" w14:textId="77777777" w:rsidR="00272324" w:rsidRDefault="00272324" w:rsidP="00272324"/>
    <w:p w14:paraId="239AB6B4" w14:textId="77777777" w:rsidR="00272324" w:rsidRDefault="00272324" w:rsidP="00272324">
      <w:r>
        <w:t>Describir los riesgos físicos más comunes en adolescentes que abortan, con base en estadísticas de salud pública de México.</w:t>
      </w:r>
    </w:p>
    <w:p w14:paraId="015FE6AB" w14:textId="77777777" w:rsidR="00272324" w:rsidRDefault="00272324" w:rsidP="00272324"/>
    <w:p w14:paraId="5720E857" w14:textId="77777777" w:rsidR="00272324" w:rsidRDefault="00272324" w:rsidP="00272324">
      <w:r>
        <w:t>Identificar las consecuencias emocionales y psicológicas que reportan las jóvenes que han vivido esta experiencia, según estudios hechos en México.</w:t>
      </w:r>
    </w:p>
    <w:p w14:paraId="247E309E" w14:textId="77777777" w:rsidR="00272324" w:rsidRDefault="00272324" w:rsidP="00272324"/>
    <w:p w14:paraId="181BE8A1" w14:textId="77777777" w:rsidR="00272324" w:rsidRDefault="00272324" w:rsidP="00272324">
      <w:r>
        <w:t>7. Hipótesis (lo que yo creo que pasa)</w:t>
      </w:r>
    </w:p>
    <w:p w14:paraId="01B82A0E" w14:textId="77777777" w:rsidR="00272324" w:rsidRDefault="00272324" w:rsidP="00272324">
      <w:r>
        <w:t>Yo considero que las adolescentes de 14 a 19 años que abortan sin recibir orientación médica y apoyo psicológico antes y después del procedimiento tienen más probabilidades de tener complicaciones físicas y emocionales a corto y largo plazo. Esto en comparación con aquellas que sí reciben ese acompañamiento.</w:t>
      </w:r>
    </w:p>
    <w:p w14:paraId="11320C18" w14:textId="77777777" w:rsidR="00272324" w:rsidRDefault="00272324" w:rsidP="00272324"/>
    <w:p w14:paraId="4806A041" w14:textId="77777777" w:rsidR="00272324" w:rsidRDefault="00272324" w:rsidP="00272324">
      <w:r>
        <w:lastRenderedPageBreak/>
        <w:t>Creo que esto se puede comprobar revisando estudios y encuestas que ya se han hecho con jóvenes que pasaron por esta situación en México. O sea, no estoy inventando nada, solo voy a buscar lo que ya existe y a analizarlo.</w:t>
      </w:r>
    </w:p>
    <w:p w14:paraId="413EBC8C" w14:textId="77777777" w:rsidR="00272324" w:rsidRDefault="00272324" w:rsidP="00272324"/>
    <w:p w14:paraId="1ED42605" w14:textId="0B78EEC8" w:rsidR="00272324" w:rsidRDefault="00272324" w:rsidP="00272324">
      <w:r>
        <w:t xml:space="preserve">8. Fuentes de consulta </w:t>
      </w:r>
    </w:p>
    <w:p w14:paraId="4BC35B84" w14:textId="1B2E1B70" w:rsidR="00272324" w:rsidRDefault="00272324" w:rsidP="00272324">
      <w:r>
        <w:t xml:space="preserve">INEGI. (2025). </w:t>
      </w:r>
      <w:r w:rsidRPr="00272324">
        <w:rPr>
          <w:i/>
          <w:iCs/>
        </w:rPr>
        <w:t>Estadísticas a propósito del Día Mundial para la Prevención del Embarazo Adolescente. Instituto Nacional de Estadística y Geografía.</w:t>
      </w:r>
      <w:r>
        <w:t xml:space="preserve"> </w:t>
      </w:r>
      <w:hyperlink r:id="rId8" w:history="1">
        <w:r w:rsidR="00DD396F" w:rsidRPr="00997639">
          <w:rPr>
            <w:rStyle w:val="Hipervnculo"/>
          </w:rPr>
          <w:t>https://www.inegi.org.mx/contenidos/saladeprensa/aproposito/2025/EAP_EmbAdolesnt25.pdf</w:t>
        </w:r>
      </w:hyperlink>
    </w:p>
    <w:p w14:paraId="26E3809C" w14:textId="77777777" w:rsidR="00DD396F" w:rsidRDefault="00DD396F" w:rsidP="00272324"/>
    <w:p w14:paraId="31E97C64" w14:textId="6555D414" w:rsidR="00272324" w:rsidRDefault="00272324" w:rsidP="00272324"/>
    <w:p w14:paraId="679C1C30" w14:textId="315AC4B2" w:rsidR="00272324" w:rsidRDefault="00272324" w:rsidP="00272324">
      <w:r>
        <w:t xml:space="preserve">INEGI. (2021). </w:t>
      </w:r>
      <w:r w:rsidRPr="00272324">
        <w:rPr>
          <w:i/>
          <w:iCs/>
        </w:rPr>
        <w:t>Estadísticas a propósito del Día Mundial para la Prevención del Embarazo no Planificado en Adolescentes. Instituto Nacional de Estadística y Geografía.</w:t>
      </w:r>
      <w:r>
        <w:t xml:space="preserve"> </w:t>
      </w:r>
      <w:hyperlink r:id="rId9" w:history="1">
        <w:r w:rsidR="00DD396F" w:rsidRPr="00997639">
          <w:rPr>
            <w:rStyle w:val="Hipervnculo"/>
          </w:rPr>
          <w:t>https://www.inegi.org.mx/contenidos/saladeprensa/aproposito/2021/EAP_Embarazos21.pdf</w:t>
        </w:r>
      </w:hyperlink>
    </w:p>
    <w:p w14:paraId="51F638AA" w14:textId="77777777" w:rsidR="00DD396F" w:rsidRDefault="00DD396F" w:rsidP="00272324"/>
    <w:p w14:paraId="28B5F59C" w14:textId="77777777" w:rsidR="00272324" w:rsidRDefault="00272324" w:rsidP="00272324"/>
    <w:p w14:paraId="3326C109" w14:textId="43055E15" w:rsidR="00272324" w:rsidRDefault="00272324" w:rsidP="00272324">
      <w:r>
        <w:t xml:space="preserve">OBSERVAS. (2025). </w:t>
      </w:r>
      <w:r w:rsidRPr="00272324">
        <w:rPr>
          <w:i/>
          <w:iCs/>
        </w:rPr>
        <w:t>Datos e indicadores sobre aborto en México. Observatorio de Salud Sexual y Reproductiva</w:t>
      </w:r>
      <w:r>
        <w:t xml:space="preserve">. </w:t>
      </w:r>
      <w:hyperlink r:id="rId10" w:history="1">
        <w:r w:rsidR="00DD396F" w:rsidRPr="00997639">
          <w:rPr>
            <w:rStyle w:val="Hipervnculo"/>
          </w:rPr>
          <w:t>https://observas.mx/datos-indicadores/</w:t>
        </w:r>
      </w:hyperlink>
    </w:p>
    <w:p w14:paraId="67F559A6" w14:textId="77777777" w:rsidR="00DD396F" w:rsidRDefault="00DD396F" w:rsidP="00272324"/>
    <w:p w14:paraId="6FF500A2" w14:textId="4BB09E97" w:rsidR="00272324" w:rsidRDefault="00272324" w:rsidP="00272324">
      <w:r>
        <w:t xml:space="preserve">Revista Médica del IMSS. (s.f.). </w:t>
      </w:r>
      <w:r w:rsidRPr="00272324">
        <w:rPr>
          <w:i/>
          <w:iCs/>
        </w:rPr>
        <w:t>Embarazo adolescente: sus causas y repercusiones en la díada. Revista Médica del Instituto Mexicano del Seguro Social.</w:t>
      </w:r>
      <w:r>
        <w:t xml:space="preserve"> </w:t>
      </w:r>
      <w:hyperlink r:id="rId11" w:history="1">
        <w:r w:rsidR="00DD396F" w:rsidRPr="00997639">
          <w:rPr>
            <w:rStyle w:val="Hipervnculo"/>
          </w:rPr>
          <w:t>https://revistamedica.imss.gob.mx/index.php/revista_medica/article/view/1379</w:t>
        </w:r>
      </w:hyperlink>
    </w:p>
    <w:p w14:paraId="33202A6D" w14:textId="77777777" w:rsidR="00DD396F" w:rsidRDefault="00DD396F" w:rsidP="00272324"/>
    <w:p w14:paraId="4CE1B46F" w14:textId="77777777" w:rsidR="00272324" w:rsidRDefault="00272324" w:rsidP="00272324"/>
    <w:p w14:paraId="76B1EB7E" w14:textId="0DA95756" w:rsidR="00786FF2" w:rsidRDefault="00272324" w:rsidP="00272324">
      <w:r>
        <w:t xml:space="preserve">UNFPA México. (s.f.). </w:t>
      </w:r>
      <w:r w:rsidRPr="00272324">
        <w:rPr>
          <w:i/>
          <w:iCs/>
        </w:rPr>
        <w:t>Prevención del embarazo en adolescentes. Fondo de Población de las Naciones Unidas en México</w:t>
      </w:r>
      <w:r>
        <w:t xml:space="preserve">. </w:t>
      </w:r>
      <w:hyperlink r:id="rId12" w:history="1">
        <w:r w:rsidR="00DD396F" w:rsidRPr="00997639">
          <w:rPr>
            <w:rStyle w:val="Hipervnculo"/>
          </w:rPr>
          <w:t>https://mexico.unfpa.org/es/topics/prevenci%C3%B3n-del-embarazo-en-adolescentes</w:t>
        </w:r>
      </w:hyperlink>
    </w:p>
    <w:p w14:paraId="495A518C" w14:textId="77777777" w:rsidR="00DD396F" w:rsidRDefault="00DD396F" w:rsidP="00272324"/>
    <w:sectPr w:rsidR="00DD396F" w:rsidSect="00FC38FB">
      <w:pgSz w:w="12240" w:h="15840"/>
      <w:pgMar w:top="1417" w:right="1701"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24"/>
    <w:rsid w:val="00214DAF"/>
    <w:rsid w:val="00272324"/>
    <w:rsid w:val="00600F18"/>
    <w:rsid w:val="00786FF2"/>
    <w:rsid w:val="00861FB4"/>
    <w:rsid w:val="008C778B"/>
    <w:rsid w:val="00B15588"/>
    <w:rsid w:val="00DD396F"/>
    <w:rsid w:val="00E716B3"/>
    <w:rsid w:val="00FC3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3170"/>
  <w15:chartTrackingRefBased/>
  <w15:docId w15:val="{AC207DC4-7484-43A5-A464-4A83BF47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8F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C38FB"/>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FC38FB"/>
    <w:rPr>
      <w:rFonts w:eastAsiaTheme="minorEastAsia"/>
    </w:rPr>
  </w:style>
  <w:style w:type="character" w:styleId="Hipervnculo">
    <w:name w:val="Hyperlink"/>
    <w:basedOn w:val="Fuentedeprrafopredeter"/>
    <w:uiPriority w:val="99"/>
    <w:unhideWhenUsed/>
    <w:rsid w:val="00DD396F"/>
    <w:rPr>
      <w:color w:val="0563C1" w:themeColor="hyperlink"/>
      <w:u w:val="single"/>
    </w:rPr>
  </w:style>
  <w:style w:type="character" w:styleId="Mencinsinresolver">
    <w:name w:val="Unresolved Mention"/>
    <w:basedOn w:val="Fuentedeprrafopredeter"/>
    <w:uiPriority w:val="99"/>
    <w:semiHidden/>
    <w:unhideWhenUsed/>
    <w:rsid w:val="00DD3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20443">
      <w:bodyDiv w:val="1"/>
      <w:marLeft w:val="0"/>
      <w:marRight w:val="0"/>
      <w:marTop w:val="0"/>
      <w:marBottom w:val="0"/>
      <w:divBdr>
        <w:top w:val="none" w:sz="0" w:space="0" w:color="auto"/>
        <w:left w:val="none" w:sz="0" w:space="0" w:color="auto"/>
        <w:bottom w:val="none" w:sz="0" w:space="0" w:color="auto"/>
        <w:right w:val="none" w:sz="0" w:space="0" w:color="auto"/>
      </w:divBdr>
    </w:div>
    <w:div w:id="18208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egi.org.mx/contenidos/saladeprensa/aproposito/2025/EAP_EmbAdolesnt25.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xico.unfpa.org/es/topics/prevenci%C3%B3n-del-embarazo-en-adolescent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revistamedica.imss.gob.mx/index.php/revista_medica/article/view/1379"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observas.mx/datos-indicadores/" TargetMode="External"/><Relationship Id="rId4" Type="http://schemas.openxmlformats.org/officeDocument/2006/relationships/webSettings" Target="webSettings.xml"/><Relationship Id="rId9" Type="http://schemas.openxmlformats.org/officeDocument/2006/relationships/hyperlink" Target="https://www.inegi.org.mx/contenidos/saladeprensa/aproposito/2021/EAP_Embarazos21.pdf"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AAC70FA34D64E5284BBFF2E7152E1CB"/>
        <w:category>
          <w:name w:val="General"/>
          <w:gallery w:val="placeholder"/>
        </w:category>
        <w:types>
          <w:type w:val="bbPlcHdr"/>
        </w:types>
        <w:behaviors>
          <w:behavior w:val="content"/>
        </w:behaviors>
        <w:guid w:val="{00F94494-EA67-4699-9C3C-4B0EEDB38FD8}"/>
      </w:docPartPr>
      <w:docPartBody>
        <w:p w:rsidR="00000000" w:rsidRDefault="003372EB" w:rsidP="003372EB">
          <w:pPr>
            <w:pStyle w:val="5AAC70FA34D64E5284BBFF2E7152E1CB"/>
          </w:pPr>
          <w:r>
            <w:rPr>
              <w:rFonts w:asciiTheme="majorHAnsi" w:eastAsiaTheme="majorEastAsia" w:hAnsiTheme="majorHAnsi" w:cstheme="majorBidi"/>
              <w:caps/>
              <w:color w:val="4472C4" w:themeColor="accent1"/>
              <w:sz w:val="80"/>
              <w:szCs w:val="80"/>
            </w:rPr>
            <w:t>[Document title]</w:t>
          </w:r>
        </w:p>
      </w:docPartBody>
    </w:docPart>
    <w:docPart>
      <w:docPartPr>
        <w:name w:val="47BC7A8D04DD43B1B36CBFF4DACFCE6A"/>
        <w:category>
          <w:name w:val="General"/>
          <w:gallery w:val="placeholder"/>
        </w:category>
        <w:types>
          <w:type w:val="bbPlcHdr"/>
        </w:types>
        <w:behaviors>
          <w:behavior w:val="content"/>
        </w:behaviors>
        <w:guid w:val="{3AFCA2AF-BF9E-4AFA-ACFE-0C947FCB8317}"/>
      </w:docPartPr>
      <w:docPartBody>
        <w:p w:rsidR="00000000" w:rsidRDefault="003372EB" w:rsidP="003372EB">
          <w:pPr>
            <w:pStyle w:val="47BC7A8D04DD43B1B36CBFF4DACFCE6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EB"/>
    <w:rsid w:val="00095F6A"/>
    <w:rsid w:val="00337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AAC70FA34D64E5284BBFF2E7152E1CB">
    <w:name w:val="5AAC70FA34D64E5284BBFF2E7152E1CB"/>
    <w:rsid w:val="003372EB"/>
  </w:style>
  <w:style w:type="paragraph" w:customStyle="1" w:styleId="47BC7A8D04DD43B1B36CBFF4DACFCE6A">
    <w:name w:val="47BC7A8D04DD43B1B36CBFF4DACFCE6A"/>
    <w:rsid w:val="003372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22 de mayo del 2026</PublishDate>
  <Abstract/>
  <CompanyAddress>M5C1G82-009</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1142</Words>
  <Characters>6515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Iniciar una investigacion</vt:lpstr>
    </vt:vector>
  </TitlesOfParts>
  <Company>Analía Pérez Pérez</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Iniciar una investigacion</dc:title>
  <dc:subject>Modulo 5 Semana 3</dc:subject>
  <dc:creator>Araceli perez</dc:creator>
  <cp:keywords/>
  <dc:description/>
  <cp:lastModifiedBy>Araceli perez</cp:lastModifiedBy>
  <cp:revision>5</cp:revision>
  <dcterms:created xsi:type="dcterms:W3CDTF">2026-05-24T05:20:00Z</dcterms:created>
  <dcterms:modified xsi:type="dcterms:W3CDTF">2026-05-24T06:38:00Z</dcterms:modified>
</cp:coreProperties>
</file>