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CC6" w:rsidRDefault="00AC6AAB">
      <w:r>
        <w:rPr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-538413</wp:posOffset>
                </wp:positionV>
                <wp:extent cx="6616900" cy="9288378"/>
                <wp:effectExtent l="0" t="0" r="12700" b="273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900" cy="928837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</w:p>
                          <w:p w:rsidR="00AC6AAB" w:rsidRPr="00AC6AAB" w:rsidRDefault="00AC6AAB" w:rsidP="00AC6AA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  <w:lang w:val="es-CO"/>
                              </w:rPr>
                            </w:pPr>
                            <w:r w:rsidRPr="00AC6AA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  <w:lang w:val="es-CO"/>
                              </w:rPr>
                              <w:t xml:space="preserve">MANUAL DE USUARIO DE SOFTWARE PARA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  <w:lang w:val="es-CO"/>
                              </w:rPr>
                              <w:t xml:space="preserve">       </w:t>
                            </w:r>
                            <w:r w:rsidRPr="00AC6AA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  <w:lang w:val="es-CO"/>
                              </w:rPr>
                              <w:t>CREACION Y DISTRIBUCION DE LICENCIAS DE TRANSITO</w:t>
                            </w:r>
                          </w:p>
                          <w:p w:rsidR="00AC6AAB" w:rsidRPr="00AC6AAB" w:rsidRDefault="00AC6AAB" w:rsidP="00AC6AAB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" o:spid="_x0000_s1026" style="position:absolute;margin-left:0;margin-top:-42.4pt;width:521pt;height:731.3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" fillcolor="#9cc2e5 [1940]" strokecolor="black [3213]" strokeweight="1pt">
                <v:textbox>
                  <w:txbxContent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s-CO"/>
                        </w:rPr>
                      </w:pPr>
                    </w:p>
                    <w:p w:rsidR="00AC6AAB" w:rsidRPr="00AC6AAB" w:rsidRDefault="00AC6AAB" w:rsidP="00AC6AAB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  <w:lang w:val="es-CO"/>
                        </w:rPr>
                      </w:pPr>
                      <w:r w:rsidRPr="00AC6AA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  <w:lang w:val="es-CO"/>
                        </w:rPr>
                        <w:t xml:space="preserve">MANUAL DE USUARIO DE SOFTWARE PARA LA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  <w:lang w:val="es-CO"/>
                        </w:rPr>
                        <w:t xml:space="preserve">       </w:t>
                      </w:r>
                      <w:r w:rsidRPr="00AC6AA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  <w:lang w:val="es-CO"/>
                        </w:rPr>
                        <w:t>CREACION Y DISTRIBUCION DE LICENCIAS DE TRANSITO</w:t>
                      </w:r>
                    </w:p>
                    <w:p w:rsidR="00AC6AAB" w:rsidRPr="00AC6AAB" w:rsidRDefault="00AC6AAB" w:rsidP="00AC6AAB">
                      <w:pPr>
                        <w:jc w:val="center"/>
                        <w:rPr>
                          <w:lang w:val="es-C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2A46A9"/>
    <w:p w:rsidR="002A46A9" w:rsidRDefault="006A376C" w:rsidP="006A376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A376C">
        <w:rPr>
          <w:rFonts w:ascii="Times New Roman" w:hAnsi="Times New Roman" w:cs="Times New Roman"/>
          <w:b/>
          <w:sz w:val="36"/>
          <w:szCs w:val="36"/>
        </w:rPr>
        <w:lastRenderedPageBreak/>
        <w:t>MANUAL DE USUARIO</w:t>
      </w:r>
    </w:p>
    <w:p w:rsidR="006A376C" w:rsidRPr="006A376C" w:rsidRDefault="006A376C" w:rsidP="006A376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A46A9" w:rsidRPr="00906846" w:rsidRDefault="006A376C" w:rsidP="00906846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 w:rsidRPr="00906846">
        <w:rPr>
          <w:rFonts w:ascii="Times New Roman" w:hAnsi="Times New Roman" w:cs="Times New Roman"/>
          <w:i/>
          <w:sz w:val="28"/>
          <w:szCs w:val="28"/>
        </w:rPr>
        <w:t>DESCRIPCION DE LA APLICACION</w:t>
      </w:r>
    </w:p>
    <w:p w:rsidR="002A46A9" w:rsidRPr="002A46A9" w:rsidRDefault="002A46A9" w:rsidP="002A46A9">
      <w:pPr>
        <w:rPr>
          <w:lang w:val="es-CO"/>
        </w:rPr>
      </w:pPr>
      <w:r w:rsidRPr="002A46A9">
        <w:rPr>
          <w:lang w:val="es-CO"/>
        </w:rPr>
        <w:t>esta aplicacion se compone de multiples funciones las cuales son necesarias para generar y expedir las licencias de conducir (transito) radicadas en la ciudad de fusagasuga, Cundinamarca.</w:t>
      </w:r>
    </w:p>
    <w:p w:rsidR="002A46A9" w:rsidRPr="002A46A9" w:rsidRDefault="002A46A9" w:rsidP="002A46A9">
      <w:pPr>
        <w:rPr>
          <w:lang w:val="es-CO"/>
        </w:rPr>
      </w:pPr>
      <w:r w:rsidRPr="002A46A9">
        <w:rPr>
          <w:lang w:val="es-CO"/>
        </w:rPr>
        <w:t>Este programa le permitira llevar a cabo las siguientes opciones:</w:t>
      </w:r>
    </w:p>
    <w:p w:rsidR="002A46A9" w:rsidRDefault="002A46A9" w:rsidP="002A46A9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loggea</w:t>
      </w:r>
      <w:r w:rsidR="00B90FB3">
        <w:rPr>
          <w:lang w:val="es-CO"/>
        </w:rPr>
        <w:t>rse como administrador</w:t>
      </w:r>
      <w:r>
        <w:rPr>
          <w:lang w:val="es-CO"/>
        </w:rPr>
        <w:t>.</w:t>
      </w:r>
    </w:p>
    <w:p w:rsidR="002A46A9" w:rsidRDefault="002A46A9" w:rsidP="002A46A9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vista de mision y vision de la empresa (Inicio).</w:t>
      </w:r>
    </w:p>
    <w:p w:rsidR="002A46A9" w:rsidRDefault="002A46A9" w:rsidP="002A46A9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Crear, consultar editar y eliminar usuarios propietarios de vehiculos.</w:t>
      </w:r>
    </w:p>
    <w:p w:rsidR="002A46A9" w:rsidRDefault="002A46A9" w:rsidP="002A46A9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Consulta de los organismos de transito existentes a nivel nacional.</w:t>
      </w:r>
    </w:p>
    <w:p w:rsidR="002A46A9" w:rsidRDefault="002A46A9" w:rsidP="002A46A9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Consulta de los colores permitidos de automotores en colombia.</w:t>
      </w:r>
    </w:p>
    <w:p w:rsidR="002A46A9" w:rsidRDefault="002A46A9" w:rsidP="002A46A9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Consulta de marcas de automotores con sus respectivas lineas.</w:t>
      </w:r>
    </w:p>
    <w:p w:rsidR="002A46A9" w:rsidRDefault="002A46A9" w:rsidP="002A46A9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Listado de departamentos.</w:t>
      </w:r>
    </w:p>
    <w:p w:rsidR="00906846" w:rsidRDefault="002A46A9" w:rsidP="00B90FB3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Crear, consultar editar y eliminar caracteristicas de motores.</w:t>
      </w:r>
      <w:r w:rsidR="00B90FB3">
        <w:rPr>
          <w:lang w:val="es-CO"/>
        </w:rPr>
        <w:t xml:space="preserve"> </w:t>
      </w: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906846" w:rsidRDefault="00906846" w:rsidP="00906846">
      <w:pPr>
        <w:rPr>
          <w:lang w:val="es-CO"/>
        </w:rPr>
      </w:pPr>
    </w:p>
    <w:p w:rsidR="00B90FB3" w:rsidRDefault="00B90FB3" w:rsidP="00906846">
      <w:pPr>
        <w:rPr>
          <w:lang w:val="es-CO"/>
        </w:rPr>
      </w:pPr>
    </w:p>
    <w:p w:rsidR="00906846" w:rsidRPr="00906846" w:rsidRDefault="00906846" w:rsidP="00906846">
      <w:pPr>
        <w:rPr>
          <w:lang w:val="es-CO"/>
        </w:rPr>
      </w:pPr>
    </w:p>
    <w:p w:rsidR="002A46A9" w:rsidRDefault="006A376C" w:rsidP="00906846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  <w:lang w:val="es-CO"/>
        </w:rPr>
      </w:pPr>
      <w:r w:rsidRPr="00906846">
        <w:rPr>
          <w:rFonts w:ascii="Times New Roman" w:hAnsi="Times New Roman" w:cs="Times New Roman"/>
          <w:i/>
          <w:sz w:val="28"/>
          <w:szCs w:val="28"/>
          <w:lang w:val="es-CO"/>
        </w:rPr>
        <w:lastRenderedPageBreak/>
        <w:t>MANUAL DE USUARIO DE LA APLICACIÓN</w:t>
      </w:r>
    </w:p>
    <w:p w:rsidR="006A376C" w:rsidRPr="006A376C" w:rsidRDefault="006A376C" w:rsidP="006A376C">
      <w:pPr>
        <w:rPr>
          <w:rFonts w:ascii="Times New Roman" w:hAnsi="Times New Roman" w:cs="Times New Roman"/>
          <w:i/>
          <w:sz w:val="28"/>
          <w:szCs w:val="28"/>
          <w:lang w:val="es-CO"/>
        </w:rPr>
      </w:pPr>
    </w:p>
    <w:p w:rsidR="00906846" w:rsidRDefault="00906846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rFonts w:ascii="Times New Roman" w:hAnsi="Times New Roman" w:cs="Times New Roman"/>
          <w:i/>
          <w:sz w:val="28"/>
          <w:szCs w:val="28"/>
          <w:lang w:val="es-CO"/>
        </w:rPr>
        <w:t xml:space="preserve">2.1 </w:t>
      </w:r>
      <w:r w:rsidR="006A376C">
        <w:rPr>
          <w:rFonts w:ascii="Times New Roman" w:hAnsi="Times New Roman" w:cs="Times New Roman"/>
          <w:i/>
          <w:sz w:val="28"/>
          <w:szCs w:val="28"/>
          <w:lang w:val="es-CO"/>
        </w:rPr>
        <w:t>Ingreso A La Aplicación</w:t>
      </w:r>
    </w:p>
    <w:p w:rsidR="00906846" w:rsidRDefault="00906846" w:rsidP="00906846">
      <w:pPr>
        <w:rPr>
          <w:lang w:val="es-CO"/>
        </w:rPr>
      </w:pPr>
      <w:r>
        <w:rPr>
          <w:lang w:val="es-CO"/>
        </w:rPr>
        <w:t>Para hacer uso de la aplicación se debe contar con una cuenta (username) y contraseña (password) los cuales se ingresaran en el siguiente formulario del software.</w:t>
      </w:r>
    </w:p>
    <w:p w:rsidR="00906846" w:rsidRPr="00906846" w:rsidRDefault="00906846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lang w:val="es-CO" w:eastAsia="es-CO"/>
        </w:rPr>
        <w:drawing>
          <wp:inline distT="0" distB="0" distL="0" distR="0" wp14:anchorId="5B50335D" wp14:editId="70CE623A">
            <wp:extent cx="5722590" cy="1971923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34" t="6552" r="5357" b="39263"/>
                    <a:stretch/>
                  </pic:blipFill>
                  <pic:spPr bwMode="auto">
                    <a:xfrm>
                      <a:off x="0" y="0"/>
                      <a:ext cx="5731312" cy="197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6A9" w:rsidRPr="00906846" w:rsidRDefault="002A46A9" w:rsidP="00906846">
      <w:pPr>
        <w:rPr>
          <w:lang w:val="es-CO"/>
        </w:rPr>
      </w:pPr>
    </w:p>
    <w:p w:rsidR="00906846" w:rsidRDefault="00906846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rFonts w:ascii="Times New Roman" w:hAnsi="Times New Roman" w:cs="Times New Roman"/>
          <w:i/>
          <w:sz w:val="28"/>
          <w:szCs w:val="28"/>
          <w:lang w:val="es-CO"/>
        </w:rPr>
        <w:t>2.2 Inicio</w:t>
      </w:r>
    </w:p>
    <w:p w:rsidR="00906846" w:rsidRDefault="006A376C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lang w:val="es-CO"/>
        </w:rPr>
        <w:t xml:space="preserve">Pagina principal de la aplicación, una vez logueado el software lo redireccionara a este inicio donde se presentan la mision y vision del organismo de control encargado de la creacion y distribucion de licencias de transito </w:t>
      </w:r>
    </w:p>
    <w:p w:rsidR="00906846" w:rsidRDefault="00906846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lang w:val="es-CO" w:eastAsia="es-CO"/>
        </w:rPr>
        <w:drawing>
          <wp:inline distT="0" distB="0" distL="0" distR="0" wp14:anchorId="458BE5EE" wp14:editId="36E2FF28">
            <wp:extent cx="5735919" cy="20198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" t="16003" r="295" b="21700"/>
                    <a:stretch/>
                  </pic:blipFill>
                  <pic:spPr bwMode="auto">
                    <a:xfrm>
                      <a:off x="0" y="0"/>
                      <a:ext cx="5754371" cy="202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76C" w:rsidRDefault="006A376C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</w:p>
    <w:p w:rsidR="006A376C" w:rsidRDefault="006A376C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</w:p>
    <w:p w:rsidR="00B90FB3" w:rsidRDefault="00B90FB3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bookmarkStart w:id="0" w:name="_GoBack"/>
      <w:bookmarkEnd w:id="0"/>
    </w:p>
    <w:p w:rsidR="006A376C" w:rsidRDefault="006A376C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</w:p>
    <w:p w:rsidR="006A376C" w:rsidRDefault="006A376C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rFonts w:ascii="Times New Roman" w:hAnsi="Times New Roman" w:cs="Times New Roman"/>
          <w:i/>
          <w:sz w:val="28"/>
          <w:szCs w:val="28"/>
          <w:lang w:val="es-CO"/>
        </w:rPr>
        <w:lastRenderedPageBreak/>
        <w:t>2.3 Consulta De Propietarios</w:t>
      </w:r>
    </w:p>
    <w:p w:rsidR="006A376C" w:rsidRDefault="006A376C" w:rsidP="00906846">
      <w:pPr>
        <w:rPr>
          <w:lang w:val="es-CO"/>
        </w:rPr>
      </w:pPr>
      <w:r>
        <w:rPr>
          <w:lang w:val="es-CO"/>
        </w:rPr>
        <w:t>En la pestaña de propietarios se encuentra un listado de los propietarios existentes en la base de datos de la aplicaciones, contando con el numero de identificacion de los propietarios, nombres y apellidos del mismo.</w:t>
      </w:r>
    </w:p>
    <w:p w:rsidR="00D019EF" w:rsidRPr="00D019EF" w:rsidRDefault="006A376C" w:rsidP="00906846">
      <w:pPr>
        <w:rPr>
          <w:lang w:val="es-CO"/>
        </w:rPr>
      </w:pPr>
      <w:r>
        <w:rPr>
          <w:lang w:val="es-CO"/>
        </w:rPr>
        <w:t>En esta misma pagina esta la opcion de crear propietario (circulo rojo), donde nos genera un formulario para crear con los datos del nuevo propietario.</w:t>
      </w:r>
    </w:p>
    <w:p w:rsidR="006A376C" w:rsidRDefault="006A376C" w:rsidP="00906846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829955</wp:posOffset>
                </wp:positionH>
                <wp:positionV relativeFrom="paragraph">
                  <wp:posOffset>656770</wp:posOffset>
                </wp:positionV>
                <wp:extent cx="689212" cy="150126"/>
                <wp:effectExtent l="0" t="0" r="15875" b="2159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212" cy="150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987121" id="Elipse 4" o:spid="_x0000_s1026" style="position:absolute;margin-left:65.35pt;margin-top:51.7pt;width:54.2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lang w:val="es-CO" w:eastAsia="es-CO"/>
        </w:rPr>
        <w:drawing>
          <wp:inline distT="0" distB="0" distL="0" distR="0" wp14:anchorId="6FEEA7CD" wp14:editId="0685E851">
            <wp:extent cx="5906034" cy="1752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329" b="26891"/>
                    <a:stretch/>
                  </pic:blipFill>
                  <pic:spPr bwMode="auto">
                    <a:xfrm>
                      <a:off x="0" y="0"/>
                      <a:ext cx="5909514" cy="175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6A9" w:rsidRDefault="002A46A9" w:rsidP="00D019EF">
      <w:pPr>
        <w:tabs>
          <w:tab w:val="left" w:pos="2891"/>
        </w:tabs>
        <w:rPr>
          <w:lang w:val="es-CO"/>
        </w:rPr>
      </w:pPr>
    </w:p>
    <w:p w:rsidR="00D019EF" w:rsidRDefault="00D019EF" w:rsidP="00D019EF">
      <w:pPr>
        <w:tabs>
          <w:tab w:val="left" w:pos="2891"/>
        </w:tabs>
        <w:rPr>
          <w:lang w:val="es-CO"/>
        </w:rPr>
      </w:pPr>
      <w:r>
        <w:rPr>
          <w:lang w:val="es-CO"/>
        </w:rPr>
        <w:t xml:space="preserve">El formulario generado es el siguiente. Donde se puede diligenciar con el nombre del nuevo propietario, el apellido y el documento de identidad del mismo. </w:t>
      </w:r>
    </w:p>
    <w:p w:rsidR="00D019EF" w:rsidRPr="002A46A9" w:rsidRDefault="00D019EF" w:rsidP="00D019EF">
      <w:pPr>
        <w:tabs>
          <w:tab w:val="left" w:pos="2891"/>
        </w:tabs>
        <w:rPr>
          <w:lang w:val="es-CO"/>
        </w:rPr>
      </w:pPr>
      <w:r>
        <w:rPr>
          <w:lang w:val="es-CO" w:eastAsia="es-CO"/>
        </w:rPr>
        <w:drawing>
          <wp:inline distT="0" distB="0" distL="0" distR="0" wp14:anchorId="5FBF1FEC" wp14:editId="14C6D5BA">
            <wp:extent cx="5857871" cy="1828610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" t="19248" r="416" b="25596"/>
                    <a:stretch/>
                  </pic:blipFill>
                  <pic:spPr bwMode="auto">
                    <a:xfrm>
                      <a:off x="0" y="0"/>
                      <a:ext cx="5872011" cy="183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  <w:r>
        <w:rPr>
          <w:lang w:val="es-CO"/>
        </w:rPr>
        <w:lastRenderedPageBreak/>
        <w:t>Para editar los datos de algun propietario basta con volver a la pagina de consulta de los propietarios, y frente a la informacion de cada usuario estan las opciones de editar y eliminar. Clickeamos en editar para que nos redirecciones a la siguiente pagina.</w:t>
      </w:r>
    </w:p>
    <w:p w:rsidR="00D019EF" w:rsidRDefault="00D019EF" w:rsidP="00D019EF">
      <w:pPr>
        <w:rPr>
          <w:lang w:val="es-CO"/>
        </w:rPr>
      </w:pPr>
      <w:r>
        <w:rPr>
          <w:lang w:val="es-CO" w:eastAsia="es-CO"/>
        </w:rPr>
        <w:drawing>
          <wp:inline distT="0" distB="0" distL="0" distR="0" wp14:anchorId="4486445F" wp14:editId="0EB9968D">
            <wp:extent cx="5967802" cy="18524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12" t="19194" b="25478"/>
                    <a:stretch/>
                  </pic:blipFill>
                  <pic:spPr bwMode="auto">
                    <a:xfrm>
                      <a:off x="0" y="0"/>
                      <a:ext cx="5973215" cy="185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  <w:r>
        <w:rPr>
          <w:lang w:val="es-CO"/>
        </w:rPr>
        <w:t>Aquí nos retorna un formulario con los datos actuales del usuario seleccionado, simplemente editamos los datos actuales y precionamos el boton de Update, asi se actualizan los datos de cualquier usuario o propietario.</w:t>
      </w:r>
    </w:p>
    <w:p w:rsidR="00D019EF" w:rsidRDefault="00D019EF" w:rsidP="00D019EF">
      <w:pPr>
        <w:rPr>
          <w:lang w:val="es-CO"/>
        </w:rPr>
      </w:pPr>
      <w:r w:rsidRPr="00D019EF">
        <w:rPr>
          <w:b/>
          <w:lang w:val="es-CO"/>
        </w:rPr>
        <w:t xml:space="preserve">Importante: </w:t>
      </w:r>
      <w:r>
        <w:rPr>
          <w:lang w:val="es-CO"/>
        </w:rPr>
        <w:t xml:space="preserve">para elminar un usuario se debe hacer estando logueado como administrador, y solo dando click en la opcion de eliminar de un usuario este sera borrado de la base de datos de la aplicación. </w:t>
      </w: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lang w:val="es-CO"/>
        </w:rPr>
      </w:pPr>
    </w:p>
    <w:p w:rsidR="00D019EF" w:rsidRDefault="00D019EF" w:rsidP="00D019EF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rFonts w:ascii="Times New Roman" w:hAnsi="Times New Roman" w:cs="Times New Roman"/>
          <w:i/>
          <w:sz w:val="28"/>
          <w:szCs w:val="28"/>
          <w:lang w:val="es-CO"/>
        </w:rPr>
        <w:lastRenderedPageBreak/>
        <w:t xml:space="preserve">2.4 Consula De Colores </w:t>
      </w:r>
    </w:p>
    <w:p w:rsidR="00D019EF" w:rsidRPr="004A7AB3" w:rsidRDefault="004A7AB3" w:rsidP="00D019EF">
      <w:pPr>
        <w:rPr>
          <w:lang w:val="es-CO" w:eastAsia="es-CO"/>
        </w:rPr>
      </w:pPr>
      <w:r w:rsidRPr="004A7AB3">
        <w:rPr>
          <w:rFonts w:cs="Times New Roman"/>
          <w:i/>
          <w:lang w:val="es-CO"/>
        </w:rPr>
        <w:t>La pestaña de colores nos hace un listado detallado donde se muestra el codigo y el nombre de los colores permitidos para los automotores a nivel nacional, asi mismo mostrando un total de colores alojados en la base de datos y una paginacion para la optimizacion y reduccion de tamaño de pagina del contenido.</w:t>
      </w:r>
    </w:p>
    <w:p w:rsidR="00D019EF" w:rsidRDefault="00D019EF" w:rsidP="00D019EF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lang w:val="es-CO" w:eastAsia="es-CO"/>
        </w:rPr>
        <w:drawing>
          <wp:inline distT="0" distB="0" distL="0" distR="0" wp14:anchorId="7D0E40D2" wp14:editId="26D9BD97">
            <wp:extent cx="6063807" cy="267200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9" t="8087" r="535" b="14403"/>
                    <a:stretch/>
                  </pic:blipFill>
                  <pic:spPr bwMode="auto">
                    <a:xfrm>
                      <a:off x="0" y="0"/>
                      <a:ext cx="6072047" cy="267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AB3" w:rsidRDefault="004A7AB3" w:rsidP="00D019EF">
      <w:pPr>
        <w:rPr>
          <w:rFonts w:ascii="Times New Roman" w:hAnsi="Times New Roman" w:cs="Times New Roman"/>
          <w:i/>
          <w:sz w:val="28"/>
          <w:szCs w:val="28"/>
          <w:lang w:val="es-CO"/>
        </w:rPr>
      </w:pPr>
    </w:p>
    <w:p w:rsidR="004A7AB3" w:rsidRDefault="004A7AB3" w:rsidP="00D019EF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rFonts w:ascii="Times New Roman" w:hAnsi="Times New Roman" w:cs="Times New Roman"/>
          <w:i/>
          <w:sz w:val="28"/>
          <w:szCs w:val="28"/>
          <w:lang w:val="es-CO"/>
        </w:rPr>
        <w:t>2.5 Consula De Marcas</w:t>
      </w:r>
    </w:p>
    <w:p w:rsidR="004A7AB3" w:rsidRDefault="004A7AB3" w:rsidP="00D019EF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rFonts w:cs="Times New Roman"/>
          <w:i/>
          <w:lang w:val="es-CO"/>
        </w:rPr>
        <w:t>Al igual que la pestaña de colores, la pestaña de marcas nos muestra una lista detallada de las marcas de automotores oficiales existentes en el pais, contando con su codigo, nombre y a su vez un acceso a otra pagina donde se ven las lineas de determinada marca de automovil, esta contando con codigo y nombre de la linea relacionada.</w:t>
      </w:r>
    </w:p>
    <w:p w:rsidR="004A7AB3" w:rsidRDefault="004A7AB3" w:rsidP="00D019EF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lang w:val="es-CO" w:eastAsia="es-CO"/>
        </w:rPr>
        <w:drawing>
          <wp:inline distT="0" distB="0" distL="0" distR="0" wp14:anchorId="5F218B8D" wp14:editId="253358A0">
            <wp:extent cx="6033783" cy="2604534"/>
            <wp:effectExtent l="0" t="0" r="508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8" t="7414" r="913" b="17094"/>
                    <a:stretch/>
                  </pic:blipFill>
                  <pic:spPr bwMode="auto">
                    <a:xfrm>
                      <a:off x="0" y="0"/>
                      <a:ext cx="6041700" cy="260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3E3" w:rsidRDefault="001833E3" w:rsidP="001833E3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rFonts w:ascii="Times New Roman" w:hAnsi="Times New Roman" w:cs="Times New Roman"/>
          <w:i/>
          <w:sz w:val="28"/>
          <w:szCs w:val="28"/>
          <w:lang w:val="es-CO"/>
        </w:rPr>
        <w:lastRenderedPageBreak/>
        <w:t>2.6 Consula De Departamentos</w:t>
      </w:r>
    </w:p>
    <w:p w:rsidR="001833E3" w:rsidRDefault="001833E3" w:rsidP="00D019EF">
      <w:pPr>
        <w:rPr>
          <w:lang w:val="es-CO" w:eastAsia="es-CO"/>
        </w:rPr>
      </w:pPr>
      <w:r>
        <w:rPr>
          <w:lang w:val="es-CO" w:eastAsia="es-CO"/>
        </w:rPr>
        <w:t xml:space="preserve">La pestaña de departamentos simplemente lista los departamentos de colombia y frente a cada uno un link el cual nos genera listas detalladas de las ciudades que pertenecen a cada departamento de Colombia. </w:t>
      </w:r>
    </w:p>
    <w:p w:rsidR="00D019EF" w:rsidRDefault="001833E3" w:rsidP="00D019EF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lang w:val="es-CO" w:eastAsia="es-CO"/>
        </w:rPr>
        <w:drawing>
          <wp:inline distT="0" distB="0" distL="0" distR="0" wp14:anchorId="569C540C" wp14:editId="5D221F55">
            <wp:extent cx="5522586" cy="2509113"/>
            <wp:effectExtent l="0" t="0" r="254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2" t="7884" r="937" b="12592"/>
                    <a:stretch/>
                  </pic:blipFill>
                  <pic:spPr bwMode="auto">
                    <a:xfrm>
                      <a:off x="0" y="0"/>
                      <a:ext cx="5522974" cy="250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9EF" w:rsidRDefault="00D019EF" w:rsidP="00D019EF">
      <w:pPr>
        <w:rPr>
          <w:lang w:val="es-CO"/>
        </w:rPr>
      </w:pPr>
    </w:p>
    <w:p w:rsidR="001833E3" w:rsidRDefault="001833E3" w:rsidP="001833E3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rFonts w:ascii="Times New Roman" w:hAnsi="Times New Roman" w:cs="Times New Roman"/>
          <w:i/>
          <w:sz w:val="28"/>
          <w:szCs w:val="28"/>
          <w:lang w:val="es-CO"/>
        </w:rPr>
        <w:t>2.7 Consula De Motores</w:t>
      </w:r>
    </w:p>
    <w:p w:rsidR="001833E3" w:rsidRDefault="001833E3" w:rsidP="001833E3">
      <w:pPr>
        <w:rPr>
          <w:lang w:val="es-CO" w:eastAsia="es-CO"/>
        </w:rPr>
      </w:pPr>
      <w:r>
        <w:rPr>
          <w:lang w:val="es-CO" w:eastAsia="es-CO"/>
        </w:rPr>
        <w:t xml:space="preserve">La pestaña de los motores es de las mas importantes en la aplicación, en esta se listan las caracteristicas principales de los motores que pertenecen a los automotores de los propietarios registrados en la base de datos, contando con caracteristicas como: </w:t>
      </w:r>
    </w:p>
    <w:p w:rsidR="001833E3" w:rsidRPr="001833E3" w:rsidRDefault="001833E3" w:rsidP="001833E3">
      <w:pPr>
        <w:pStyle w:val="Prrafodelista"/>
        <w:numPr>
          <w:ilvl w:val="0"/>
          <w:numId w:val="2"/>
        </w:numPr>
        <w:rPr>
          <w:rFonts w:cs="Times New Roman"/>
          <w:i/>
          <w:lang w:val="es-CO"/>
        </w:rPr>
      </w:pPr>
      <w:r w:rsidRPr="001833E3">
        <w:rPr>
          <w:rFonts w:cs="Times New Roman"/>
          <w:i/>
          <w:lang w:val="es-CO"/>
        </w:rPr>
        <w:t>Nro del motor.</w:t>
      </w:r>
    </w:p>
    <w:p w:rsidR="001833E3" w:rsidRPr="001833E3" w:rsidRDefault="001833E3" w:rsidP="001833E3">
      <w:pPr>
        <w:pStyle w:val="Prrafodelista"/>
        <w:numPr>
          <w:ilvl w:val="0"/>
          <w:numId w:val="2"/>
        </w:numPr>
        <w:rPr>
          <w:rFonts w:cs="Times New Roman"/>
          <w:i/>
          <w:lang w:val="es-CO"/>
        </w:rPr>
      </w:pPr>
      <w:r w:rsidRPr="001833E3">
        <w:rPr>
          <w:rFonts w:cs="Times New Roman"/>
          <w:i/>
          <w:lang w:val="es-CO"/>
        </w:rPr>
        <w:t>Cilindraje</w:t>
      </w:r>
    </w:p>
    <w:p w:rsidR="001833E3" w:rsidRPr="001833E3" w:rsidRDefault="001833E3" w:rsidP="001833E3">
      <w:pPr>
        <w:pStyle w:val="Prrafodelista"/>
        <w:numPr>
          <w:ilvl w:val="0"/>
          <w:numId w:val="2"/>
        </w:numPr>
        <w:rPr>
          <w:rFonts w:cs="Times New Roman"/>
          <w:i/>
          <w:lang w:val="es-CO"/>
        </w:rPr>
      </w:pPr>
      <w:r w:rsidRPr="001833E3">
        <w:rPr>
          <w:rFonts w:cs="Times New Roman"/>
          <w:i/>
          <w:lang w:val="es-CO"/>
        </w:rPr>
        <w:t>Tipo de combustible.</w:t>
      </w:r>
    </w:p>
    <w:p w:rsidR="001833E3" w:rsidRPr="001833E3" w:rsidRDefault="001833E3" w:rsidP="001833E3">
      <w:pPr>
        <w:pStyle w:val="Prrafodelista"/>
        <w:numPr>
          <w:ilvl w:val="0"/>
          <w:numId w:val="2"/>
        </w:numPr>
        <w:rPr>
          <w:rFonts w:cs="Times New Roman"/>
          <w:i/>
          <w:lang w:val="es-CO"/>
        </w:rPr>
      </w:pPr>
      <w:r w:rsidRPr="001833E3">
        <w:rPr>
          <w:rFonts w:cs="Times New Roman"/>
          <w:i/>
          <w:lang w:val="es-CO"/>
        </w:rPr>
        <w:t>Potencia</w:t>
      </w:r>
    </w:p>
    <w:p w:rsidR="001833E3" w:rsidRDefault="001833E3" w:rsidP="001833E3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lang w:val="es-CO" w:eastAsia="es-CO"/>
        </w:rPr>
        <w:drawing>
          <wp:inline distT="0" distB="0" distL="0" distR="0" wp14:anchorId="0F1CDF21" wp14:editId="49622C10">
            <wp:extent cx="6023365" cy="144099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" t="25734" r="155" b="31836"/>
                    <a:stretch/>
                  </pic:blipFill>
                  <pic:spPr bwMode="auto">
                    <a:xfrm>
                      <a:off x="0" y="0"/>
                      <a:ext cx="6028051" cy="144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3E3" w:rsidRDefault="001833E3" w:rsidP="00D019EF">
      <w:pPr>
        <w:rPr>
          <w:lang w:val="es-CO"/>
        </w:rPr>
      </w:pPr>
    </w:p>
    <w:p w:rsidR="001833E3" w:rsidRDefault="001833E3" w:rsidP="00D019EF">
      <w:pPr>
        <w:rPr>
          <w:lang w:val="es-CO"/>
        </w:rPr>
      </w:pPr>
      <w:r>
        <w:rPr>
          <w:lang w:val="es-CO"/>
        </w:rPr>
        <w:t xml:space="preserve">A la vez en la parte que encierra el circulo rojo, estan las opciones de editar y eliminar motores, los cuales son claves para el momento de actualizar posibles modificaciones de los motores hechas </w:t>
      </w:r>
      <w:r>
        <w:rPr>
          <w:lang w:val="es-CO"/>
        </w:rPr>
        <w:lastRenderedPageBreak/>
        <w:t>por sus propietarios, o en caso de cambio o desecho, eliminar el registro de un motor anteriormente ingresado en los datos de la licencia de transito de algun propietario.</w:t>
      </w:r>
    </w:p>
    <w:p w:rsidR="001833E3" w:rsidRDefault="001833E3" w:rsidP="00D019EF">
      <w:pPr>
        <w:rPr>
          <w:lang w:val="es-CO"/>
        </w:rPr>
      </w:pPr>
    </w:p>
    <w:p w:rsidR="001833E3" w:rsidRPr="001833E3" w:rsidRDefault="001833E3" w:rsidP="00D019EF">
      <w:pPr>
        <w:rPr>
          <w:rFonts w:ascii="Times New Roman" w:hAnsi="Times New Roman" w:cs="Times New Roman"/>
          <w:i/>
          <w:sz w:val="28"/>
          <w:szCs w:val="28"/>
          <w:lang w:val="es-CO"/>
        </w:rPr>
      </w:pPr>
      <w:r>
        <w:rPr>
          <w:rFonts w:ascii="Times New Roman" w:hAnsi="Times New Roman" w:cs="Times New Roman"/>
          <w:i/>
          <w:sz w:val="28"/>
          <w:szCs w:val="28"/>
          <w:lang w:val="es-CO"/>
        </w:rPr>
        <w:t>2.8 Consula De Carrocerias</w:t>
      </w:r>
    </w:p>
    <w:p w:rsidR="001833E3" w:rsidRDefault="00886FD3" w:rsidP="00D019EF">
      <w:pPr>
        <w:rPr>
          <w:lang w:val="es-CO"/>
        </w:rPr>
      </w:pPr>
      <w:r>
        <w:rPr>
          <w:lang w:val="es-CO"/>
        </w:rPr>
        <w:t>Por ultimo la pestaña de carrocerias, donde se muestra una lista las carrocerias y sus caracteristicas en cada automotor de un propietario, con las opciones de crear una carroceria partiendo de sus carcteristicas, modificar los datos del mismo en caso de renovacion o nueva adquicision de una carroceria y eliminar la misma</w:t>
      </w:r>
    </w:p>
    <w:p w:rsidR="001833E3" w:rsidRDefault="001833E3" w:rsidP="00D019EF">
      <w:pPr>
        <w:rPr>
          <w:lang w:val="es-CO"/>
        </w:rPr>
      </w:pPr>
      <w:r>
        <w:rPr>
          <w:lang w:val="es-CO" w:eastAsia="es-CO"/>
        </w:rPr>
        <w:drawing>
          <wp:inline distT="0" distB="0" distL="0" distR="0" wp14:anchorId="75A32321" wp14:editId="0E8E079E">
            <wp:extent cx="5604397" cy="20994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0" t="13678" b="19779"/>
                    <a:stretch/>
                  </pic:blipFill>
                  <pic:spPr bwMode="auto">
                    <a:xfrm>
                      <a:off x="0" y="0"/>
                      <a:ext cx="5604815" cy="209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FD3" w:rsidRDefault="00886FD3" w:rsidP="00D019EF">
      <w:pPr>
        <w:rPr>
          <w:lang w:val="es-CO"/>
        </w:rPr>
      </w:pPr>
    </w:p>
    <w:p w:rsidR="00886FD3" w:rsidRDefault="00886FD3" w:rsidP="00D019EF">
      <w:pPr>
        <w:rPr>
          <w:lang w:val="es-CO"/>
        </w:rPr>
      </w:pPr>
      <w:r>
        <w:rPr>
          <w:lang w:val="es-CO"/>
        </w:rPr>
        <w:t>Para salir de la aplicación basta con clickear la opcion de SALIR que esta encerrada en el circulo rojo de la siguiente ilustracion.</w:t>
      </w:r>
    </w:p>
    <w:p w:rsidR="00886FD3" w:rsidRPr="00D019EF" w:rsidRDefault="00886FD3" w:rsidP="00D019EF">
      <w:pPr>
        <w:rPr>
          <w:lang w:val="es-CO"/>
        </w:rPr>
      </w:pPr>
      <w:r>
        <w:rPr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6350</wp:posOffset>
                </wp:positionV>
                <wp:extent cx="438150" cy="152400"/>
                <wp:effectExtent l="0" t="0" r="19050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524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B8B211" id="Elipse 13" o:spid="_x0000_s1026" style="position:absolute;margin-left:0;margin-top:.5pt;width:34.5pt;height:12pt;z-index:25166028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" filled="f" strokecolor="red" strokeweight="2pt">
                <v:stroke joinstyle="miter"/>
                <w10:wrap anchorx="margin"/>
              </v:oval>
            </w:pict>
          </mc:Fallback>
        </mc:AlternateContent>
      </w:r>
      <w:r>
        <w:rPr>
          <w:lang w:val="es-CO" w:eastAsia="es-CO"/>
        </w:rPr>
        <w:drawing>
          <wp:inline distT="0" distB="0" distL="0" distR="0" wp14:anchorId="2DF31EE8" wp14:editId="62F57BCD">
            <wp:extent cx="5943600" cy="2114541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" t="16003" r="295" b="21700"/>
                    <a:stretch/>
                  </pic:blipFill>
                  <pic:spPr bwMode="auto">
                    <a:xfrm>
                      <a:off x="0" y="0"/>
                      <a:ext cx="5952707" cy="211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6FD3" w:rsidRPr="00D019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026DA"/>
    <w:multiLevelType w:val="hybridMultilevel"/>
    <w:tmpl w:val="A88CB6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770C4"/>
    <w:multiLevelType w:val="multilevel"/>
    <w:tmpl w:val="D562CE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678D5DC7"/>
    <w:multiLevelType w:val="hybridMultilevel"/>
    <w:tmpl w:val="45567ABC"/>
    <w:lvl w:ilvl="0" w:tplc="A364CD0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B7083"/>
    <w:multiLevelType w:val="multilevel"/>
    <w:tmpl w:val="D08AC4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6A9"/>
    <w:rsid w:val="001833E3"/>
    <w:rsid w:val="002A46A9"/>
    <w:rsid w:val="002B5CC6"/>
    <w:rsid w:val="0044063D"/>
    <w:rsid w:val="004A7AB3"/>
    <w:rsid w:val="006A376C"/>
    <w:rsid w:val="00886FD3"/>
    <w:rsid w:val="00906846"/>
    <w:rsid w:val="00AC6AAB"/>
    <w:rsid w:val="00B90FB3"/>
    <w:rsid w:val="00D01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DDBD82B-292B-48CF-BAA7-925BA2FC8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46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715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beltran</dc:creator>
  <cp:keywords/>
  <dc:description/>
  <cp:lastModifiedBy>javier valencia</cp:lastModifiedBy>
  <cp:revision>4</cp:revision>
  <dcterms:created xsi:type="dcterms:W3CDTF">2015-11-20T04:30:00Z</dcterms:created>
  <dcterms:modified xsi:type="dcterms:W3CDTF">2015-11-20T05:49:00Z</dcterms:modified>
</cp:coreProperties>
</file>