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3B36" w14:textId="77777777" w:rsidR="00EE0EF9" w:rsidRPr="00EE0EF9" w:rsidRDefault="00EE0EF9" w:rsidP="00EE0EF9">
      <w:pPr>
        <w:tabs>
          <w:tab w:val="left" w:pos="1501"/>
        </w:tabs>
        <w:spacing w:after="0" w:line="240" w:lineRule="auto"/>
        <w:ind w:left="2185" w:firstLine="1501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946997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EED5C39" wp14:editId="52F7D8CA">
            <wp:simplePos x="0" y="0"/>
            <wp:positionH relativeFrom="column">
              <wp:posOffset>118745</wp:posOffset>
            </wp:positionH>
            <wp:positionV relativeFrom="paragraph">
              <wp:posOffset>-168910</wp:posOffset>
            </wp:positionV>
            <wp:extent cx="2091690" cy="581025"/>
            <wp:effectExtent l="0" t="0" r="381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DEPARTAMENTO DE CIENCIAS DE LA COMPUTACIÓN</w:t>
      </w:r>
    </w:p>
    <w:p w14:paraId="79498DB6" w14:textId="5DA4D4DA" w:rsidR="00EE0EF9" w:rsidRPr="00EE0EF9" w:rsidRDefault="00EE0EF9" w:rsidP="00EE0EF9">
      <w:pPr>
        <w:pStyle w:val="Encabezado"/>
        <w:ind w:firstLine="3686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 xml:space="preserve">EXAMEN COMPLEXIVO </w:t>
      </w:r>
    </w:p>
    <w:p w14:paraId="15CE6C24" w14:textId="23E9FA67" w:rsidR="00EE0EF9" w:rsidRPr="00EE0EF9" w:rsidRDefault="00EE0EF9" w:rsidP="00EE0EF9">
      <w:pPr>
        <w:pStyle w:val="Encabezado"/>
        <w:ind w:firstLine="3686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FORMA</w:t>
      </w:r>
      <w:r>
        <w:rPr>
          <w:rFonts w:ascii="Times New Roman" w:hAnsi="Times New Roman" w:cs="Times New Roman"/>
          <w:b/>
          <w:sz w:val="20"/>
          <w:szCs w:val="20"/>
          <w:lang w:val="es-EC"/>
        </w:rPr>
        <w:t xml:space="preserve">: </w:t>
      </w: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 xml:space="preserve">  </w:t>
      </w:r>
    </w:p>
    <w:p w14:paraId="2B175FA5" w14:textId="77777777" w:rsidR="00EE0EF9" w:rsidRPr="00EE0EF9" w:rsidRDefault="00EE0EF9" w:rsidP="00EE0EF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EC"/>
        </w:rPr>
      </w:pPr>
      <w:r w:rsidRPr="0094699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8E4F" wp14:editId="261426C5">
                <wp:simplePos x="0" y="0"/>
                <wp:positionH relativeFrom="column">
                  <wp:posOffset>-102947</wp:posOffset>
                </wp:positionH>
                <wp:positionV relativeFrom="paragraph">
                  <wp:posOffset>44577</wp:posOffset>
                </wp:positionV>
                <wp:extent cx="5553075" cy="0"/>
                <wp:effectExtent l="0" t="1905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30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285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8.1pt;margin-top:3.5pt;width:43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" strokeweight="3pt"/>
            </w:pict>
          </mc:Fallback>
        </mc:AlternateContent>
      </w:r>
    </w:p>
    <w:p w14:paraId="7409A19A" w14:textId="77777777" w:rsidR="00EE0EF9" w:rsidRDefault="00EE0EF9" w:rsidP="00EE0EF9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PERÍODO:</w:t>
      </w:r>
      <w:r w:rsidRPr="00EE0EF9">
        <w:rPr>
          <w:rFonts w:ascii="Times New Roman" w:hAnsi="Times New Roman" w:cs="Times New Roman"/>
          <w:sz w:val="20"/>
          <w:szCs w:val="20"/>
          <w:lang w:val="es-EC"/>
        </w:rPr>
        <w:tab/>
        <w:t>SI 202550 ABRIL – AGOSTO 2025</w:t>
      </w:r>
    </w:p>
    <w:p w14:paraId="3ABD0A1E" w14:textId="2C0918D0" w:rsidR="00EE0EF9" w:rsidRPr="00EE0EF9" w:rsidRDefault="00EE0EF9" w:rsidP="00EE0EF9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EE0EF9">
        <w:rPr>
          <w:rFonts w:ascii="Times New Roman" w:hAnsi="Times New Roman" w:cs="Times New Roman"/>
          <w:sz w:val="20"/>
          <w:szCs w:val="20"/>
          <w:lang w:val="es-EC"/>
        </w:rPr>
        <w:tab/>
      </w: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 xml:space="preserve"> </w:t>
      </w:r>
    </w:p>
    <w:p w14:paraId="0139FE30" w14:textId="77777777" w:rsidR="00EE0EF9" w:rsidRDefault="00EE0EF9" w:rsidP="00EE0EF9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NOMBRE:</w:t>
      </w:r>
      <w:r w:rsidRPr="00EE0EF9">
        <w:rPr>
          <w:rFonts w:ascii="Times New Roman" w:hAnsi="Times New Roman" w:cs="Times New Roman"/>
          <w:sz w:val="20"/>
          <w:szCs w:val="20"/>
          <w:lang w:val="es-EC"/>
        </w:rPr>
        <w:tab/>
        <w:t>__________________________</w:t>
      </w:r>
      <w:r w:rsidRPr="00EE0EF9">
        <w:rPr>
          <w:rFonts w:ascii="Times New Roman" w:hAnsi="Times New Roman" w:cs="Times New Roman"/>
          <w:sz w:val="20"/>
          <w:szCs w:val="20"/>
          <w:lang w:val="es-EC"/>
        </w:rPr>
        <w:tab/>
      </w: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CURSO (NRC</w:t>
      </w:r>
      <w:proofErr w:type="gramStart"/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):</w:t>
      </w:r>
      <w:r w:rsidRPr="00EE0EF9">
        <w:rPr>
          <w:rFonts w:ascii="Times New Roman" w:hAnsi="Times New Roman" w:cs="Times New Roman"/>
          <w:sz w:val="20"/>
          <w:szCs w:val="20"/>
          <w:lang w:val="es-EC"/>
        </w:rPr>
        <w:t>_</w:t>
      </w:r>
      <w:proofErr w:type="gramEnd"/>
      <w:r w:rsidRPr="00EE0EF9">
        <w:rPr>
          <w:rFonts w:ascii="Times New Roman" w:hAnsi="Times New Roman" w:cs="Times New Roman"/>
          <w:sz w:val="20"/>
          <w:szCs w:val="20"/>
          <w:lang w:val="es-EC"/>
        </w:rPr>
        <w:t>___________</w:t>
      </w:r>
    </w:p>
    <w:p w14:paraId="1AB1A4B9" w14:textId="77777777" w:rsidR="00EE0EF9" w:rsidRPr="00EE0EF9" w:rsidRDefault="00EE0EF9" w:rsidP="00EE0EF9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8D93062" w14:textId="77777777" w:rsidR="00EE0EF9" w:rsidRPr="00EE0EF9" w:rsidRDefault="00EE0EF9" w:rsidP="00EE0EF9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es-EC"/>
        </w:rPr>
      </w:pP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CARRERA:</w:t>
      </w:r>
      <w:r w:rsidRPr="00EE0EF9">
        <w:rPr>
          <w:rFonts w:ascii="Times New Roman" w:hAnsi="Times New Roman" w:cs="Times New Roman"/>
          <w:sz w:val="20"/>
          <w:szCs w:val="20"/>
          <w:lang w:val="es-EC"/>
        </w:rPr>
        <w:tab/>
        <w:t>INGENIERÍA EN TECNOLOGÍAS DE LA INFORMACIÓN</w:t>
      </w:r>
      <w:r w:rsidRPr="00EE0EF9">
        <w:rPr>
          <w:rFonts w:ascii="Times New Roman" w:hAnsi="Times New Roman" w:cs="Times New Roman"/>
          <w:sz w:val="20"/>
          <w:szCs w:val="20"/>
          <w:lang w:val="es-EC"/>
        </w:rPr>
        <w:tab/>
      </w:r>
      <w:r w:rsidRPr="00EE0EF9">
        <w:rPr>
          <w:rFonts w:ascii="Times New Roman" w:hAnsi="Times New Roman" w:cs="Times New Roman"/>
          <w:b/>
          <w:sz w:val="20"/>
          <w:szCs w:val="20"/>
          <w:lang w:val="es-EC"/>
        </w:rPr>
        <w:t>FECHA:</w:t>
      </w:r>
      <w:r w:rsidRPr="00EE0EF9">
        <w:rPr>
          <w:rFonts w:ascii="Times New Roman" w:hAnsi="Times New Roman" w:cs="Times New Roman"/>
          <w:sz w:val="20"/>
          <w:szCs w:val="20"/>
          <w:u w:val="single"/>
          <w:lang w:val="es-EC"/>
        </w:rPr>
        <w:t xml:space="preserve"> </w:t>
      </w:r>
    </w:p>
    <w:p w14:paraId="2F21FB3E" w14:textId="77777777" w:rsidR="00EE0EF9" w:rsidRPr="00EE0EF9" w:rsidRDefault="00EE0EF9" w:rsidP="00EE0EF9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EF9" w:rsidRPr="00EE0EF9" w14:paraId="1E6522DF" w14:textId="77777777" w:rsidTr="00492E10">
        <w:tc>
          <w:tcPr>
            <w:tcW w:w="9345" w:type="dxa"/>
          </w:tcPr>
          <w:p w14:paraId="45B03E1F" w14:textId="77777777" w:rsidR="00EE0EF9" w:rsidRPr="00946997" w:rsidRDefault="00EE0EF9" w:rsidP="00492E1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69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INDICACIONES GENERALES: </w:t>
            </w:r>
          </w:p>
          <w:p w14:paraId="154BFD20" w14:textId="77777777" w:rsidR="00EE0EF9" w:rsidRPr="00946997" w:rsidRDefault="00EE0EF9" w:rsidP="00EE0EF9">
            <w:pPr>
              <w:pStyle w:val="Prrafodelista"/>
              <w:numPr>
                <w:ilvl w:val="0"/>
                <w:numId w:val="3"/>
              </w:numPr>
              <w:tabs>
                <w:tab w:val="left" w:pos="1501"/>
              </w:tabs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997">
              <w:rPr>
                <w:rFonts w:ascii="Times New Roman" w:hAnsi="Times New Roman" w:cs="Times New Roman"/>
                <w:sz w:val="20"/>
                <w:szCs w:val="20"/>
              </w:rPr>
              <w:t>La evaluación es personal y no se permite intercambiar información con sus compañeros</w:t>
            </w:r>
          </w:p>
          <w:p w14:paraId="1F3A65EE" w14:textId="1B70356F" w:rsidR="00EE0EF9" w:rsidRPr="00946997" w:rsidRDefault="00EE0EF9" w:rsidP="00EE0EF9">
            <w:pPr>
              <w:pStyle w:val="Prrafodelista"/>
              <w:numPr>
                <w:ilvl w:val="0"/>
                <w:numId w:val="3"/>
              </w:numPr>
              <w:tabs>
                <w:tab w:val="left" w:pos="1501"/>
              </w:tabs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9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Dispone de máximo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469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horas para la realización de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 informe técnico junto a las evidencias de la realización</w:t>
            </w:r>
            <w:r w:rsidRPr="0094699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28F77C76" w14:textId="77777777" w:rsidR="00EE0EF9" w:rsidRPr="00EE0EF9" w:rsidRDefault="00EE0EF9" w:rsidP="00EE0EF9">
      <w:pPr>
        <w:tabs>
          <w:tab w:val="left" w:pos="1501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s-EC"/>
        </w:rPr>
      </w:pPr>
    </w:p>
    <w:p w14:paraId="396E7E3A" w14:textId="77777777" w:rsidR="00EE0EF9" w:rsidRPr="00946997" w:rsidRDefault="00EE0EF9" w:rsidP="00EE0E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s-EC"/>
        </w:rPr>
      </w:pPr>
      <w:r w:rsidRPr="00946997">
        <w:rPr>
          <w:rFonts w:ascii="Times New Roman" w:eastAsia="Times New Roman" w:hAnsi="Times New Roman" w:cs="Times New Roman"/>
          <w:b/>
          <w:color w:val="000000"/>
          <w:lang w:eastAsia="es-EC"/>
        </w:rPr>
        <w:t>PARTE PRÁCTICA </w:t>
      </w:r>
    </w:p>
    <w:p w14:paraId="77C9EA0A" w14:textId="77777777" w:rsidR="00EE0EF9" w:rsidRPr="00EE0EF9" w:rsidRDefault="00EE0EF9" w:rsidP="00572D4A">
      <w:pPr>
        <w:jc w:val="center"/>
        <w:rPr>
          <w:b/>
          <w:bCs/>
          <w:sz w:val="24"/>
          <w:szCs w:val="24"/>
          <w:u w:val="single"/>
          <w:lang w:val="es-EC"/>
        </w:rPr>
      </w:pPr>
    </w:p>
    <w:p w14:paraId="55ABF178" w14:textId="0E153AB9" w:rsidR="00572D4A" w:rsidRDefault="00EE0EF9" w:rsidP="00EE0EF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  <w:r w:rsidRPr="00EE0EF9">
        <w:rPr>
          <w:rFonts w:ascii="Times New Roman" w:eastAsia="Times New Roman" w:hAnsi="Times New Roman" w:cs="Times New Roman"/>
          <w:b/>
          <w:color w:val="000000"/>
          <w:lang w:val="es-EC" w:eastAsia="es-EC"/>
        </w:rPr>
        <w:t>BASE D</w:t>
      </w:r>
      <w:r>
        <w:rPr>
          <w:rFonts w:ascii="Times New Roman" w:eastAsia="Times New Roman" w:hAnsi="Times New Roman" w:cs="Times New Roman"/>
          <w:b/>
          <w:color w:val="000000"/>
          <w:lang w:val="es-EC" w:eastAsia="es-EC"/>
        </w:rPr>
        <w:t>E DATOS DEL SISTEMA</w:t>
      </w:r>
    </w:p>
    <w:p w14:paraId="07E4643C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16EC3A07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473270CA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49D65428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1CF0C9F7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12983B69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2EEB8CBA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257EBF80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3FE4E8E7" w14:textId="7A8E6368" w:rsidR="00EE0EF9" w:rsidRDefault="00EE0EF9" w:rsidP="00EE0EF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  <w:r>
        <w:rPr>
          <w:rFonts w:ascii="Times New Roman" w:eastAsia="Times New Roman" w:hAnsi="Times New Roman" w:cs="Times New Roman"/>
          <w:b/>
          <w:color w:val="000000"/>
          <w:lang w:val="es-EC" w:eastAsia="es-EC"/>
        </w:rPr>
        <w:t>PÁGINA WEB</w:t>
      </w:r>
    </w:p>
    <w:p w14:paraId="378B6749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579C45BC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3606AAAE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69893523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524B08B8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71B85A5E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7EF3A9A7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434ACF1A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36D3451B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7432C34D" w14:textId="77777777" w:rsidR="00EE0EF9" w:rsidRDefault="00EE0EF9" w:rsidP="00EE0EF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</w:p>
    <w:p w14:paraId="6B257D58" w14:textId="166354D9" w:rsidR="00EE0EF9" w:rsidRPr="00EE0EF9" w:rsidRDefault="00EE0EF9" w:rsidP="00EE0EF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C" w:eastAsia="es-EC"/>
        </w:rPr>
      </w:pPr>
      <w:r>
        <w:rPr>
          <w:rFonts w:ascii="Times New Roman" w:eastAsia="Times New Roman" w:hAnsi="Times New Roman" w:cs="Times New Roman"/>
          <w:b/>
          <w:color w:val="000000"/>
          <w:lang w:val="es-EC" w:eastAsia="es-EC"/>
        </w:rPr>
        <w:t>INFRAESTRUCTURA DE RED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s-EC" w:eastAsia="es-EC"/>
        </w:rPr>
        <w:t>IaC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es-EC" w:eastAsia="es-EC"/>
        </w:rPr>
        <w:t>)</w:t>
      </w:r>
    </w:p>
    <w:p w14:paraId="1EDF7E10" w14:textId="77777777" w:rsidR="00572D4A" w:rsidRPr="00EE0EF9" w:rsidRDefault="00572D4A" w:rsidP="00572D4A">
      <w:pPr>
        <w:pStyle w:val="Prrafodelista"/>
        <w:rPr>
          <w:lang w:val="es-EC"/>
        </w:rPr>
      </w:pPr>
    </w:p>
    <w:p w14:paraId="5A7816AD" w14:textId="77777777" w:rsidR="00572D4A" w:rsidRPr="00EE0EF9" w:rsidRDefault="00572D4A" w:rsidP="00572D4A">
      <w:pPr>
        <w:pStyle w:val="Prrafodelista"/>
        <w:rPr>
          <w:lang w:val="es-EC"/>
        </w:rPr>
      </w:pPr>
    </w:p>
    <w:p w14:paraId="1B54E3BB" w14:textId="77777777" w:rsidR="0098178E" w:rsidRPr="00EE0EF9" w:rsidRDefault="0098178E" w:rsidP="00572D4A">
      <w:pPr>
        <w:pStyle w:val="Prrafodelista"/>
        <w:rPr>
          <w:lang w:val="es-EC"/>
        </w:rPr>
      </w:pPr>
    </w:p>
    <w:p w14:paraId="06527303" w14:textId="77777777" w:rsidR="0098178E" w:rsidRPr="00EE0EF9" w:rsidRDefault="0098178E" w:rsidP="00572D4A">
      <w:pPr>
        <w:pStyle w:val="Prrafodelista"/>
        <w:rPr>
          <w:lang w:val="es-EC"/>
        </w:rPr>
      </w:pPr>
    </w:p>
    <w:p w14:paraId="07ABE8C5" w14:textId="77777777" w:rsidR="0098178E" w:rsidRPr="00EE0EF9" w:rsidRDefault="0098178E" w:rsidP="00572D4A">
      <w:pPr>
        <w:pStyle w:val="Prrafodelista"/>
        <w:rPr>
          <w:lang w:val="es-EC"/>
        </w:rPr>
      </w:pPr>
    </w:p>
    <w:p w14:paraId="53580EEF" w14:textId="77777777" w:rsidR="00CA2515" w:rsidRDefault="00CA2515" w:rsidP="00572D4A">
      <w:pPr>
        <w:pStyle w:val="Prrafodelista"/>
      </w:pPr>
    </w:p>
    <w:p w14:paraId="1C380C86" w14:textId="77777777" w:rsidR="00CA2515" w:rsidRPr="0098178E" w:rsidRDefault="00CA2515" w:rsidP="00572D4A">
      <w:pPr>
        <w:pStyle w:val="Prrafodelista"/>
      </w:pPr>
    </w:p>
    <w:p w14:paraId="08864B31" w14:textId="5C1E4B06" w:rsidR="00572D4A" w:rsidRPr="00EE0EF9" w:rsidRDefault="00572D4A" w:rsidP="00EE0EF9">
      <w:pPr>
        <w:rPr>
          <w:rFonts w:ascii="Times New Roman" w:hAnsi="Times New Roman" w:cs="Times New Roman"/>
          <w:b/>
          <w:bCs/>
        </w:rPr>
      </w:pPr>
      <w:r w:rsidRPr="00EE0EF9">
        <w:rPr>
          <w:rFonts w:ascii="Times New Roman" w:hAnsi="Times New Roman" w:cs="Times New Roman"/>
          <w:b/>
          <w:bCs/>
        </w:rPr>
        <w:t>CONCLUSIONES</w:t>
      </w:r>
    </w:p>
    <w:p w14:paraId="63D3C24C" w14:textId="77777777" w:rsidR="0098178E" w:rsidRPr="0098178E" w:rsidRDefault="0098178E" w:rsidP="0098178E">
      <w:pPr>
        <w:pStyle w:val="Prrafodelista"/>
      </w:pPr>
    </w:p>
    <w:p w14:paraId="3781D366" w14:textId="77777777" w:rsidR="0098178E" w:rsidRPr="0098178E" w:rsidRDefault="0098178E" w:rsidP="0098178E">
      <w:pPr>
        <w:pStyle w:val="Prrafodelista"/>
      </w:pPr>
    </w:p>
    <w:p w14:paraId="7888B1A2" w14:textId="77777777" w:rsidR="0098178E" w:rsidRDefault="0098178E" w:rsidP="0098178E">
      <w:pPr>
        <w:pStyle w:val="Prrafodelista"/>
      </w:pPr>
    </w:p>
    <w:sectPr w:rsidR="0098178E" w:rsidSect="00EE0EF9">
      <w:footerReference w:type="default" r:id="rId8"/>
      <w:pgSz w:w="12240" w:h="15840"/>
      <w:pgMar w:top="80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90318" w14:textId="77777777" w:rsidR="00AA2AF9" w:rsidRDefault="00AA2AF9" w:rsidP="00572D4A">
      <w:pPr>
        <w:spacing w:after="0" w:line="240" w:lineRule="auto"/>
      </w:pPr>
      <w:r>
        <w:separator/>
      </w:r>
    </w:p>
  </w:endnote>
  <w:endnote w:type="continuationSeparator" w:id="0">
    <w:p w14:paraId="7264EAA4" w14:textId="77777777" w:rsidR="00AA2AF9" w:rsidRDefault="00AA2AF9" w:rsidP="0057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742633046"/>
      <w:docPartObj>
        <w:docPartGallery w:val="Page Numbers (Bottom of Page)"/>
        <w:docPartUnique/>
      </w:docPartObj>
    </w:sdtPr>
    <w:sdtContent>
      <w:p w14:paraId="3F14D487" w14:textId="77777777" w:rsidR="00EE0EF9" w:rsidRPr="00EE0EF9" w:rsidRDefault="00EE0EF9" w:rsidP="00EE0EF9">
        <w:pPr>
          <w:pStyle w:val="Piedepgina"/>
          <w:pBdr>
            <w:top w:val="thinThickSmallGap" w:sz="24" w:space="1" w:color="823B0B" w:themeColor="accent2" w:themeShade="7F"/>
          </w:pBdr>
          <w:rPr>
            <w:rFonts w:ascii="Times New Roman" w:eastAsiaTheme="majorEastAsia" w:hAnsi="Times New Roman" w:cs="Times New Roman"/>
          </w:rPr>
        </w:pPr>
        <w:r w:rsidRPr="00EE0EF9">
          <w:rPr>
            <w:rFonts w:ascii="Times New Roman" w:eastAsiaTheme="majorEastAsia" w:hAnsi="Times New Roman" w:cs="Times New Roman"/>
          </w:rPr>
          <w:t>ESPE</w:t>
        </w:r>
        <w:r w:rsidRPr="00EE0EF9">
          <w:rPr>
            <w:rFonts w:ascii="Times New Roman" w:eastAsiaTheme="majorEastAsia" w:hAnsi="Times New Roman" w:cs="Times New Roman"/>
          </w:rPr>
          <w:tab/>
        </w:r>
        <w:r w:rsidRPr="00EE0EF9">
          <w:rPr>
            <w:rFonts w:ascii="Times New Roman" w:eastAsiaTheme="majorEastAsia" w:hAnsi="Times New Roman" w:cs="Times New Roman"/>
          </w:rPr>
          <w:tab/>
          <w:t>DCCO - 202550</w:t>
        </w:r>
      </w:p>
      <w:p w14:paraId="07F1FA18" w14:textId="1D2A088D" w:rsidR="00572D4A" w:rsidRPr="00EE0EF9" w:rsidRDefault="00572D4A" w:rsidP="00572D4A">
        <w:pPr>
          <w:pStyle w:val="Piedepgina"/>
          <w:tabs>
            <w:tab w:val="left" w:pos="510"/>
          </w:tabs>
          <w:rPr>
            <w:rFonts w:ascii="Times New Roman" w:hAnsi="Times New Roman" w:cs="Times New Roman"/>
          </w:rPr>
        </w:pPr>
        <w:r w:rsidRPr="00EE0EF9">
          <w:rPr>
            <w:rFonts w:ascii="Times New Roman" w:hAnsi="Times New Roman" w:cs="Times New Roman"/>
          </w:rPr>
          <w:fldChar w:fldCharType="begin"/>
        </w:r>
        <w:r w:rsidRPr="00EE0EF9">
          <w:rPr>
            <w:rFonts w:ascii="Times New Roman" w:hAnsi="Times New Roman" w:cs="Times New Roman"/>
          </w:rPr>
          <w:instrText>PAGE   \* MERGEFORMAT</w:instrText>
        </w:r>
        <w:r w:rsidRPr="00EE0EF9">
          <w:rPr>
            <w:rFonts w:ascii="Times New Roman" w:hAnsi="Times New Roman" w:cs="Times New Roman"/>
          </w:rPr>
          <w:fldChar w:fldCharType="separate"/>
        </w:r>
        <w:r w:rsidRPr="00EE0EF9">
          <w:rPr>
            <w:rFonts w:ascii="Times New Roman" w:hAnsi="Times New Roman" w:cs="Times New Roman"/>
            <w:lang w:val="es-ES"/>
          </w:rPr>
          <w:t>2</w:t>
        </w:r>
        <w:r w:rsidRPr="00EE0EF9">
          <w:rPr>
            <w:rFonts w:ascii="Times New Roman" w:hAnsi="Times New Roman" w:cs="Times New Roman"/>
          </w:rPr>
          <w:fldChar w:fldCharType="end"/>
        </w:r>
      </w:p>
    </w:sdtContent>
  </w:sdt>
  <w:p w14:paraId="3D93E30C" w14:textId="77777777" w:rsidR="00572D4A" w:rsidRPr="00EE0EF9" w:rsidRDefault="00572D4A">
    <w:pPr>
      <w:pStyle w:val="Piedepgin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EBA15" w14:textId="77777777" w:rsidR="00AA2AF9" w:rsidRDefault="00AA2AF9" w:rsidP="00572D4A">
      <w:pPr>
        <w:spacing w:after="0" w:line="240" w:lineRule="auto"/>
      </w:pPr>
      <w:r>
        <w:separator/>
      </w:r>
    </w:p>
  </w:footnote>
  <w:footnote w:type="continuationSeparator" w:id="0">
    <w:p w14:paraId="66C9B144" w14:textId="77777777" w:rsidR="00AA2AF9" w:rsidRDefault="00AA2AF9" w:rsidP="0057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B23BD"/>
    <w:multiLevelType w:val="hybridMultilevel"/>
    <w:tmpl w:val="8C0C28A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DA039C"/>
    <w:multiLevelType w:val="hybridMultilevel"/>
    <w:tmpl w:val="5AD41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4001E3"/>
    <w:multiLevelType w:val="hybridMultilevel"/>
    <w:tmpl w:val="1D4C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578A"/>
    <w:multiLevelType w:val="hybridMultilevel"/>
    <w:tmpl w:val="2BB41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4512">
    <w:abstractNumId w:val="3"/>
  </w:num>
  <w:num w:numId="2" w16cid:durableId="1318026369">
    <w:abstractNumId w:val="1"/>
  </w:num>
  <w:num w:numId="3" w16cid:durableId="843205512">
    <w:abstractNumId w:val="0"/>
  </w:num>
  <w:num w:numId="4" w16cid:durableId="135345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4A"/>
    <w:rsid w:val="0003659A"/>
    <w:rsid w:val="003E01A5"/>
    <w:rsid w:val="00421CFA"/>
    <w:rsid w:val="00563FD0"/>
    <w:rsid w:val="00572D4A"/>
    <w:rsid w:val="007118BB"/>
    <w:rsid w:val="008402E5"/>
    <w:rsid w:val="0098178E"/>
    <w:rsid w:val="00AA2AF9"/>
    <w:rsid w:val="00BB15BD"/>
    <w:rsid w:val="00CA2515"/>
    <w:rsid w:val="00D04C3C"/>
    <w:rsid w:val="00DE221D"/>
    <w:rsid w:val="00EC5D8D"/>
    <w:rsid w:val="00E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81E64"/>
  <w15:chartTrackingRefBased/>
  <w15:docId w15:val="{9775B470-2D46-407F-A577-B63E04AF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D4A"/>
  </w:style>
  <w:style w:type="paragraph" w:styleId="Piedepgina">
    <w:name w:val="footer"/>
    <w:basedOn w:val="Normal"/>
    <w:link w:val="PiedepginaCar"/>
    <w:uiPriority w:val="99"/>
    <w:unhideWhenUsed/>
    <w:rsid w:val="00572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D4A"/>
  </w:style>
  <w:style w:type="paragraph" w:styleId="Prrafodelista">
    <w:name w:val="List Paragraph"/>
    <w:basedOn w:val="Normal"/>
    <w:uiPriority w:val="34"/>
    <w:qFormat/>
    <w:rsid w:val="00572D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EF9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CHACON GUSTAVO DAVID</dc:creator>
  <cp:keywords/>
  <dc:description/>
  <cp:lastModifiedBy>SALAZAR CHACON GUSTAVO DAVID</cp:lastModifiedBy>
  <cp:revision>2</cp:revision>
  <dcterms:created xsi:type="dcterms:W3CDTF">2025-08-16T01:30:00Z</dcterms:created>
  <dcterms:modified xsi:type="dcterms:W3CDTF">2025-08-16T01:30:00Z</dcterms:modified>
</cp:coreProperties>
</file>