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79ED" w:rsidRDefault="005856F4">
      <w:pPr>
        <w:rPr>
          <w:rFonts w:ascii="Arial" w:hAnsi="Arial" w:cs="Arial"/>
          <w:b/>
          <w:sz w:val="36"/>
        </w:rPr>
      </w:pPr>
      <w:r w:rsidRPr="005856F4">
        <w:rPr>
          <w:rFonts w:ascii="Arial" w:hAnsi="Arial" w:cs="Arial"/>
          <w:b/>
          <w:sz w:val="36"/>
        </w:rPr>
        <w:t>MODULARIDAD</w:t>
      </w:r>
    </w:p>
    <w:p w:rsidR="005856F4" w:rsidRDefault="005856F4">
      <w:pPr>
        <w:rPr>
          <w:rFonts w:ascii="Arial" w:hAnsi="Arial" w:cs="Arial"/>
          <w:b/>
          <w:sz w:val="36"/>
        </w:rPr>
      </w:pPr>
    </w:p>
    <w:p w:rsidR="005856F4" w:rsidRPr="005856F4" w:rsidRDefault="005856F4" w:rsidP="005856F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</w:pPr>
      <w:proofErr w:type="gramStart"/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 xml:space="preserve">La </w:t>
      </w:r>
      <w:r w:rsidRPr="005856F4">
        <w:rPr>
          <w:rFonts w:ascii="Arial" w:eastAsia="Times New Roman" w:hAnsi="Arial" w:cs="Arial"/>
          <w:b/>
          <w:bCs/>
          <w:kern w:val="0"/>
          <w:sz w:val="28"/>
          <w:szCs w:val="24"/>
          <w:lang w:eastAsia="es-CO"/>
          <w14:ligatures w14:val="none"/>
        </w:rPr>
        <w:t>modularidad</w:t>
      </w:r>
      <w:proofErr w:type="gramEnd"/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 xml:space="preserve"> del sistema Apoyos Escalera se analiza desde dos ángulos: cómo está dividido el código actualmente y qué tan bien separadas están las responsabilidades.</w:t>
      </w:r>
    </w:p>
    <w:p w:rsidR="005856F4" w:rsidRPr="005856F4" w:rsidRDefault="00F51FE2" w:rsidP="005856F4">
      <w:pPr>
        <w:spacing w:after="0" w:line="240" w:lineRule="auto"/>
        <w:jc w:val="both"/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</w:pPr>
      <w:r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5856F4" w:rsidRPr="005856F4" w:rsidRDefault="005856F4" w:rsidP="005856F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</w:pPr>
      <w:r w:rsidRPr="005856F4">
        <w:rPr>
          <w:rFonts w:ascii="Arial" w:eastAsia="Times New Roman" w:hAnsi="Arial" w:cs="Arial"/>
          <w:b/>
          <w:bCs/>
          <w:kern w:val="0"/>
          <w:sz w:val="28"/>
          <w:szCs w:val="24"/>
          <w:lang w:eastAsia="es-CO"/>
          <w14:ligatures w14:val="none"/>
        </w:rPr>
        <w:t>Módulos identificados en el código fuente: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657"/>
        <w:gridCol w:w="4163"/>
        <w:gridCol w:w="3008"/>
      </w:tblGrid>
      <w:tr w:rsidR="005856F4" w:rsidRPr="005856F4" w:rsidTr="00F51F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dxa"/>
            <w:hideMark/>
          </w:tcPr>
          <w:p w:rsidR="005856F4" w:rsidRPr="00F51FE2" w:rsidRDefault="005856F4" w:rsidP="005856F4">
            <w:pPr>
              <w:jc w:val="both"/>
              <w:rPr>
                <w:rFonts w:ascii="Arial" w:eastAsia="Times New Roman" w:hAnsi="Arial" w:cs="Arial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51FE2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Archivo</w:t>
            </w:r>
          </w:p>
        </w:tc>
        <w:tc>
          <w:tcPr>
            <w:tcW w:w="0" w:type="auto"/>
            <w:hideMark/>
          </w:tcPr>
          <w:p w:rsidR="005856F4" w:rsidRPr="00F51FE2" w:rsidRDefault="005856F4" w:rsidP="005856F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51FE2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Responsabilidad única</w:t>
            </w:r>
          </w:p>
        </w:tc>
        <w:tc>
          <w:tcPr>
            <w:tcW w:w="0" w:type="auto"/>
            <w:hideMark/>
          </w:tcPr>
          <w:p w:rsidR="005856F4" w:rsidRPr="00F51FE2" w:rsidRDefault="005856F4" w:rsidP="005856F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51FE2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Acoplamiento</w:t>
            </w:r>
          </w:p>
        </w:tc>
      </w:tr>
      <w:tr w:rsidR="005856F4" w:rsidRPr="005856F4" w:rsidTr="00F51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dxa"/>
            <w:hideMark/>
          </w:tcPr>
          <w:p w:rsidR="005856F4" w:rsidRPr="00F51FE2" w:rsidRDefault="005856F4" w:rsidP="005856F4">
            <w:pPr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51FE2">
              <w:rPr>
                <w:rFonts w:ascii="Arial" w:eastAsia="Times New Roman" w:hAnsi="Arial" w:cs="Arial"/>
                <w:kern w:val="0"/>
                <w:sz w:val="24"/>
                <w:szCs w:val="20"/>
                <w:lang w:eastAsia="es-CO"/>
                <w14:ligatures w14:val="none"/>
              </w:rPr>
              <w:t>firebase.js</w:t>
            </w:r>
          </w:p>
        </w:tc>
        <w:tc>
          <w:tcPr>
            <w:tcW w:w="0" w:type="auto"/>
            <w:hideMark/>
          </w:tcPr>
          <w:p w:rsidR="005856F4" w:rsidRPr="00F51FE2" w:rsidRDefault="005856F4" w:rsidP="005856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51FE2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Configuración, sesión, </w:t>
            </w:r>
            <w:proofErr w:type="spellStart"/>
            <w:r w:rsidRPr="00F51FE2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helpers</w:t>
            </w:r>
            <w:proofErr w:type="spellEnd"/>
            <w:r w:rsidRPr="00F51FE2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 globales</w:t>
            </w:r>
          </w:p>
        </w:tc>
        <w:tc>
          <w:tcPr>
            <w:tcW w:w="0" w:type="auto"/>
            <w:hideMark/>
          </w:tcPr>
          <w:p w:rsidR="005856F4" w:rsidRPr="00F51FE2" w:rsidRDefault="005856F4" w:rsidP="005856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51FE2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Bajo — compartido por todos</w:t>
            </w:r>
          </w:p>
        </w:tc>
      </w:tr>
      <w:tr w:rsidR="005856F4" w:rsidRPr="005856F4" w:rsidTr="00F51F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dxa"/>
            <w:hideMark/>
          </w:tcPr>
          <w:p w:rsidR="005856F4" w:rsidRPr="00F51FE2" w:rsidRDefault="005856F4" w:rsidP="005856F4">
            <w:pPr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51FE2">
              <w:rPr>
                <w:rFonts w:ascii="Arial" w:eastAsia="Times New Roman" w:hAnsi="Arial" w:cs="Arial"/>
                <w:kern w:val="0"/>
                <w:sz w:val="24"/>
                <w:szCs w:val="20"/>
                <w:lang w:eastAsia="es-CO"/>
                <w14:ligatures w14:val="none"/>
              </w:rPr>
              <w:t>tecnico.js</w:t>
            </w:r>
          </w:p>
        </w:tc>
        <w:tc>
          <w:tcPr>
            <w:tcW w:w="0" w:type="auto"/>
            <w:hideMark/>
          </w:tcPr>
          <w:p w:rsidR="005856F4" w:rsidRPr="00F51FE2" w:rsidRDefault="005856F4" w:rsidP="005856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F51FE2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Geocodificación</w:t>
            </w:r>
            <w:proofErr w:type="spellEnd"/>
            <w:r w:rsidRPr="00F51FE2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, crear apoyo, historial propio</w:t>
            </w:r>
          </w:p>
        </w:tc>
        <w:tc>
          <w:tcPr>
            <w:tcW w:w="0" w:type="auto"/>
            <w:hideMark/>
          </w:tcPr>
          <w:p w:rsidR="005856F4" w:rsidRPr="00F51FE2" w:rsidRDefault="005856F4" w:rsidP="005856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51FE2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Medio — depende de firebase.js</w:t>
            </w:r>
          </w:p>
        </w:tc>
      </w:tr>
      <w:tr w:rsidR="005856F4" w:rsidRPr="005856F4" w:rsidTr="00F51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dxa"/>
            <w:hideMark/>
          </w:tcPr>
          <w:p w:rsidR="005856F4" w:rsidRPr="00F51FE2" w:rsidRDefault="005856F4" w:rsidP="005856F4">
            <w:pPr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51FE2">
              <w:rPr>
                <w:rFonts w:ascii="Arial" w:eastAsia="Times New Roman" w:hAnsi="Arial" w:cs="Arial"/>
                <w:kern w:val="0"/>
                <w:sz w:val="24"/>
                <w:szCs w:val="20"/>
                <w:lang w:eastAsia="es-CO"/>
                <w14:ligatures w14:val="none"/>
              </w:rPr>
              <w:t>conductor.js</w:t>
            </w:r>
          </w:p>
        </w:tc>
        <w:tc>
          <w:tcPr>
            <w:tcW w:w="0" w:type="auto"/>
            <w:hideMark/>
          </w:tcPr>
          <w:p w:rsidR="005856F4" w:rsidRPr="00F51FE2" w:rsidRDefault="005856F4" w:rsidP="005856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51FE2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Listar apoyos, cambiar estado, mapa, </w:t>
            </w:r>
            <w:proofErr w:type="spellStart"/>
            <w:r w:rsidRPr="00F51FE2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timers</w:t>
            </w:r>
            <w:proofErr w:type="spellEnd"/>
          </w:p>
        </w:tc>
        <w:tc>
          <w:tcPr>
            <w:tcW w:w="0" w:type="auto"/>
            <w:hideMark/>
          </w:tcPr>
          <w:p w:rsidR="005856F4" w:rsidRPr="00F51FE2" w:rsidRDefault="005856F4" w:rsidP="005856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51FE2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Medio — depende de firebase.js</w:t>
            </w:r>
          </w:p>
        </w:tc>
      </w:tr>
      <w:tr w:rsidR="005856F4" w:rsidRPr="005856F4" w:rsidTr="00F51F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dxa"/>
            <w:hideMark/>
          </w:tcPr>
          <w:p w:rsidR="005856F4" w:rsidRPr="00F51FE2" w:rsidRDefault="005856F4" w:rsidP="005856F4">
            <w:pPr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51FE2">
              <w:rPr>
                <w:rFonts w:ascii="Arial" w:eastAsia="Times New Roman" w:hAnsi="Arial" w:cs="Arial"/>
                <w:kern w:val="0"/>
                <w:sz w:val="24"/>
                <w:szCs w:val="20"/>
                <w:lang w:eastAsia="es-CO"/>
                <w14:ligatures w14:val="none"/>
              </w:rPr>
              <w:t>admin.js</w:t>
            </w:r>
          </w:p>
        </w:tc>
        <w:tc>
          <w:tcPr>
            <w:tcW w:w="0" w:type="auto"/>
            <w:hideMark/>
          </w:tcPr>
          <w:p w:rsidR="005856F4" w:rsidRPr="00F51FE2" w:rsidRDefault="005856F4" w:rsidP="005856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51FE2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Todo lo anterior + eliminar + estadísticas + </w:t>
            </w:r>
            <w:proofErr w:type="spellStart"/>
            <w:r w:rsidRPr="00F51FE2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tabs</w:t>
            </w:r>
            <w:proofErr w:type="spellEnd"/>
          </w:p>
        </w:tc>
        <w:tc>
          <w:tcPr>
            <w:tcW w:w="0" w:type="auto"/>
            <w:hideMark/>
          </w:tcPr>
          <w:p w:rsidR="005856F4" w:rsidRPr="00F51FE2" w:rsidRDefault="005856F4" w:rsidP="005856F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51FE2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Alto — el más acoplado</w:t>
            </w:r>
          </w:p>
        </w:tc>
      </w:tr>
      <w:tr w:rsidR="005856F4" w:rsidRPr="005856F4" w:rsidTr="00F51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dxa"/>
            <w:hideMark/>
          </w:tcPr>
          <w:p w:rsidR="005856F4" w:rsidRPr="00F51FE2" w:rsidRDefault="005856F4" w:rsidP="005856F4">
            <w:pPr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51FE2">
              <w:rPr>
                <w:rFonts w:ascii="Arial" w:eastAsia="Times New Roman" w:hAnsi="Arial" w:cs="Arial"/>
                <w:kern w:val="0"/>
                <w:sz w:val="24"/>
                <w:szCs w:val="20"/>
                <w:lang w:eastAsia="es-CO"/>
                <w14:ligatures w14:val="none"/>
              </w:rPr>
              <w:t>style.css</w:t>
            </w:r>
          </w:p>
        </w:tc>
        <w:tc>
          <w:tcPr>
            <w:tcW w:w="0" w:type="auto"/>
            <w:hideMark/>
          </w:tcPr>
          <w:p w:rsidR="005856F4" w:rsidRPr="00F51FE2" w:rsidRDefault="005856F4" w:rsidP="005856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51FE2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Presentación visual global</w:t>
            </w:r>
          </w:p>
        </w:tc>
        <w:tc>
          <w:tcPr>
            <w:tcW w:w="0" w:type="auto"/>
            <w:hideMark/>
          </w:tcPr>
          <w:p w:rsidR="005856F4" w:rsidRPr="00F51FE2" w:rsidRDefault="005856F4" w:rsidP="005856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51FE2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Bajo — solo estilos</w:t>
            </w:r>
          </w:p>
        </w:tc>
      </w:tr>
    </w:tbl>
    <w:p w:rsidR="005856F4" w:rsidRPr="005856F4" w:rsidRDefault="00F51FE2" w:rsidP="005856F4">
      <w:pPr>
        <w:spacing w:after="0" w:line="240" w:lineRule="auto"/>
        <w:jc w:val="both"/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</w:pPr>
      <w:r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5856F4" w:rsidRPr="005856F4" w:rsidRDefault="005856F4" w:rsidP="005856F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</w:pPr>
      <w:r w:rsidRPr="005856F4">
        <w:rPr>
          <w:rFonts w:ascii="Arial" w:eastAsia="Times New Roman" w:hAnsi="Arial" w:cs="Arial"/>
          <w:b/>
          <w:bCs/>
          <w:kern w:val="0"/>
          <w:sz w:val="28"/>
          <w:szCs w:val="24"/>
          <w:lang w:eastAsia="es-CO"/>
          <w14:ligatures w14:val="none"/>
        </w:rPr>
        <w:t>Módulos funcionales bien separados:</w:t>
      </w:r>
    </w:p>
    <w:p w:rsidR="005856F4" w:rsidRPr="005856F4" w:rsidRDefault="005856F4" w:rsidP="005856F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</w:pPr>
      <w:r w:rsidRPr="005856F4">
        <w:rPr>
          <w:rFonts w:ascii="Arial" w:eastAsia="Times New Roman" w:hAnsi="Arial" w:cs="Arial"/>
          <w:b/>
          <w:bCs/>
          <w:kern w:val="0"/>
          <w:sz w:val="28"/>
          <w:szCs w:val="24"/>
          <w:lang w:eastAsia="es-CO"/>
          <w14:ligatures w14:val="none"/>
        </w:rPr>
        <w:t>Autenticación y sesión</w:t>
      </w:r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 xml:space="preserve"> — encapsulada completamente en </w:t>
      </w:r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firebase.js</w:t>
      </w:r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 xml:space="preserve"> mediante </w:t>
      </w:r>
      <w:proofErr w:type="spellStart"/>
      <w:proofErr w:type="gramStart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guardarSesion</w:t>
      </w:r>
      <w:proofErr w:type="spellEnd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(</w:t>
      </w:r>
      <w:proofErr w:type="gramEnd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)</w:t>
      </w:r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 xml:space="preserve">, </w:t>
      </w:r>
      <w:proofErr w:type="spellStart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obtenerSesion</w:t>
      </w:r>
      <w:proofErr w:type="spellEnd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()</w:t>
      </w:r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 xml:space="preserve"> y </w:t>
      </w:r>
      <w:proofErr w:type="spellStart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cerrarSesion</w:t>
      </w:r>
      <w:proofErr w:type="spellEnd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()</w:t>
      </w:r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 xml:space="preserve">. Cualquier página la consume sin </w:t>
      </w:r>
      <w:proofErr w:type="spellStart"/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>reimplementarla</w:t>
      </w:r>
      <w:proofErr w:type="spellEnd"/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>.</w:t>
      </w:r>
    </w:p>
    <w:p w:rsidR="005856F4" w:rsidRPr="005856F4" w:rsidRDefault="005856F4" w:rsidP="005856F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</w:pPr>
      <w:proofErr w:type="spellStart"/>
      <w:r w:rsidRPr="005856F4">
        <w:rPr>
          <w:rFonts w:ascii="Arial" w:eastAsia="Times New Roman" w:hAnsi="Arial" w:cs="Arial"/>
          <w:b/>
          <w:bCs/>
          <w:kern w:val="0"/>
          <w:sz w:val="28"/>
          <w:szCs w:val="24"/>
          <w:lang w:eastAsia="es-CO"/>
          <w14:ligatures w14:val="none"/>
        </w:rPr>
        <w:t>Geocodificación</w:t>
      </w:r>
      <w:proofErr w:type="spellEnd"/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 xml:space="preserve"> — el flujo completo de búsqueda, sugerencias, confirmación, pin </w:t>
      </w:r>
      <w:proofErr w:type="spellStart"/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>arrastrable</w:t>
      </w:r>
      <w:proofErr w:type="spellEnd"/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 xml:space="preserve"> y </w:t>
      </w:r>
      <w:proofErr w:type="spellStart"/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>geocodificación</w:t>
      </w:r>
      <w:proofErr w:type="spellEnd"/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 xml:space="preserve"> inversa está </w:t>
      </w:r>
      <w:proofErr w:type="spellStart"/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>autocontenido</w:t>
      </w:r>
      <w:proofErr w:type="spellEnd"/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 xml:space="preserve">. </w:t>
      </w:r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tecnico.js</w:t>
      </w:r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 xml:space="preserve"> y </w:t>
      </w:r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admin.js</w:t>
      </w:r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 xml:space="preserve"> tienen su propia instancia del módulo porque cada uno necesita su propio mapa.</w:t>
      </w:r>
    </w:p>
    <w:p w:rsidR="005856F4" w:rsidRPr="005856F4" w:rsidRDefault="005856F4" w:rsidP="005856F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</w:pPr>
      <w:proofErr w:type="spellStart"/>
      <w:r w:rsidRPr="005856F4">
        <w:rPr>
          <w:rFonts w:ascii="Arial" w:eastAsia="Times New Roman" w:hAnsi="Arial" w:cs="Arial"/>
          <w:b/>
          <w:bCs/>
          <w:kern w:val="0"/>
          <w:sz w:val="28"/>
          <w:szCs w:val="24"/>
          <w:lang w:eastAsia="es-CO"/>
          <w14:ligatures w14:val="none"/>
        </w:rPr>
        <w:t>Timers</w:t>
      </w:r>
      <w:proofErr w:type="spellEnd"/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 xml:space="preserve"> — </w:t>
      </w:r>
      <w:proofErr w:type="spellStart"/>
      <w:proofErr w:type="gramStart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tickTimers</w:t>
      </w:r>
      <w:proofErr w:type="spellEnd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(</w:t>
      </w:r>
      <w:proofErr w:type="gramEnd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)</w:t>
      </w:r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 xml:space="preserve"> corre de forma independiente con </w:t>
      </w:r>
      <w:proofErr w:type="spellStart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setInterval</w:t>
      </w:r>
      <w:proofErr w:type="spellEnd"/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 xml:space="preserve">, separado del </w:t>
      </w:r>
      <w:proofErr w:type="spellStart"/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>listener</w:t>
      </w:r>
      <w:proofErr w:type="spellEnd"/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 xml:space="preserve"> de </w:t>
      </w:r>
      <w:proofErr w:type="spellStart"/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>Firebase</w:t>
      </w:r>
      <w:proofErr w:type="spellEnd"/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>. Puede detenerse o iniciarse sin afectar la sincronización de datos.</w:t>
      </w:r>
    </w:p>
    <w:p w:rsidR="005856F4" w:rsidRPr="005856F4" w:rsidRDefault="005856F4" w:rsidP="005856F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</w:pPr>
      <w:r w:rsidRPr="005856F4">
        <w:rPr>
          <w:rFonts w:ascii="Arial" w:eastAsia="Times New Roman" w:hAnsi="Arial" w:cs="Arial"/>
          <w:b/>
          <w:bCs/>
          <w:kern w:val="0"/>
          <w:sz w:val="28"/>
          <w:szCs w:val="24"/>
          <w:lang w:eastAsia="es-CO"/>
          <w14:ligatures w14:val="none"/>
        </w:rPr>
        <w:t>Mapa</w:t>
      </w:r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 xml:space="preserve"> — inicialización y marcadores están encapsulados. </w:t>
      </w:r>
      <w:proofErr w:type="spellStart"/>
      <w:proofErr w:type="gramStart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renderMarcadores</w:t>
      </w:r>
      <w:proofErr w:type="spellEnd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(</w:t>
      </w:r>
      <w:proofErr w:type="gramEnd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)</w:t>
      </w:r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 xml:space="preserve"> se puede llamar en cualquier momento sin efecto colateral sobre el formulario o el historial.</w:t>
      </w:r>
    </w:p>
    <w:p w:rsidR="005856F4" w:rsidRPr="005856F4" w:rsidRDefault="005856F4" w:rsidP="005856F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</w:pPr>
      <w:proofErr w:type="spellStart"/>
      <w:r w:rsidRPr="005856F4">
        <w:rPr>
          <w:rFonts w:ascii="Arial" w:eastAsia="Times New Roman" w:hAnsi="Arial" w:cs="Arial"/>
          <w:b/>
          <w:bCs/>
          <w:kern w:val="0"/>
          <w:sz w:val="28"/>
          <w:szCs w:val="24"/>
          <w:lang w:eastAsia="es-CO"/>
          <w14:ligatures w14:val="none"/>
        </w:rPr>
        <w:lastRenderedPageBreak/>
        <w:t>Listener</w:t>
      </w:r>
      <w:proofErr w:type="spellEnd"/>
      <w:r w:rsidRPr="005856F4">
        <w:rPr>
          <w:rFonts w:ascii="Arial" w:eastAsia="Times New Roman" w:hAnsi="Arial" w:cs="Arial"/>
          <w:b/>
          <w:bCs/>
          <w:kern w:val="0"/>
          <w:sz w:val="28"/>
          <w:szCs w:val="24"/>
          <w:lang w:eastAsia="es-CO"/>
          <w14:ligatures w14:val="none"/>
        </w:rPr>
        <w:t xml:space="preserve"> en tiempo real</w:t>
      </w:r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 xml:space="preserve"> — </w:t>
      </w:r>
      <w:proofErr w:type="spellStart"/>
      <w:proofErr w:type="gramStart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escucharSolicitudes</w:t>
      </w:r>
      <w:proofErr w:type="spellEnd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(</w:t>
      </w:r>
      <w:proofErr w:type="gramEnd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)</w:t>
      </w:r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 xml:space="preserve"> y </w:t>
      </w:r>
      <w:proofErr w:type="spellStart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escucharHistorial</w:t>
      </w:r>
      <w:proofErr w:type="spellEnd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()</w:t>
      </w:r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 xml:space="preserve"> son funciones independientes que reaccionan a </w:t>
      </w:r>
      <w:proofErr w:type="spellStart"/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>Firebase</w:t>
      </w:r>
      <w:proofErr w:type="spellEnd"/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 xml:space="preserve"> sin acoplarse a la UI directamente.</w:t>
      </w:r>
    </w:p>
    <w:p w:rsidR="005856F4" w:rsidRPr="005856F4" w:rsidRDefault="00F51FE2" w:rsidP="005856F4">
      <w:pPr>
        <w:spacing w:after="0" w:line="240" w:lineRule="auto"/>
        <w:jc w:val="both"/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</w:pPr>
      <w:r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5856F4" w:rsidRPr="005856F4" w:rsidRDefault="005856F4" w:rsidP="005856F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</w:pPr>
      <w:proofErr w:type="spellStart"/>
      <w:r w:rsidRPr="005856F4">
        <w:rPr>
          <w:rFonts w:ascii="Arial" w:eastAsia="Times New Roman" w:hAnsi="Arial" w:cs="Arial"/>
          <w:b/>
          <w:bCs/>
          <w:kern w:val="0"/>
          <w:sz w:val="28"/>
          <w:szCs w:val="24"/>
          <w:lang w:eastAsia="es-CO"/>
          <w14:ligatures w14:val="none"/>
        </w:rPr>
        <w:t>Helpers</w:t>
      </w:r>
      <w:proofErr w:type="spellEnd"/>
      <w:r w:rsidRPr="005856F4">
        <w:rPr>
          <w:rFonts w:ascii="Arial" w:eastAsia="Times New Roman" w:hAnsi="Arial" w:cs="Arial"/>
          <w:b/>
          <w:bCs/>
          <w:kern w:val="0"/>
          <w:sz w:val="28"/>
          <w:szCs w:val="24"/>
          <w:lang w:eastAsia="es-CO"/>
          <w14:ligatures w14:val="none"/>
        </w:rPr>
        <w:t xml:space="preserve"> reutilizados en todos los módulos</w:t>
      </w:r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 xml:space="preserve"> (definidos una sola vez en </w:t>
      </w:r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firebase.js</w:t>
      </w:r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>):</w:t>
      </w:r>
    </w:p>
    <w:p w:rsidR="005856F4" w:rsidRPr="005856F4" w:rsidRDefault="005856F4" w:rsidP="005856F4">
      <w:pPr>
        <w:spacing w:after="0" w:line="240" w:lineRule="auto"/>
        <w:jc w:val="both"/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</w:pPr>
      <w:proofErr w:type="spellStart"/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>javascript</w:t>
      </w:r>
      <w:proofErr w:type="spellEnd"/>
    </w:p>
    <w:p w:rsidR="005856F4" w:rsidRPr="005856F4" w:rsidRDefault="005856F4" w:rsidP="00585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:szCs w:val="20"/>
          <w:lang w:eastAsia="es-CO"/>
          <w14:ligatures w14:val="none"/>
        </w:rPr>
      </w:pPr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minutos Transcurridos(</w:t>
      </w:r>
      <w:proofErr w:type="spellStart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fechaISO</w:t>
      </w:r>
      <w:proofErr w:type="spellEnd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)</w:t>
      </w:r>
      <w:r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ab/>
      </w:r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cálculo de tiempo transcurrido</w:t>
      </w:r>
    </w:p>
    <w:p w:rsidR="005856F4" w:rsidRPr="005856F4" w:rsidRDefault="005856F4" w:rsidP="00585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:szCs w:val="20"/>
          <w:lang w:eastAsia="es-CO"/>
          <w14:ligatures w14:val="none"/>
        </w:rPr>
      </w:pPr>
      <w:proofErr w:type="spellStart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formatTimer</w:t>
      </w:r>
      <w:proofErr w:type="spellEnd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(</w:t>
      </w:r>
      <w:proofErr w:type="spellStart"/>
      <w:proofErr w:type="gramStart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mins</w:t>
      </w:r>
      <w:proofErr w:type="spellEnd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 xml:space="preserve">)   </w:t>
      </w:r>
      <w:proofErr w:type="gramEnd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 xml:space="preserve">            </w:t>
      </w:r>
      <w:r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ab/>
      </w:r>
      <w:r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ab/>
      </w:r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 xml:space="preserve">formato visual del </w:t>
      </w:r>
      <w:proofErr w:type="spellStart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timer</w:t>
      </w:r>
      <w:proofErr w:type="spellEnd"/>
    </w:p>
    <w:p w:rsidR="005856F4" w:rsidRPr="005856F4" w:rsidRDefault="005856F4" w:rsidP="00585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:szCs w:val="20"/>
          <w:lang w:eastAsia="es-CO"/>
          <w14:ligatures w14:val="none"/>
        </w:rPr>
      </w:pPr>
      <w:proofErr w:type="spellStart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formatFecha</w:t>
      </w:r>
      <w:proofErr w:type="spellEnd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(</w:t>
      </w:r>
      <w:proofErr w:type="spellStart"/>
      <w:proofErr w:type="gramStart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fechaISO</w:t>
      </w:r>
      <w:proofErr w:type="spellEnd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 xml:space="preserve">)   </w:t>
      </w:r>
      <w:proofErr w:type="gramEnd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 xml:space="preserve">        </w:t>
      </w:r>
      <w:r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ab/>
      </w:r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formato de fecha localizado es-CO</w:t>
      </w:r>
    </w:p>
    <w:p w:rsidR="005856F4" w:rsidRPr="005856F4" w:rsidRDefault="005856F4" w:rsidP="00585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:szCs w:val="20"/>
          <w:lang w:eastAsia="es-CO"/>
          <w14:ligatures w14:val="none"/>
        </w:rPr>
      </w:pPr>
      <w:proofErr w:type="spellStart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esc</w:t>
      </w:r>
      <w:proofErr w:type="spellEnd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(</w:t>
      </w:r>
      <w:proofErr w:type="spellStart"/>
      <w:proofErr w:type="gramStart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str</w:t>
      </w:r>
      <w:proofErr w:type="spellEnd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 xml:space="preserve">)   </w:t>
      </w:r>
      <w:proofErr w:type="gramEnd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 xml:space="preserve">                     </w:t>
      </w:r>
      <w:r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ab/>
      </w:r>
      <w:r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ab/>
      </w:r>
      <w:proofErr w:type="spellStart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sanitización</w:t>
      </w:r>
      <w:proofErr w:type="spellEnd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 xml:space="preserve"> XSS</w:t>
      </w:r>
    </w:p>
    <w:p w:rsidR="005856F4" w:rsidRPr="005856F4" w:rsidRDefault="005856F4" w:rsidP="00585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:szCs w:val="20"/>
          <w:lang w:eastAsia="es-CO"/>
          <w14:ligatures w14:val="none"/>
        </w:rPr>
      </w:pPr>
      <w:proofErr w:type="spellStart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iconPin</w:t>
      </w:r>
      <w:proofErr w:type="spellEnd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(</w:t>
      </w:r>
      <w:proofErr w:type="gramStart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 xml:space="preserve">color)   </w:t>
      </w:r>
      <w:proofErr w:type="gramEnd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 xml:space="preserve">               </w:t>
      </w:r>
      <w:r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ab/>
      </w:r>
      <w:r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ab/>
      </w:r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 xml:space="preserve">generación de íconos SVG para </w:t>
      </w:r>
      <w:proofErr w:type="spellStart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Leaflet</w:t>
      </w:r>
      <w:proofErr w:type="spellEnd"/>
    </w:p>
    <w:p w:rsidR="005856F4" w:rsidRPr="005856F4" w:rsidRDefault="005856F4" w:rsidP="00585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:szCs w:val="20"/>
          <w:lang w:eastAsia="es-CO"/>
          <w14:ligatures w14:val="none"/>
        </w:rPr>
      </w:pPr>
      <w:proofErr w:type="spellStart"/>
      <w:proofErr w:type="gramStart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iconoPorEstado</w:t>
      </w:r>
      <w:proofErr w:type="spellEnd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(</w:t>
      </w:r>
      <w:proofErr w:type="gramEnd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estado, urgente)</w:t>
      </w:r>
      <w:r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ab/>
      </w:r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lógica de color por estado</w:t>
      </w:r>
    </w:p>
    <w:p w:rsidR="005856F4" w:rsidRPr="005856F4" w:rsidRDefault="00F51FE2" w:rsidP="005856F4">
      <w:pPr>
        <w:spacing w:after="0" w:line="240" w:lineRule="auto"/>
        <w:jc w:val="both"/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</w:pPr>
      <w:r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5856F4" w:rsidRPr="005856F4" w:rsidRDefault="005856F4" w:rsidP="005856F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</w:pPr>
      <w:r w:rsidRPr="005856F4">
        <w:rPr>
          <w:rFonts w:ascii="Arial" w:eastAsia="Times New Roman" w:hAnsi="Arial" w:cs="Arial"/>
          <w:b/>
          <w:bCs/>
          <w:kern w:val="0"/>
          <w:sz w:val="28"/>
          <w:szCs w:val="24"/>
          <w:lang w:eastAsia="es-CO"/>
          <w14:ligatures w14:val="none"/>
        </w:rPr>
        <w:t>Debilidades de modularidad actuales:</w:t>
      </w:r>
    </w:p>
    <w:p w:rsidR="005856F4" w:rsidRPr="005856F4" w:rsidRDefault="005856F4" w:rsidP="005856F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</w:pPr>
      <w:r w:rsidRPr="005856F4">
        <w:rPr>
          <w:rFonts w:ascii="Arial" w:eastAsia="Times New Roman" w:hAnsi="Arial" w:cs="Arial"/>
          <w:b/>
          <w:bCs/>
          <w:kern w:val="0"/>
          <w:sz w:val="28"/>
          <w:szCs w:val="24"/>
          <w:lang w:eastAsia="es-CO"/>
          <w14:ligatures w14:val="none"/>
        </w:rPr>
        <w:t xml:space="preserve">Duplicación entre </w:t>
      </w:r>
      <w:r w:rsidRPr="005856F4">
        <w:rPr>
          <w:rFonts w:ascii="Arial" w:eastAsia="Times New Roman" w:hAnsi="Arial" w:cs="Arial"/>
          <w:b/>
          <w:bCs/>
          <w:kern w:val="0"/>
          <w:szCs w:val="20"/>
          <w:lang w:eastAsia="es-CO"/>
          <w14:ligatures w14:val="none"/>
        </w:rPr>
        <w:t>admin.js</w:t>
      </w:r>
      <w:r w:rsidRPr="005856F4">
        <w:rPr>
          <w:rFonts w:ascii="Arial" w:eastAsia="Times New Roman" w:hAnsi="Arial" w:cs="Arial"/>
          <w:b/>
          <w:bCs/>
          <w:kern w:val="0"/>
          <w:sz w:val="28"/>
          <w:szCs w:val="24"/>
          <w:lang w:eastAsia="es-CO"/>
          <w14:ligatures w14:val="none"/>
        </w:rPr>
        <w:t xml:space="preserve"> y </w:t>
      </w:r>
      <w:r w:rsidRPr="005856F4">
        <w:rPr>
          <w:rFonts w:ascii="Arial" w:eastAsia="Times New Roman" w:hAnsi="Arial" w:cs="Arial"/>
          <w:b/>
          <w:bCs/>
          <w:kern w:val="0"/>
          <w:szCs w:val="20"/>
          <w:lang w:eastAsia="es-CO"/>
          <w14:ligatures w14:val="none"/>
        </w:rPr>
        <w:t>conductor.js</w:t>
      </w:r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 xml:space="preserve"> — las funciones </w:t>
      </w:r>
      <w:proofErr w:type="spellStart"/>
      <w:proofErr w:type="gramStart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buildCard</w:t>
      </w:r>
      <w:proofErr w:type="spellEnd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(</w:t>
      </w:r>
      <w:proofErr w:type="gramEnd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)</w:t>
      </w:r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 xml:space="preserve">, </w:t>
      </w:r>
      <w:proofErr w:type="spellStart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renderLista</w:t>
      </w:r>
      <w:proofErr w:type="spellEnd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()</w:t>
      </w:r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 xml:space="preserve">, </w:t>
      </w:r>
      <w:proofErr w:type="spellStart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renderMarcadores</w:t>
      </w:r>
      <w:proofErr w:type="spellEnd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()</w:t>
      </w:r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 xml:space="preserve">, </w:t>
      </w:r>
      <w:proofErr w:type="spellStart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popupContent</w:t>
      </w:r>
      <w:proofErr w:type="spellEnd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()</w:t>
      </w:r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 xml:space="preserve">, </w:t>
      </w:r>
      <w:proofErr w:type="spellStart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cambiarEstado</w:t>
      </w:r>
      <w:proofErr w:type="spellEnd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()</w:t>
      </w:r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 xml:space="preserve"> y </w:t>
      </w:r>
      <w:proofErr w:type="spellStart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tickTimers</w:t>
      </w:r>
      <w:proofErr w:type="spellEnd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()</w:t>
      </w:r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 xml:space="preserve"> son prácticamente idénticas en ambos archivos. En una refactorización, estas deberían vivir en un módulo compartido tipo </w:t>
      </w:r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apoyos-ui.js</w:t>
      </w:r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>.</w:t>
      </w:r>
    </w:p>
    <w:p w:rsidR="005856F4" w:rsidRPr="005856F4" w:rsidRDefault="005856F4" w:rsidP="005856F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</w:pPr>
      <w:r w:rsidRPr="005856F4">
        <w:rPr>
          <w:rFonts w:ascii="Arial" w:eastAsia="Times New Roman" w:hAnsi="Arial" w:cs="Arial"/>
          <w:b/>
          <w:bCs/>
          <w:kern w:val="0"/>
          <w:szCs w:val="20"/>
          <w:lang w:eastAsia="es-CO"/>
          <w14:ligatures w14:val="none"/>
        </w:rPr>
        <w:t>admin.js</w:t>
      </w:r>
      <w:r w:rsidRPr="005856F4">
        <w:rPr>
          <w:rFonts w:ascii="Arial" w:eastAsia="Times New Roman" w:hAnsi="Arial" w:cs="Arial"/>
          <w:b/>
          <w:bCs/>
          <w:kern w:val="0"/>
          <w:sz w:val="28"/>
          <w:szCs w:val="24"/>
          <w:lang w:eastAsia="es-CO"/>
          <w14:ligatures w14:val="none"/>
        </w:rPr>
        <w:t xml:space="preserve"> viola el principio de responsabilidad única</w:t>
      </w:r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 xml:space="preserve"> — concentra lógica de listado, creación, </w:t>
      </w:r>
      <w:proofErr w:type="spellStart"/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>geocodificación</w:t>
      </w:r>
      <w:proofErr w:type="spellEnd"/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 xml:space="preserve">, estadísticas y gestión de </w:t>
      </w:r>
      <w:proofErr w:type="spellStart"/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>tabs</w:t>
      </w:r>
      <w:proofErr w:type="spellEnd"/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 xml:space="preserve"> en un solo archivo de ~300 líneas.</w:t>
      </w:r>
    </w:p>
    <w:p w:rsidR="005856F4" w:rsidRDefault="005856F4" w:rsidP="005856F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</w:pPr>
      <w:r w:rsidRPr="005856F4">
        <w:rPr>
          <w:rFonts w:ascii="Arial" w:eastAsia="Times New Roman" w:hAnsi="Arial" w:cs="Arial"/>
          <w:b/>
          <w:bCs/>
          <w:kern w:val="0"/>
          <w:sz w:val="28"/>
          <w:szCs w:val="24"/>
          <w:lang w:eastAsia="es-CO"/>
          <w14:ligatures w14:val="none"/>
        </w:rPr>
        <w:t>No hay sistema de módulos ES6</w:t>
      </w:r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 xml:space="preserve"> — el código usa variables globales en lugar de </w:t>
      </w:r>
      <w:proofErr w:type="spellStart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import</w:t>
      </w:r>
      <w:proofErr w:type="spellEnd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/</w:t>
      </w:r>
      <w:proofErr w:type="spellStart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export</w:t>
      </w:r>
      <w:proofErr w:type="spellEnd"/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 xml:space="preserve">, lo que significa que el orden de carga de los </w:t>
      </w:r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&lt;script&gt;</w:t>
      </w:r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 xml:space="preserve"> en el HTML es crítico y cualquier nombre de función colisiona en el </w:t>
      </w:r>
      <w:proofErr w:type="spellStart"/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>scope</w:t>
      </w:r>
      <w:proofErr w:type="spellEnd"/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 xml:space="preserve"> global.</w:t>
      </w:r>
    </w:p>
    <w:p w:rsidR="005856F4" w:rsidRDefault="005856F4" w:rsidP="005856F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</w:pPr>
    </w:p>
    <w:p w:rsidR="005856F4" w:rsidRDefault="005856F4" w:rsidP="005856F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</w:pPr>
    </w:p>
    <w:p w:rsidR="00F51FE2" w:rsidRDefault="00F51FE2" w:rsidP="005856F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</w:pPr>
    </w:p>
    <w:p w:rsidR="00F51FE2" w:rsidRDefault="00F51FE2" w:rsidP="005856F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</w:pPr>
    </w:p>
    <w:p w:rsidR="00F51FE2" w:rsidRPr="005856F4" w:rsidRDefault="00F51FE2" w:rsidP="005856F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</w:pPr>
      <w:bookmarkStart w:id="0" w:name="_GoBack"/>
      <w:bookmarkEnd w:id="0"/>
    </w:p>
    <w:p w:rsidR="005856F4" w:rsidRPr="005856F4" w:rsidRDefault="00F51FE2" w:rsidP="005856F4">
      <w:pPr>
        <w:spacing w:after="0" w:line="240" w:lineRule="auto"/>
        <w:jc w:val="both"/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</w:pPr>
      <w:r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lastRenderedPageBreak/>
        <w:pict>
          <v:rect id="_x0000_i1029" style="width:0;height:1.5pt" o:hralign="center" o:hrstd="t" o:hr="t" fillcolor="#a0a0a0" stroked="f"/>
        </w:pict>
      </w:r>
    </w:p>
    <w:p w:rsidR="005856F4" w:rsidRPr="005856F4" w:rsidRDefault="005856F4" w:rsidP="005856F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</w:pPr>
      <w:r w:rsidRPr="005856F4">
        <w:rPr>
          <w:rFonts w:ascii="Arial" w:eastAsia="Times New Roman" w:hAnsi="Arial" w:cs="Arial"/>
          <w:b/>
          <w:bCs/>
          <w:kern w:val="0"/>
          <w:sz w:val="28"/>
          <w:szCs w:val="24"/>
          <w:lang w:eastAsia="es-CO"/>
          <w14:ligatures w14:val="none"/>
        </w:rPr>
        <w:t>Escala de modularidad actual:</w:t>
      </w:r>
    </w:p>
    <w:p w:rsidR="005856F4" w:rsidRPr="005856F4" w:rsidRDefault="005856F4" w:rsidP="00585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:szCs w:val="20"/>
          <w:lang w:eastAsia="es-CO"/>
          <w14:ligatures w14:val="none"/>
        </w:rPr>
      </w:pPr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 xml:space="preserve">firebase.js     </w:t>
      </w:r>
      <w:r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ab/>
      </w:r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 xml:space="preserve">████████░░ </w:t>
      </w:r>
      <w:r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ab/>
      </w:r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 xml:space="preserve"> Bien </w:t>
      </w:r>
      <w:proofErr w:type="spellStart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modularizado</w:t>
      </w:r>
      <w:proofErr w:type="spellEnd"/>
    </w:p>
    <w:p w:rsidR="005856F4" w:rsidRPr="005856F4" w:rsidRDefault="005856F4" w:rsidP="00585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:szCs w:val="20"/>
          <w:lang w:eastAsia="es-CO"/>
          <w14:ligatures w14:val="none"/>
        </w:rPr>
      </w:pPr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 xml:space="preserve">tecnico.js      </w:t>
      </w:r>
      <w:r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ab/>
      </w:r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 xml:space="preserve">██████░░░░ </w:t>
      </w:r>
      <w:r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ab/>
      </w:r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 xml:space="preserve"> Modularidad aceptable</w:t>
      </w:r>
    </w:p>
    <w:p w:rsidR="005856F4" w:rsidRPr="005856F4" w:rsidRDefault="005856F4" w:rsidP="00585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:szCs w:val="20"/>
          <w:lang w:eastAsia="es-CO"/>
          <w14:ligatures w14:val="none"/>
        </w:rPr>
      </w:pPr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 xml:space="preserve">conductor.js    </w:t>
      </w:r>
      <w:r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ab/>
      </w:r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 xml:space="preserve">█████░░░░░ </w:t>
      </w:r>
      <w:r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ab/>
      </w:r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 xml:space="preserve"> Duplicación con </w:t>
      </w:r>
      <w:proofErr w:type="spellStart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admin</w:t>
      </w:r>
      <w:proofErr w:type="spellEnd"/>
    </w:p>
    <w:p w:rsidR="005856F4" w:rsidRPr="005856F4" w:rsidRDefault="005856F4" w:rsidP="00585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:szCs w:val="20"/>
          <w:lang w:eastAsia="es-CO"/>
          <w14:ligatures w14:val="none"/>
        </w:rPr>
      </w:pPr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 xml:space="preserve">admin.js        </w:t>
      </w:r>
      <w:r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ab/>
      </w:r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 xml:space="preserve">███░░░░░░░ </w:t>
      </w:r>
      <w:r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ab/>
      </w:r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 xml:space="preserve"> Demasiadas responsabilidades</w:t>
      </w:r>
    </w:p>
    <w:p w:rsidR="005856F4" w:rsidRPr="005856F4" w:rsidRDefault="005856F4" w:rsidP="00585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kern w:val="0"/>
          <w:szCs w:val="20"/>
          <w:lang w:eastAsia="es-CO"/>
          <w14:ligatures w14:val="none"/>
        </w:rPr>
      </w:pPr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 xml:space="preserve">style.css       </w:t>
      </w:r>
      <w:r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ab/>
      </w:r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 xml:space="preserve">█████████░ </w:t>
      </w:r>
      <w:r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ab/>
      </w:r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 xml:space="preserve"> Bien separado</w:t>
      </w:r>
    </w:p>
    <w:p w:rsidR="005856F4" w:rsidRPr="005856F4" w:rsidRDefault="00F51FE2" w:rsidP="005856F4">
      <w:pPr>
        <w:spacing w:after="0" w:line="240" w:lineRule="auto"/>
        <w:jc w:val="both"/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</w:pPr>
      <w:r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5856F4" w:rsidRPr="005856F4" w:rsidRDefault="005856F4" w:rsidP="005856F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</w:pPr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 xml:space="preserve">En resumen, el sistema tiene </w:t>
      </w:r>
      <w:proofErr w:type="gramStart"/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 xml:space="preserve">una </w:t>
      </w:r>
      <w:r w:rsidRPr="005856F4">
        <w:rPr>
          <w:rFonts w:ascii="Arial" w:eastAsia="Times New Roman" w:hAnsi="Arial" w:cs="Arial"/>
          <w:b/>
          <w:bCs/>
          <w:kern w:val="0"/>
          <w:sz w:val="28"/>
          <w:szCs w:val="24"/>
          <w:lang w:eastAsia="es-CO"/>
          <w14:ligatures w14:val="none"/>
        </w:rPr>
        <w:t>modularidad funcional</w:t>
      </w:r>
      <w:proofErr w:type="gramEnd"/>
      <w:r w:rsidRPr="005856F4">
        <w:rPr>
          <w:rFonts w:ascii="Arial" w:eastAsia="Times New Roman" w:hAnsi="Arial" w:cs="Arial"/>
          <w:b/>
          <w:bCs/>
          <w:kern w:val="0"/>
          <w:sz w:val="28"/>
          <w:szCs w:val="24"/>
          <w:lang w:eastAsia="es-CO"/>
          <w14:ligatures w14:val="none"/>
        </w:rPr>
        <w:t xml:space="preserve"> básica</w:t>
      </w:r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 xml:space="preserve"> — cada rol tiene su propio archivo y hay un núcleo compartido en </w:t>
      </w:r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firebase.js</w:t>
      </w:r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 xml:space="preserve"> — pero le falta una capa de módulos reutilizables para la UI de apoyos, y la ausencia de </w:t>
      </w:r>
      <w:proofErr w:type="spellStart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import</w:t>
      </w:r>
      <w:proofErr w:type="spellEnd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/</w:t>
      </w:r>
      <w:proofErr w:type="spellStart"/>
      <w:r w:rsidRPr="005856F4">
        <w:rPr>
          <w:rFonts w:ascii="Arial" w:eastAsia="Times New Roman" w:hAnsi="Arial" w:cs="Arial"/>
          <w:kern w:val="0"/>
          <w:szCs w:val="20"/>
          <w:lang w:eastAsia="es-CO"/>
          <w14:ligatures w14:val="none"/>
        </w:rPr>
        <w:t>export</w:t>
      </w:r>
      <w:proofErr w:type="spellEnd"/>
      <w:r w:rsidRPr="005856F4">
        <w:rPr>
          <w:rFonts w:ascii="Arial" w:eastAsia="Times New Roman" w:hAnsi="Arial" w:cs="Arial"/>
          <w:kern w:val="0"/>
          <w:sz w:val="28"/>
          <w:szCs w:val="24"/>
          <w:lang w:eastAsia="es-CO"/>
          <w14:ligatures w14:val="none"/>
        </w:rPr>
        <w:t xml:space="preserve"> limita el aislamiento real entre módulos.</w:t>
      </w:r>
    </w:p>
    <w:p w:rsidR="005856F4" w:rsidRPr="005856F4" w:rsidRDefault="005856F4" w:rsidP="005856F4">
      <w:pPr>
        <w:jc w:val="both"/>
        <w:rPr>
          <w:rFonts w:ascii="Arial" w:hAnsi="Arial" w:cs="Arial"/>
          <w:b/>
          <w:sz w:val="40"/>
        </w:rPr>
      </w:pPr>
    </w:p>
    <w:sectPr w:rsidR="005856F4" w:rsidRPr="005856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6F4"/>
    <w:rsid w:val="005856F4"/>
    <w:rsid w:val="009B4CC9"/>
    <w:rsid w:val="00A179ED"/>
    <w:rsid w:val="00F51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9FFF7"/>
  <w15:chartTrackingRefBased/>
  <w15:docId w15:val="{B377F5E6-109C-4F98-9D01-6BDC34106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5856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5856F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856F4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856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856F4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token">
    <w:name w:val="token"/>
    <w:basedOn w:val="Fuentedeprrafopredeter"/>
    <w:rsid w:val="005856F4"/>
  </w:style>
  <w:style w:type="table" w:styleId="Tablanormal1">
    <w:name w:val="Plain Table 1"/>
    <w:basedOn w:val="Tablanormal"/>
    <w:uiPriority w:val="41"/>
    <w:rsid w:val="00F51FE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63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6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3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9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08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523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Alejandro Patiño Bojaca</dc:creator>
  <cp:keywords/>
  <dc:description/>
  <cp:lastModifiedBy>Javier Alejandro Patiño Bojaca</cp:lastModifiedBy>
  <cp:revision>2</cp:revision>
  <dcterms:created xsi:type="dcterms:W3CDTF">2026-04-15T03:42:00Z</dcterms:created>
  <dcterms:modified xsi:type="dcterms:W3CDTF">2026-04-15T04:16:00Z</dcterms:modified>
</cp:coreProperties>
</file>