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D2C" w:rsidRPr="00990D2C" w:rsidRDefault="00990D2C" w:rsidP="00990D2C">
      <w:pPr>
        <w:jc w:val="center"/>
        <w:rPr>
          <w:rFonts w:ascii="Open Sans" w:hAnsi="Open Sans" w:cs="Open Sans"/>
          <w:sz w:val="40"/>
        </w:rPr>
      </w:pPr>
    </w:p>
    <w:p w:rsidR="00990D2C" w:rsidRPr="00990D2C" w:rsidRDefault="008E4EDF" w:rsidP="00990D2C">
      <w:pPr>
        <w:jc w:val="center"/>
        <w:rPr>
          <w:rFonts w:ascii="Open Sans" w:hAnsi="Open Sans" w:cs="Open Sans"/>
          <w:sz w:val="40"/>
        </w:rPr>
      </w:pPr>
      <w:r w:rsidRPr="00990D2C">
        <w:rPr>
          <w:rFonts w:ascii="Open Sans" w:hAnsi="Open Sans" w:cs="Open Sans"/>
          <w:sz w:val="40"/>
        </w:rPr>
        <w:t>Universidad Tecnológica de la Riviera Maya.</w:t>
      </w:r>
    </w:p>
    <w:p w:rsidR="00F25125" w:rsidRDefault="0073277A" w:rsidP="00990D2C">
      <w:pPr>
        <w:jc w:val="center"/>
      </w:pPr>
      <w:r>
        <w:rPr>
          <w:noProof/>
        </w:rPr>
        <mc:AlternateContent>
          <mc:Choice Requires="wps">
            <w:drawing>
              <wp:anchor distT="0" distB="0" distL="114300" distR="114300" simplePos="0" relativeHeight="251665408" behindDoc="0" locked="0" layoutInCell="1" allowOverlap="1" wp14:anchorId="5B535BD4" wp14:editId="27F6ADB5">
                <wp:simplePos x="0" y="0"/>
                <wp:positionH relativeFrom="margin">
                  <wp:align>center</wp:align>
                </wp:positionH>
                <wp:positionV relativeFrom="paragraph">
                  <wp:posOffset>11430</wp:posOffset>
                </wp:positionV>
                <wp:extent cx="4619501" cy="213756"/>
                <wp:effectExtent l="0" t="0" r="10160" b="15240"/>
                <wp:wrapNone/>
                <wp:docPr id="6" name="Rectángulo 6"/>
                <wp:cNvGraphicFramePr/>
                <a:graphic xmlns:a="http://schemas.openxmlformats.org/drawingml/2006/main">
                  <a:graphicData uri="http://schemas.microsoft.com/office/word/2010/wordprocessingShape">
                    <wps:wsp>
                      <wps:cNvSpPr/>
                      <wps:spPr>
                        <a:xfrm>
                          <a:off x="0" y="0"/>
                          <a:ext cx="4619501" cy="2137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AC58D" id="Rectángulo 6" o:spid="_x0000_s1026" style="position:absolute;margin-left:0;margin-top:.9pt;width:363.75pt;height:16.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" fillcolor="white [3201]" strokecolor="#70ad47 [3209]" strokeweight="1pt">
                <w10:wrap anchorx="margin"/>
              </v:rect>
            </w:pict>
          </mc:Fallback>
        </mc:AlternateContent>
      </w:r>
    </w:p>
    <w:p w:rsidR="00990D2C" w:rsidRDefault="0073277A" w:rsidP="00990D2C">
      <w:pPr>
        <w:jc w:val="center"/>
      </w:pPr>
      <w:r>
        <w:rPr>
          <w:noProof/>
        </w:rPr>
        <mc:AlternateContent>
          <mc:Choice Requires="wps">
            <w:drawing>
              <wp:anchor distT="0" distB="0" distL="114300" distR="114300" simplePos="0" relativeHeight="251662336" behindDoc="0" locked="0" layoutInCell="1" allowOverlap="1" wp14:anchorId="5638A3D6" wp14:editId="55F21AF0">
                <wp:simplePos x="0" y="0"/>
                <wp:positionH relativeFrom="column">
                  <wp:posOffset>4809300</wp:posOffset>
                </wp:positionH>
                <wp:positionV relativeFrom="paragraph">
                  <wp:posOffset>69850</wp:posOffset>
                </wp:positionV>
                <wp:extent cx="474584" cy="2078165"/>
                <wp:effectExtent l="0" t="0" r="20955" b="17780"/>
                <wp:wrapNone/>
                <wp:docPr id="4" name="Rectángulo 4"/>
                <wp:cNvGraphicFramePr/>
                <a:graphic xmlns:a="http://schemas.openxmlformats.org/drawingml/2006/main">
                  <a:graphicData uri="http://schemas.microsoft.com/office/word/2010/wordprocessingShape">
                    <wps:wsp>
                      <wps:cNvSpPr/>
                      <wps:spPr>
                        <a:xfrm>
                          <a:off x="0" y="0"/>
                          <a:ext cx="474584" cy="2078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DFB4" id="Rectángulo 4" o:spid="_x0000_s1026" style="position:absolute;margin-left:378.7pt;margin-top:5.5pt;width:37.35pt;height:1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678988</wp:posOffset>
                </wp:positionH>
                <wp:positionV relativeFrom="paragraph">
                  <wp:posOffset>96421</wp:posOffset>
                </wp:positionV>
                <wp:extent cx="474584" cy="2078165"/>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474584" cy="2078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3371B" id="Rectángulo 3" o:spid="_x0000_s1026" style="position:absolute;margin-left:53.45pt;margin-top:7.6pt;width:37.35pt;height:1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" fillcolor="white [3201]" strokecolor="#70ad47 [3209]" strokeweight="1pt"/>
            </w:pict>
          </mc:Fallback>
        </mc:AlternateContent>
      </w:r>
      <w:r w:rsidR="00F25125">
        <w:rPr>
          <w:noProof/>
        </w:rPr>
        <mc:AlternateContent>
          <mc:Choice Requires="wps">
            <w:drawing>
              <wp:anchor distT="0" distB="0" distL="114300" distR="114300" simplePos="0" relativeHeight="251659264" behindDoc="1" locked="0" layoutInCell="1" allowOverlap="1">
                <wp:simplePos x="0" y="0"/>
                <wp:positionH relativeFrom="margin">
                  <wp:posOffset>1280795</wp:posOffset>
                </wp:positionH>
                <wp:positionV relativeFrom="paragraph">
                  <wp:posOffset>95827</wp:posOffset>
                </wp:positionV>
                <wp:extent cx="3396128" cy="2054431"/>
                <wp:effectExtent l="0" t="0" r="13970" b="22225"/>
                <wp:wrapNone/>
                <wp:docPr id="2" name="Rectángulo 2"/>
                <wp:cNvGraphicFramePr/>
                <a:graphic xmlns:a="http://schemas.openxmlformats.org/drawingml/2006/main">
                  <a:graphicData uri="http://schemas.microsoft.com/office/word/2010/wordprocessingShape">
                    <wps:wsp>
                      <wps:cNvSpPr/>
                      <wps:spPr>
                        <a:xfrm>
                          <a:off x="0" y="0"/>
                          <a:ext cx="3396128" cy="20544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8C25" id="Rectángulo 2" o:spid="_x0000_s1026" style="position:absolute;margin-left:100.85pt;margin-top:7.55pt;width:267.4pt;height:16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" fillcolor="white [3201]" strokecolor="#70ad47 [3209]" strokeweight="1pt">
                <w10:wrap anchorx="margin"/>
              </v:rect>
            </w:pict>
          </mc:Fallback>
        </mc:AlternateContent>
      </w:r>
    </w:p>
    <w:p w:rsidR="00990D2C" w:rsidRDefault="00990D2C" w:rsidP="00990D2C">
      <w:pPr>
        <w:jc w:val="center"/>
      </w:pPr>
      <w:r>
        <w:rPr>
          <w:noProof/>
        </w:rPr>
        <w:drawing>
          <wp:inline distT="0" distB="0" distL="0" distR="0" wp14:anchorId="6DDB9516" wp14:editId="1BF355AB">
            <wp:extent cx="2683824" cy="1679940"/>
            <wp:effectExtent l="0" t="0" r="2540" b="0"/>
            <wp:docPr id="1" name="Imagen 1" descr="Resultado de imagen para ut riviera m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24" cy="1679940"/>
                    </a:xfrm>
                    <a:prstGeom prst="rect">
                      <a:avLst/>
                    </a:prstGeom>
                    <a:noFill/>
                    <a:ln>
                      <a:noFill/>
                    </a:ln>
                  </pic:spPr>
                </pic:pic>
              </a:graphicData>
            </a:graphic>
          </wp:inline>
        </w:drawing>
      </w:r>
    </w:p>
    <w:p w:rsidR="00990D2C" w:rsidRDefault="0073277A" w:rsidP="00990D2C">
      <w:r>
        <w:rPr>
          <w:noProof/>
        </w:rPr>
        <mc:AlternateContent>
          <mc:Choice Requires="wps">
            <w:drawing>
              <wp:anchor distT="0" distB="0" distL="114300" distR="114300" simplePos="0" relativeHeight="251663360" behindDoc="0" locked="0" layoutInCell="1" allowOverlap="1">
                <wp:simplePos x="0" y="0"/>
                <wp:positionH relativeFrom="column">
                  <wp:posOffset>678988</wp:posOffset>
                </wp:positionH>
                <wp:positionV relativeFrom="paragraph">
                  <wp:posOffset>236847</wp:posOffset>
                </wp:positionV>
                <wp:extent cx="4619501" cy="213756"/>
                <wp:effectExtent l="0" t="0" r="10160" b="15240"/>
                <wp:wrapNone/>
                <wp:docPr id="5" name="Rectángulo 5"/>
                <wp:cNvGraphicFramePr/>
                <a:graphic xmlns:a="http://schemas.openxmlformats.org/drawingml/2006/main">
                  <a:graphicData uri="http://schemas.microsoft.com/office/word/2010/wordprocessingShape">
                    <wps:wsp>
                      <wps:cNvSpPr/>
                      <wps:spPr>
                        <a:xfrm>
                          <a:off x="0" y="0"/>
                          <a:ext cx="4619501" cy="2137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D237C" id="Rectángulo 5" o:spid="_x0000_s1026" style="position:absolute;margin-left:53.45pt;margin-top:18.65pt;width:363.75pt;height:1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" fillcolor="white [3201]" strokecolor="#70ad47 [3209]" strokeweight="1pt"/>
            </w:pict>
          </mc:Fallback>
        </mc:AlternateContent>
      </w:r>
    </w:p>
    <w:p w:rsidR="00F25125" w:rsidRDefault="00F25125" w:rsidP="00990D2C">
      <w:pPr>
        <w:tabs>
          <w:tab w:val="left" w:pos="6284"/>
        </w:tabs>
        <w:jc w:val="center"/>
        <w:rPr>
          <w:rFonts w:ascii="Open Sans" w:hAnsi="Open Sans" w:cs="Open Sans"/>
          <w:b/>
          <w:sz w:val="32"/>
        </w:rPr>
      </w:pPr>
    </w:p>
    <w:p w:rsidR="00990D2C" w:rsidRPr="00990D2C" w:rsidRDefault="00EB1AF7" w:rsidP="00990D2C">
      <w:pPr>
        <w:tabs>
          <w:tab w:val="left" w:pos="6284"/>
        </w:tabs>
        <w:jc w:val="center"/>
        <w:rPr>
          <w:rFonts w:ascii="Open Sans" w:hAnsi="Open Sans" w:cs="Open Sans"/>
          <w:b/>
          <w:sz w:val="32"/>
        </w:rPr>
      </w:pPr>
      <w:r>
        <w:rPr>
          <w:rFonts w:ascii="Open Sans" w:hAnsi="Open Sans" w:cs="Open Sans"/>
          <w:b/>
          <w:sz w:val="32"/>
        </w:rPr>
        <w:t>Desarrollo de Aplicaciones Web</w:t>
      </w:r>
    </w:p>
    <w:p w:rsidR="00990D2C" w:rsidRDefault="00990D2C" w:rsidP="00990D2C">
      <w:pPr>
        <w:tabs>
          <w:tab w:val="left" w:pos="6284"/>
        </w:tabs>
        <w:jc w:val="center"/>
      </w:pPr>
    </w:p>
    <w:p w:rsidR="00F25125" w:rsidRDefault="00F25125" w:rsidP="00990D2C">
      <w:pPr>
        <w:tabs>
          <w:tab w:val="left" w:pos="6284"/>
        </w:tabs>
        <w:jc w:val="center"/>
      </w:pPr>
    </w:p>
    <w:p w:rsidR="00990D2C" w:rsidRPr="00990D2C" w:rsidRDefault="002440F5" w:rsidP="00990D2C">
      <w:pPr>
        <w:tabs>
          <w:tab w:val="left" w:pos="6284"/>
        </w:tabs>
        <w:jc w:val="center"/>
        <w:rPr>
          <w:sz w:val="36"/>
        </w:rPr>
      </w:pPr>
      <w:r>
        <w:rPr>
          <w:sz w:val="36"/>
        </w:rPr>
        <w:t xml:space="preserve">Investigaciones </w:t>
      </w:r>
      <w:r w:rsidR="00EB1AF7">
        <w:rPr>
          <w:sz w:val="36"/>
        </w:rPr>
        <w:t>posiciones</w:t>
      </w:r>
    </w:p>
    <w:p w:rsidR="00990D2C" w:rsidRDefault="00990D2C" w:rsidP="00990D2C">
      <w:pPr>
        <w:tabs>
          <w:tab w:val="left" w:pos="6284"/>
        </w:tabs>
        <w:jc w:val="center"/>
      </w:pPr>
    </w:p>
    <w:p w:rsidR="00F25125" w:rsidRDefault="00F25125" w:rsidP="00990D2C">
      <w:pPr>
        <w:tabs>
          <w:tab w:val="left" w:pos="6284"/>
        </w:tabs>
        <w:rPr>
          <w:rFonts w:ascii="Open Sans" w:hAnsi="Open Sans" w:cs="Open Sans"/>
          <w:sz w:val="24"/>
          <w:szCs w:val="24"/>
        </w:rPr>
      </w:pPr>
    </w:p>
    <w:p w:rsidR="00990D2C" w:rsidRPr="00F25125" w:rsidRDefault="00990D2C" w:rsidP="0073277A">
      <w:pPr>
        <w:tabs>
          <w:tab w:val="left" w:pos="6284"/>
        </w:tabs>
        <w:jc w:val="right"/>
        <w:rPr>
          <w:rFonts w:ascii="Open Sans" w:hAnsi="Open Sans" w:cs="Open Sans"/>
          <w:sz w:val="24"/>
          <w:szCs w:val="24"/>
        </w:rPr>
      </w:pPr>
      <w:r w:rsidRPr="00F25125">
        <w:rPr>
          <w:rFonts w:ascii="Open Sans" w:hAnsi="Open Sans" w:cs="Open Sans"/>
          <w:sz w:val="24"/>
          <w:szCs w:val="24"/>
        </w:rPr>
        <w:t>Marrufo Castillo Javier Efrén</w:t>
      </w:r>
    </w:p>
    <w:p w:rsidR="00F25125" w:rsidRDefault="00F25125">
      <w:r>
        <w:br w:type="page"/>
      </w:r>
    </w:p>
    <w:p w:rsidR="00EB1AF7" w:rsidRPr="00EB1AF7" w:rsidRDefault="00EB1AF7" w:rsidP="00EB1AF7">
      <w:pPr>
        <w:rPr>
          <w:sz w:val="36"/>
          <w:szCs w:val="36"/>
        </w:rPr>
      </w:pPr>
      <w:r w:rsidRPr="00EB1AF7">
        <w:rPr>
          <w:sz w:val="36"/>
          <w:szCs w:val="36"/>
        </w:rPr>
        <w:lastRenderedPageBreak/>
        <w:t>Estilo CSS position</w:t>
      </w:r>
    </w:p>
    <w:p w:rsidR="00EB1AF7" w:rsidRPr="00EB1AF7" w:rsidRDefault="00EB1AF7" w:rsidP="00EB1AF7">
      <w:r w:rsidRPr="00EB1AF7">
        <w:t xml:space="preserve">Position en el estilo determina una posición para esa capa. Esta posición puede ser estática, absoluta o relativa. </w:t>
      </w:r>
    </w:p>
    <w:p w:rsidR="00EB1AF7" w:rsidRPr="00EB1AF7" w:rsidRDefault="00EB1AF7" w:rsidP="00B572F4">
      <w:pPr>
        <w:pStyle w:val="Ttulo1"/>
      </w:pPr>
      <w:r w:rsidRPr="00EB1AF7">
        <w:t xml:space="preserve">Valor “position: </w:t>
      </w:r>
      <w:proofErr w:type="spellStart"/>
      <w:r w:rsidRPr="00EB1AF7">
        <w:t>static</w:t>
      </w:r>
      <w:proofErr w:type="spellEnd"/>
      <w:r w:rsidRPr="00EB1AF7">
        <w:t>”</w:t>
      </w:r>
    </w:p>
    <w:p w:rsidR="00EB1AF7" w:rsidRPr="00EB1AF7" w:rsidRDefault="00EB1AF7" w:rsidP="00EB1AF7">
      <w:r w:rsidRPr="00EB1AF7">
        <w:t>La posición “</w:t>
      </w:r>
      <w:proofErr w:type="spellStart"/>
      <w:r w:rsidRPr="00EB1AF7">
        <w:t>static</w:t>
      </w:r>
      <w:proofErr w:type="spellEnd"/>
      <w:r w:rsidRPr="00EB1AF7">
        <w:t xml:space="preserve">” es el valor predefinido por defecto de todos los elementos HTML. Los elementos </w:t>
      </w:r>
      <w:bookmarkStart w:id="0" w:name="_GoBack"/>
      <w:r w:rsidRPr="00EB1AF7">
        <w:t>posicionados estáticamente se van colocando uno a continuación de otro, según el flujo HTML.</w:t>
      </w:r>
    </w:p>
    <w:bookmarkEnd w:id="0"/>
    <w:p w:rsidR="00EB1AF7" w:rsidRPr="00EB1AF7" w:rsidRDefault="00EB1AF7" w:rsidP="00B572F4">
      <w:pPr>
        <w:pStyle w:val="Ttulo1"/>
      </w:pPr>
      <w:r w:rsidRPr="00EB1AF7">
        <w:t xml:space="preserve">Valor “position: </w:t>
      </w:r>
      <w:proofErr w:type="spellStart"/>
      <w:r w:rsidRPr="00EB1AF7">
        <w:t>absolute</w:t>
      </w:r>
      <w:proofErr w:type="spellEnd"/>
      <w:r w:rsidRPr="00EB1AF7">
        <w:t>”</w:t>
      </w:r>
    </w:p>
    <w:p w:rsidR="00EB1AF7" w:rsidRPr="00EB1AF7" w:rsidRDefault="00EB1AF7" w:rsidP="00EB1AF7">
      <w:r w:rsidRPr="00EB1AF7">
        <w:t>Las capas que tienen una posición absoluta no forman parte del flujo natural de los otros elementos del documento HTML, sino que su posición está asignada independientemente de la posición de los otros elementos.</w:t>
      </w:r>
    </w:p>
    <w:p w:rsidR="00EB1AF7" w:rsidRPr="00EB1AF7" w:rsidRDefault="00EB1AF7" w:rsidP="00EB1AF7">
      <w:r w:rsidRPr="00EB1AF7">
        <w:t>La posición de las capas con “</w:t>
      </w:r>
      <w:proofErr w:type="spellStart"/>
      <w:proofErr w:type="gramStart"/>
      <w:r w:rsidRPr="00EB1AF7">
        <w:t>position:absolute</w:t>
      </w:r>
      <w:proofErr w:type="spellEnd"/>
      <w:proofErr w:type="gramEnd"/>
      <w:r w:rsidRPr="00EB1AF7">
        <w:t xml:space="preserve">” se fija mediante unas coordenadas, que vienen dadas por los atributos top y </w:t>
      </w:r>
      <w:proofErr w:type="spellStart"/>
      <w:r w:rsidRPr="00EB1AF7">
        <w:t>left</w:t>
      </w:r>
      <w:proofErr w:type="spellEnd"/>
      <w:r w:rsidRPr="00EB1AF7">
        <w:t>. El punto inicial de estas coordenadas es la esquina superior izquierda de la caja que contiene los elementos.</w:t>
      </w:r>
    </w:p>
    <w:p w:rsidR="00EB1AF7" w:rsidRPr="00EB1AF7" w:rsidRDefault="00EB1AF7" w:rsidP="00EB1AF7">
      <w:r w:rsidRPr="00EB1AF7">
        <w:t>Nosotros hemos hecho un ejemplo en el que podrás ver una capa con “</w:t>
      </w:r>
      <w:proofErr w:type="spellStart"/>
      <w:proofErr w:type="gramStart"/>
      <w:r w:rsidRPr="00EB1AF7">
        <w:t>position:absolute</w:t>
      </w:r>
      <w:proofErr w:type="spellEnd"/>
      <w:proofErr w:type="gramEnd"/>
      <w:r w:rsidRPr="00EB1AF7">
        <w:t>” y su funcionamiento. No olvides observar el código fuente:</w:t>
      </w:r>
    </w:p>
    <w:p w:rsidR="00EB1AF7" w:rsidRPr="00EB1AF7" w:rsidRDefault="00EB1AF7" w:rsidP="00B572F4">
      <w:pPr>
        <w:pStyle w:val="Ttulo1"/>
      </w:pPr>
      <w:r w:rsidRPr="00EB1AF7">
        <w:t xml:space="preserve">Valor “position: </w:t>
      </w:r>
      <w:proofErr w:type="spellStart"/>
      <w:r w:rsidRPr="00EB1AF7">
        <w:t>relative</w:t>
      </w:r>
      <w:proofErr w:type="spellEnd"/>
      <w:r w:rsidRPr="00EB1AF7">
        <w:t>”</w:t>
      </w:r>
    </w:p>
    <w:p w:rsidR="00EB1AF7" w:rsidRPr="00EB1AF7" w:rsidRDefault="00EB1AF7" w:rsidP="00EB1AF7">
      <w:r w:rsidRPr="00EB1AF7">
        <w:t>Anteriormente hemos visto como los elementos con posición absoluta no formaban parte del flujo HTML. Pues a diferencia de éstos, los elementos con posición relativa sí forman parte de este fluir.</w:t>
      </w:r>
    </w:p>
    <w:p w:rsidR="00EB1AF7" w:rsidRPr="00EB1AF7" w:rsidRDefault="00EB1AF7" w:rsidP="00EB1AF7">
      <w:r w:rsidRPr="00EB1AF7">
        <w:t>Para elementos con un posicionamiento relativo, el origen de sus coordenadas no es la esquina superior izquierda del elemento contenedor, sino la posición que ocuparían naturalmente, de no estar condicionados o posicionados.</w:t>
      </w:r>
    </w:p>
    <w:p w:rsidR="00EB1AF7" w:rsidRPr="00EB1AF7" w:rsidRDefault="00EB1AF7" w:rsidP="00EB1AF7">
      <w:r w:rsidRPr="00EB1AF7">
        <w:t>Nosotros hemos hecho un ejemplo en el que podrás ver una capa con “</w:t>
      </w:r>
      <w:proofErr w:type="spellStart"/>
      <w:proofErr w:type="gramStart"/>
      <w:r w:rsidRPr="00EB1AF7">
        <w:t>position:relative</w:t>
      </w:r>
      <w:proofErr w:type="spellEnd"/>
      <w:proofErr w:type="gramEnd"/>
      <w:r w:rsidRPr="00EB1AF7">
        <w:t xml:space="preserve">” y su funcionamiento. </w:t>
      </w:r>
    </w:p>
    <w:p w:rsidR="00BE67DE" w:rsidRPr="00EB1AF7" w:rsidRDefault="00BE67DE" w:rsidP="00EB1AF7"/>
    <w:sectPr w:rsidR="00BE67DE" w:rsidRPr="00EB1AF7" w:rsidSect="00A033E4">
      <w:footerReference w:type="default" r:id="rId9"/>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F5A" w:rsidRDefault="00F83F5A" w:rsidP="0073277A">
      <w:pPr>
        <w:spacing w:after="0" w:line="240" w:lineRule="auto"/>
      </w:pPr>
      <w:r>
        <w:separator/>
      </w:r>
    </w:p>
  </w:endnote>
  <w:endnote w:type="continuationSeparator" w:id="0">
    <w:p w:rsidR="00F83F5A" w:rsidRDefault="00F83F5A" w:rsidP="0073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77A" w:rsidRDefault="002440F5" w:rsidP="0073277A">
    <w:pPr>
      <w:pStyle w:val="Piedepgina"/>
      <w:jc w:val="right"/>
    </w:pPr>
    <w:r>
      <w:t>Martes 10 de abril</w:t>
    </w:r>
    <w:r w:rsidR="0073277A">
      <w:t xml:space="preserve"> de 2018</w:t>
    </w:r>
  </w:p>
  <w:p w:rsidR="00A12547" w:rsidRPr="00E04F9C" w:rsidRDefault="0073277A" w:rsidP="00A12547">
    <w:pPr>
      <w:pStyle w:val="Piedepgina"/>
      <w:jc w:val="right"/>
      <w:rPr>
        <w:u w:val="single"/>
      </w:rPr>
    </w:pPr>
    <w:r>
      <w:t xml:space="preserve">Playa del Carmen </w:t>
    </w:r>
    <w:proofErr w:type="spellStart"/>
    <w:proofErr w:type="gramStart"/>
    <w:r>
      <w:t>Q.Roo</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F5A" w:rsidRDefault="00F83F5A" w:rsidP="0073277A">
      <w:pPr>
        <w:spacing w:after="0" w:line="240" w:lineRule="auto"/>
      </w:pPr>
      <w:r>
        <w:separator/>
      </w:r>
    </w:p>
  </w:footnote>
  <w:footnote w:type="continuationSeparator" w:id="0">
    <w:p w:rsidR="00F83F5A" w:rsidRDefault="00F83F5A" w:rsidP="0073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102E"/>
    <w:multiLevelType w:val="multilevel"/>
    <w:tmpl w:val="F2789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459A4"/>
    <w:multiLevelType w:val="multilevel"/>
    <w:tmpl w:val="877C2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43778"/>
    <w:multiLevelType w:val="hybridMultilevel"/>
    <w:tmpl w:val="4D702B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4322C0"/>
    <w:multiLevelType w:val="multilevel"/>
    <w:tmpl w:val="CC80D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D4423"/>
    <w:multiLevelType w:val="multilevel"/>
    <w:tmpl w:val="789A0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66A17"/>
    <w:multiLevelType w:val="multilevel"/>
    <w:tmpl w:val="8A9A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40A5D"/>
    <w:multiLevelType w:val="multilevel"/>
    <w:tmpl w:val="A4060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142CB"/>
    <w:multiLevelType w:val="multilevel"/>
    <w:tmpl w:val="3ED02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A6F3E"/>
    <w:multiLevelType w:val="multilevel"/>
    <w:tmpl w:val="F8C8B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E55BD"/>
    <w:multiLevelType w:val="hybridMultilevel"/>
    <w:tmpl w:val="F990B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A4402E"/>
    <w:multiLevelType w:val="multilevel"/>
    <w:tmpl w:val="C22C8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6"/>
  </w:num>
  <w:num w:numId="5">
    <w:abstractNumId w:val="10"/>
  </w:num>
  <w:num w:numId="6">
    <w:abstractNumId w:val="5"/>
  </w:num>
  <w:num w:numId="7">
    <w:abstractNumId w:val="3"/>
  </w:num>
  <w:num w:numId="8">
    <w:abstractNumId w:val="8"/>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DF"/>
    <w:rsid w:val="000D3B6F"/>
    <w:rsid w:val="0015379D"/>
    <w:rsid w:val="001D74AC"/>
    <w:rsid w:val="002271F6"/>
    <w:rsid w:val="00235907"/>
    <w:rsid w:val="002440F5"/>
    <w:rsid w:val="0028535E"/>
    <w:rsid w:val="00397D81"/>
    <w:rsid w:val="00402D3A"/>
    <w:rsid w:val="004532AD"/>
    <w:rsid w:val="004D75BC"/>
    <w:rsid w:val="004E16D8"/>
    <w:rsid w:val="0054552B"/>
    <w:rsid w:val="005F2079"/>
    <w:rsid w:val="006607A7"/>
    <w:rsid w:val="0073277A"/>
    <w:rsid w:val="00870C52"/>
    <w:rsid w:val="008E4EDF"/>
    <w:rsid w:val="00990D2C"/>
    <w:rsid w:val="00A033E4"/>
    <w:rsid w:val="00A12547"/>
    <w:rsid w:val="00A75884"/>
    <w:rsid w:val="00B572F4"/>
    <w:rsid w:val="00BC4628"/>
    <w:rsid w:val="00BD0BA8"/>
    <w:rsid w:val="00BD26D1"/>
    <w:rsid w:val="00BE67DE"/>
    <w:rsid w:val="00E04F9C"/>
    <w:rsid w:val="00E23084"/>
    <w:rsid w:val="00EB1AF7"/>
    <w:rsid w:val="00EE54F3"/>
    <w:rsid w:val="00F25125"/>
    <w:rsid w:val="00F83F5A"/>
    <w:rsid w:val="00FA5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961EB"/>
  <w15:chartTrackingRefBased/>
  <w15:docId w15:val="{5CB8F381-8813-45B5-AD64-FFA88F4C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4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7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5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2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77A"/>
  </w:style>
  <w:style w:type="paragraph" w:styleId="Piedepgina">
    <w:name w:val="footer"/>
    <w:basedOn w:val="Normal"/>
    <w:link w:val="PiedepginaCar"/>
    <w:uiPriority w:val="99"/>
    <w:unhideWhenUsed/>
    <w:rsid w:val="00732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77A"/>
  </w:style>
  <w:style w:type="character" w:customStyle="1" w:styleId="Ttulo1Car">
    <w:name w:val="Título 1 Car"/>
    <w:basedOn w:val="Fuentedeprrafopredeter"/>
    <w:link w:val="Ttulo1"/>
    <w:uiPriority w:val="9"/>
    <w:rsid w:val="002440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53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8535E"/>
    <w:rPr>
      <w:color w:val="0000FF"/>
      <w:u w:val="single"/>
    </w:rPr>
  </w:style>
  <w:style w:type="paragraph" w:styleId="HTMLconformatoprevio">
    <w:name w:val="HTML Preformatted"/>
    <w:basedOn w:val="Normal"/>
    <w:link w:val="HTMLconformatoprevioCar"/>
    <w:uiPriority w:val="99"/>
    <w:semiHidden/>
    <w:unhideWhenUsed/>
    <w:rsid w:val="0028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8535E"/>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28535E"/>
    <w:rPr>
      <w:b/>
      <w:bCs/>
    </w:rPr>
  </w:style>
  <w:style w:type="character" w:styleId="nfasis">
    <w:name w:val="Emphasis"/>
    <w:basedOn w:val="Fuentedeprrafopredeter"/>
    <w:uiPriority w:val="20"/>
    <w:qFormat/>
    <w:rsid w:val="0028535E"/>
    <w:rPr>
      <w:i/>
      <w:iCs/>
    </w:rPr>
  </w:style>
  <w:style w:type="character" w:customStyle="1" w:styleId="Ttulo2Car">
    <w:name w:val="Título 2 Car"/>
    <w:basedOn w:val="Fuentedeprrafopredeter"/>
    <w:link w:val="Ttulo2"/>
    <w:uiPriority w:val="9"/>
    <w:rsid w:val="001D74AC"/>
    <w:rPr>
      <w:rFonts w:asciiTheme="majorHAnsi" w:eastAsiaTheme="majorEastAsia" w:hAnsiTheme="majorHAnsi" w:cstheme="majorBidi"/>
      <w:color w:val="2F5496" w:themeColor="accent1" w:themeShade="BF"/>
      <w:sz w:val="26"/>
      <w:szCs w:val="26"/>
    </w:rPr>
  </w:style>
  <w:style w:type="character" w:customStyle="1" w:styleId="ez-toc-section">
    <w:name w:val="ez-toc-section"/>
    <w:basedOn w:val="Fuentedeprrafopredeter"/>
    <w:rsid w:val="001D74AC"/>
  </w:style>
  <w:style w:type="character" w:customStyle="1" w:styleId="Ttulo3Car">
    <w:name w:val="Título 3 Car"/>
    <w:basedOn w:val="Fuentedeprrafopredeter"/>
    <w:link w:val="Ttulo3"/>
    <w:uiPriority w:val="9"/>
    <w:semiHidden/>
    <w:rsid w:val="00EE54F3"/>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EE54F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15379D"/>
    <w:pPr>
      <w:spacing w:after="0" w:line="240" w:lineRule="auto"/>
    </w:pPr>
  </w:style>
  <w:style w:type="paragraph" w:styleId="Prrafodelista">
    <w:name w:val="List Paragraph"/>
    <w:basedOn w:val="Normal"/>
    <w:uiPriority w:val="34"/>
    <w:qFormat/>
    <w:rsid w:val="0015379D"/>
    <w:pPr>
      <w:ind w:left="720"/>
      <w:contextualSpacing/>
    </w:pPr>
  </w:style>
  <w:style w:type="paragraph" w:styleId="TtuloTDC">
    <w:name w:val="TOC Heading"/>
    <w:basedOn w:val="Ttulo1"/>
    <w:next w:val="Normal"/>
    <w:uiPriority w:val="39"/>
    <w:unhideWhenUsed/>
    <w:qFormat/>
    <w:rsid w:val="00BE67DE"/>
    <w:pPr>
      <w:outlineLvl w:val="9"/>
    </w:pPr>
    <w:rPr>
      <w:lang w:eastAsia="es-MX"/>
    </w:rPr>
  </w:style>
  <w:style w:type="paragraph" w:styleId="TDC1">
    <w:name w:val="toc 1"/>
    <w:basedOn w:val="Normal"/>
    <w:next w:val="Normal"/>
    <w:autoRedefine/>
    <w:uiPriority w:val="39"/>
    <w:unhideWhenUsed/>
    <w:rsid w:val="00BE67DE"/>
    <w:pPr>
      <w:spacing w:after="100"/>
    </w:pPr>
  </w:style>
  <w:style w:type="paragraph" w:styleId="TDC2">
    <w:name w:val="toc 2"/>
    <w:basedOn w:val="Normal"/>
    <w:next w:val="Normal"/>
    <w:autoRedefine/>
    <w:uiPriority w:val="39"/>
    <w:unhideWhenUsed/>
    <w:rsid w:val="00BE67DE"/>
    <w:pPr>
      <w:spacing w:after="100"/>
      <w:ind w:left="220"/>
    </w:pPr>
  </w:style>
  <w:style w:type="paragraph" w:styleId="Bibliografa">
    <w:name w:val="Bibliography"/>
    <w:basedOn w:val="Normal"/>
    <w:next w:val="Normal"/>
    <w:uiPriority w:val="37"/>
    <w:unhideWhenUsed/>
    <w:rsid w:val="00BE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7619">
      <w:bodyDiv w:val="1"/>
      <w:marLeft w:val="0"/>
      <w:marRight w:val="0"/>
      <w:marTop w:val="0"/>
      <w:marBottom w:val="0"/>
      <w:divBdr>
        <w:top w:val="none" w:sz="0" w:space="0" w:color="auto"/>
        <w:left w:val="none" w:sz="0" w:space="0" w:color="auto"/>
        <w:bottom w:val="none" w:sz="0" w:space="0" w:color="auto"/>
        <w:right w:val="none" w:sz="0" w:space="0" w:color="auto"/>
      </w:divBdr>
    </w:div>
    <w:div w:id="126170669">
      <w:bodyDiv w:val="1"/>
      <w:marLeft w:val="0"/>
      <w:marRight w:val="0"/>
      <w:marTop w:val="0"/>
      <w:marBottom w:val="0"/>
      <w:divBdr>
        <w:top w:val="none" w:sz="0" w:space="0" w:color="auto"/>
        <w:left w:val="none" w:sz="0" w:space="0" w:color="auto"/>
        <w:bottom w:val="none" w:sz="0" w:space="0" w:color="auto"/>
        <w:right w:val="none" w:sz="0" w:space="0" w:color="auto"/>
      </w:divBdr>
    </w:div>
    <w:div w:id="377823824">
      <w:bodyDiv w:val="1"/>
      <w:marLeft w:val="0"/>
      <w:marRight w:val="0"/>
      <w:marTop w:val="0"/>
      <w:marBottom w:val="0"/>
      <w:divBdr>
        <w:top w:val="none" w:sz="0" w:space="0" w:color="auto"/>
        <w:left w:val="none" w:sz="0" w:space="0" w:color="auto"/>
        <w:bottom w:val="none" w:sz="0" w:space="0" w:color="auto"/>
        <w:right w:val="none" w:sz="0" w:space="0" w:color="auto"/>
      </w:divBdr>
    </w:div>
    <w:div w:id="556286539">
      <w:bodyDiv w:val="1"/>
      <w:marLeft w:val="0"/>
      <w:marRight w:val="0"/>
      <w:marTop w:val="0"/>
      <w:marBottom w:val="0"/>
      <w:divBdr>
        <w:top w:val="none" w:sz="0" w:space="0" w:color="auto"/>
        <w:left w:val="none" w:sz="0" w:space="0" w:color="auto"/>
        <w:bottom w:val="none" w:sz="0" w:space="0" w:color="auto"/>
        <w:right w:val="none" w:sz="0" w:space="0" w:color="auto"/>
      </w:divBdr>
    </w:div>
    <w:div w:id="1084761029">
      <w:bodyDiv w:val="1"/>
      <w:marLeft w:val="0"/>
      <w:marRight w:val="0"/>
      <w:marTop w:val="0"/>
      <w:marBottom w:val="0"/>
      <w:divBdr>
        <w:top w:val="none" w:sz="0" w:space="0" w:color="auto"/>
        <w:left w:val="none" w:sz="0" w:space="0" w:color="auto"/>
        <w:bottom w:val="none" w:sz="0" w:space="0" w:color="auto"/>
        <w:right w:val="none" w:sz="0" w:space="0" w:color="auto"/>
      </w:divBdr>
    </w:div>
    <w:div w:id="1609119065">
      <w:bodyDiv w:val="1"/>
      <w:marLeft w:val="0"/>
      <w:marRight w:val="0"/>
      <w:marTop w:val="0"/>
      <w:marBottom w:val="0"/>
      <w:divBdr>
        <w:top w:val="none" w:sz="0" w:space="0" w:color="auto"/>
        <w:left w:val="none" w:sz="0" w:space="0" w:color="auto"/>
        <w:bottom w:val="none" w:sz="0" w:space="0" w:color="auto"/>
        <w:right w:val="none" w:sz="0" w:space="0" w:color="auto"/>
      </w:divBdr>
      <w:divsChild>
        <w:div w:id="1511218957">
          <w:marLeft w:val="0"/>
          <w:marRight w:val="0"/>
          <w:marTop w:val="225"/>
          <w:marBottom w:val="225"/>
          <w:divBdr>
            <w:top w:val="none" w:sz="0" w:space="0" w:color="auto"/>
            <w:left w:val="none" w:sz="0" w:space="0" w:color="auto"/>
            <w:bottom w:val="none" w:sz="0" w:space="0" w:color="auto"/>
            <w:right w:val="none" w:sz="0" w:space="0" w:color="auto"/>
          </w:divBdr>
        </w:div>
        <w:div w:id="185021669">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 w:id="1639648614">
      <w:bodyDiv w:val="1"/>
      <w:marLeft w:val="0"/>
      <w:marRight w:val="0"/>
      <w:marTop w:val="0"/>
      <w:marBottom w:val="0"/>
      <w:divBdr>
        <w:top w:val="none" w:sz="0" w:space="0" w:color="auto"/>
        <w:left w:val="none" w:sz="0" w:space="0" w:color="auto"/>
        <w:bottom w:val="none" w:sz="0" w:space="0" w:color="auto"/>
        <w:right w:val="none" w:sz="0" w:space="0" w:color="auto"/>
      </w:divBdr>
      <w:divsChild>
        <w:div w:id="495654778">
          <w:marLeft w:val="0"/>
          <w:marRight w:val="0"/>
          <w:marTop w:val="0"/>
          <w:marBottom w:val="0"/>
          <w:divBdr>
            <w:top w:val="none" w:sz="0" w:space="0" w:color="auto"/>
            <w:left w:val="none" w:sz="0" w:space="0" w:color="auto"/>
            <w:bottom w:val="none" w:sz="0" w:space="0" w:color="auto"/>
            <w:right w:val="none" w:sz="0" w:space="0" w:color="auto"/>
          </w:divBdr>
          <w:divsChild>
            <w:div w:id="951788377">
              <w:marLeft w:val="0"/>
              <w:marRight w:val="0"/>
              <w:marTop w:val="0"/>
              <w:marBottom w:val="0"/>
              <w:divBdr>
                <w:top w:val="none" w:sz="0" w:space="0" w:color="auto"/>
                <w:left w:val="none" w:sz="0" w:space="0" w:color="auto"/>
                <w:bottom w:val="none" w:sz="0" w:space="0" w:color="auto"/>
                <w:right w:val="none" w:sz="0" w:space="0" w:color="auto"/>
              </w:divBdr>
            </w:div>
          </w:divsChild>
        </w:div>
        <w:div w:id="2121559200">
          <w:marLeft w:val="0"/>
          <w:marRight w:val="0"/>
          <w:marTop w:val="0"/>
          <w:marBottom w:val="0"/>
          <w:divBdr>
            <w:top w:val="none" w:sz="0" w:space="0" w:color="auto"/>
            <w:left w:val="none" w:sz="0" w:space="0" w:color="auto"/>
            <w:bottom w:val="none" w:sz="0" w:space="0" w:color="auto"/>
            <w:right w:val="none" w:sz="0" w:space="0" w:color="auto"/>
          </w:divBdr>
          <w:divsChild>
            <w:div w:id="1116097307">
              <w:marLeft w:val="0"/>
              <w:marRight w:val="0"/>
              <w:marTop w:val="0"/>
              <w:marBottom w:val="0"/>
              <w:divBdr>
                <w:top w:val="none" w:sz="0" w:space="0" w:color="auto"/>
                <w:left w:val="none" w:sz="0" w:space="0" w:color="auto"/>
                <w:bottom w:val="none" w:sz="0" w:space="0" w:color="auto"/>
                <w:right w:val="none" w:sz="0" w:space="0" w:color="auto"/>
              </w:divBdr>
            </w:div>
            <w:div w:id="1952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9136">
      <w:bodyDiv w:val="1"/>
      <w:marLeft w:val="0"/>
      <w:marRight w:val="0"/>
      <w:marTop w:val="0"/>
      <w:marBottom w:val="0"/>
      <w:divBdr>
        <w:top w:val="none" w:sz="0" w:space="0" w:color="auto"/>
        <w:left w:val="none" w:sz="0" w:space="0" w:color="auto"/>
        <w:bottom w:val="none" w:sz="0" w:space="0" w:color="auto"/>
        <w:right w:val="none" w:sz="0" w:space="0" w:color="auto"/>
      </w:divBdr>
    </w:div>
    <w:div w:id="1662197772">
      <w:bodyDiv w:val="1"/>
      <w:marLeft w:val="0"/>
      <w:marRight w:val="0"/>
      <w:marTop w:val="0"/>
      <w:marBottom w:val="0"/>
      <w:divBdr>
        <w:top w:val="none" w:sz="0" w:space="0" w:color="auto"/>
        <w:left w:val="none" w:sz="0" w:space="0" w:color="auto"/>
        <w:bottom w:val="none" w:sz="0" w:space="0" w:color="auto"/>
        <w:right w:val="none" w:sz="0" w:space="0" w:color="auto"/>
      </w:divBdr>
      <w:divsChild>
        <w:div w:id="606085752">
          <w:marLeft w:val="0"/>
          <w:marRight w:val="0"/>
          <w:marTop w:val="72"/>
          <w:marBottom w:val="120"/>
          <w:divBdr>
            <w:top w:val="single" w:sz="6" w:space="4" w:color="BCBCBC"/>
            <w:left w:val="single" w:sz="6" w:space="4" w:color="BCBCBC"/>
            <w:bottom w:val="single" w:sz="6" w:space="4" w:color="BCBCBC"/>
            <w:right w:val="single" w:sz="6" w:space="4" w:color="BCBCBC"/>
          </w:divBdr>
        </w:div>
      </w:divsChild>
    </w:div>
    <w:div w:id="2011519877">
      <w:bodyDiv w:val="1"/>
      <w:marLeft w:val="0"/>
      <w:marRight w:val="0"/>
      <w:marTop w:val="0"/>
      <w:marBottom w:val="0"/>
      <w:divBdr>
        <w:top w:val="none" w:sz="0" w:space="0" w:color="auto"/>
        <w:left w:val="none" w:sz="0" w:space="0" w:color="auto"/>
        <w:bottom w:val="none" w:sz="0" w:space="0" w:color="auto"/>
        <w:right w:val="none" w:sz="0" w:space="0" w:color="auto"/>
      </w:divBdr>
    </w:div>
    <w:div w:id="20494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Ale17</b:Tag>
    <b:SourceType>InternetSite</b:SourceType>
    <b:Guid>{90F4FAFD-8E7A-4630-BFD2-B37BD159AA2D}</b:Guid>
    <b:Title>CCNA Desde Cero</b:Title>
    <b:Year>2017</b:Year>
    <b:Month>Diciembre</b:Month>
    <b:Day>27</b:Day>
    <b:URL>https://ccnadesdecero.es/configuracion-dhcpv6-con-estado/</b:URL>
    <b:Author>
      <b:Author>
        <b:NameList>
          <b:Person>
            <b:Last>Walton</b:Last>
            <b:First>Alex</b:First>
          </b:Person>
        </b:NameList>
      </b:Author>
    </b:Author>
    <b:RefOrder>1</b:RefOrder>
  </b:Source>
  <b:Source>
    <b:Tag>Ale171</b:Tag>
    <b:SourceType>InternetSite</b:SourceType>
    <b:Guid>{F0E113AD-3EDA-4E05-9216-79E6CFE8E679}</b:Guid>
    <b:Author>
      <b:Author>
        <b:NameList>
          <b:Person>
            <b:Last>Walton</b:Last>
            <b:First>Alex</b:First>
          </b:Person>
        </b:NameList>
      </b:Author>
    </b:Author>
    <b:Title>CCNA Desde Cero</b:Title>
    <b:Year>2017 </b:Year>
    <b:Month>Diciembre</b:Month>
    <b:Day>27</b:Day>
    <b:URL>https://ccnadesdecero.es/configuracion-dhcpv6-sin-estado/</b:URL>
    <b:RefOrder>2</b:RefOrder>
  </b:Source>
  <b:Source>
    <b:Tag>Cis</b:Tag>
    <b:SourceType>InternetSite</b:SourceType>
    <b:Guid>{0891B13E-9DAB-4F8A-80C5-61839AF1B5E6}</b:Guid>
    <b:Author>
      <b:Author>
        <b:Corporate>Cisco</b:Corporate>
      </b:Author>
    </b:Author>
    <b:Title>Netacad</b:Title>
    <b:URL>https://static-course-assets.s3.amazonaws.com/RSE6/es</b:URL>
    <b:RefOrder>3</b:RefOrder>
  </b:Source>
</b:Sources>
</file>

<file path=customXml/itemProps1.xml><?xml version="1.0" encoding="utf-8"?>
<ds:datastoreItem xmlns:ds="http://schemas.openxmlformats.org/officeDocument/2006/customXml" ds:itemID="{09255D60-FBF8-4330-93B7-0106128E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Yados</dc:creator>
  <cp:keywords/>
  <dc:description/>
  <cp:lastModifiedBy>Yados</cp:lastModifiedBy>
  <cp:revision>2</cp:revision>
  <dcterms:created xsi:type="dcterms:W3CDTF">2018-05-24T22:29:00Z</dcterms:created>
  <dcterms:modified xsi:type="dcterms:W3CDTF">2018-05-24T22:29:00Z</dcterms:modified>
</cp:coreProperties>
</file>