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este periodo, el equipo ha logrado cumplir la mayoría de las actividades planificadas de acuerdo con los plazos establecidos.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los factores que facilitaron el avance destacan la buena comunicación del grupo, la organización del trabajo y la retroalimentación constante del docente.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principales dificultades, se identificaron los tiempos limitados para revisar los diagramas técnicos y la coordinación entre integrantes debido a los distintos horarios de disponibilidad.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abordar las dificultades, el equipo reorganizó algunas tareas, priorizando aquellas de mayor relevancia para el desarrollo del proyecto.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realizaron reuniones de seguimiento y se utilizaron herramientas colaborativas para mantener la comunicación y el control del avance.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acciones permitieron mantener un desarrollo ordenado y cumplir con los objetivos definidos.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principal inquietud del equipo se relaciona con la estructura final del informe y la presentación del proyecto, especialmente respecto al nivel de detalle esperado en los diagramas y la documentación técnica.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 gustaría confirmar con el docente si el enfoque actual cumple con los lineamientos esperados para la etapa final.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el momento, no se considera necesario redistribuir las actividades del grupo, ya que la carga de trabajo se mantiene equilibrada.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embargo, se acordó que un integrante se enfoque en la validación final del modelo de datos, mientras otro se encargará de la revisión y redacción final del documento principal.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kguvawponlp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ha sido colaborativo, ordenado y responsable.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valora la disposición de cada integrante para cumplir con sus tareas y apoyar a los demás cuando fue necesario.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 a mejorar, se propone realizar mayores instancias de coordinación y revisión conjunta, para mantener una visión unificada del avance del proyecto.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GIwsdKzIOGw7KE+2VsCl54eIzA==">CgMxLjAyDmgua2d1dmF3cG9ubHB3OAByITExRC15Q0Z4RDNuSjQ5eUZCVWQxWGtyakxRaWlDZ1dqWA==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