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1754"/>
        <w:tblW w:w="8833.0" w:type="dxa"/>
        <w:jc w:val="left"/>
        <w:tblInd w:w="-108.0" w:type="dxa"/>
        <w:tblLayout w:type="fixed"/>
        <w:tblLook w:val="04A0"/>
      </w:tblPr>
      <w:tblGrid>
        <w:gridCol w:w="2093"/>
        <w:gridCol w:w="6740"/>
        <w:tblGridChange w:id="0">
          <w:tblGrid>
            <w:gridCol w:w="2093"/>
            <w:gridCol w:w="67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0" w:firstLine="0"/>
              <w:rPr>
                <w:b w:val="0"/>
                <w:bCs w:val="0"/>
                <w:i w:val="1"/>
                <w:iCs w:val="1"/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310515</wp:posOffset>
            </wp:positionH>
            <wp:positionV relativeFrom="paragraph">
              <wp:posOffset>-614044</wp:posOffset>
            </wp:positionV>
            <wp:extent cx="4619625" cy="89535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2383725" y="2922750"/>
                          <a:ext cx="5924550" cy="1714500"/>
                        </a:xfrm>
                        <a:custGeom>
                          <a:rect b="b" l="l" r="r" t="t"/>
                          <a:pathLst>
                            <a:path extrusionOk="0" h="1714500" w="5924550">
                              <a:moveTo>
                                <a:pt x="0" y="0"/>
                              </a:moveTo>
                              <a:lnTo>
                                <a:pt x="0" y="1714500"/>
                              </a:lnTo>
                              <a:lnTo>
                                <a:pt x="5924550" y="1714500"/>
                              </a:lnTo>
                              <a:lnTo>
                                <a:pt x="59245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52"/>
                                <w:vertAlign w:val="baseline"/>
                              </w:rPr>
                              <w:t xml:space="preserve">Verificación de Alcances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4472c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t" bIns="0" lIns="182875" spcFirstLastPara="1" rIns="18287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6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776" w:firstLine="347.999999999999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8942147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yhsscdjhg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oyhsscdjhgy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_heading=h.oyhsscdjhgys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Presentación y Objetivo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hf8lq1jau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2zhf8lq1jau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_heading=h.2zhf8lq1jaun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Entradas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0cjw9bzf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v30cjw9bzf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_heading=h.v30cjw9bzfv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Herramientas y Técnicas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hbvw41ogv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91hbvw41ogv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_heading=h.91hbvw41ogvy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Salidas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ind w:left="502" w:hanging="360"/>
        <w:rPr>
          <w:rFonts w:ascii="Arial" w:cs="Arial" w:eastAsia="Arial" w:hAnsi="Arial"/>
        </w:rPr>
      </w:pPr>
      <w:bookmarkStart w:colFirst="0" w:colLast="0" w:name="_heading=h.oyhsscdjhgy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Presentación y Objetivo</w:t>
      </w:r>
    </w:p>
    <w:p w:rsidR="00000000" w:rsidDel="00000000" w:rsidP="00000000" w:rsidRDefault="00000000" w:rsidRPr="00000000" w14:paraId="0000002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proceso consiste en formalizar la aceptación de los entregables del proyecto que se han completado. Verificar el alcance incluye revisar los entregables con el cliente o el patrocinador para asegurarse de que se han completado satisfactoriamente y para obtener de ellos su aceptación formal. La verificación del alcance difiere del control de calidad en que mientras la primera corresponde principalmente a la aceptación de los entregables, el segundo se refiere sobre todo a corroborar la exactitud de los entregables y su cumplimiento con los requisitos de calidad especificados para los entregables.</w:t>
      </w:r>
    </w:p>
    <w:p w:rsidR="00000000" w:rsidDel="00000000" w:rsidP="00000000" w:rsidRDefault="00000000" w:rsidRPr="00000000" w14:paraId="00000025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resultado de este proceso podrán obtenerse los siguientes outputs: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 aceptados (definidos y descompuestos en paquetes de trabajo en la EDT), que cumpliendo con los criterios de aceptación serán formalmente firmados y aprobados por el cliente.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Solicitudes de cambio, que podrían ser necesarias en aquellos entregables completados que no sean aceptados formalmente por el cliente. Deberán documentarse con las razones por las cuales no se aceptaron y las solicitudes se procesarán para su revisión y tratamiento.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Actualizaciones de los documentos del proyecto que definen el producto o que informan sobre su estado de terminación.</w:t>
      </w:r>
    </w:p>
    <w:p w:rsidR="00000000" w:rsidDel="00000000" w:rsidP="00000000" w:rsidRDefault="00000000" w:rsidRPr="00000000" w14:paraId="0000002B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2zhf8lq1jaun" w:id="1"/>
      <w:bookmarkEnd w:id="1"/>
      <w:r w:rsidDel="00000000" w:rsidR="00000000" w:rsidRPr="00000000">
        <w:rPr>
          <w:rtl w:val="0"/>
        </w:rPr>
        <w:t xml:space="preserve">Entradas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0" distT="0" distL="0" distR="0">
                <wp:extent cx="5486400" cy="32004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200400"/>
                          <a:chOff x="0" y="0"/>
                          <a:chExt cx="5486400" cy="320042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86400" cy="3200400"/>
                            <a:chOff x="0" y="0"/>
                            <a:chExt cx="5486400" cy="320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320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193229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" name="Shape 5"/>
                          <wps:spPr>
                            <a:xfrm>
                              <a:off x="4295084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906638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" name="Shape 7"/>
                          <wps:spPr>
                            <a:xfrm>
                              <a:off x="3008493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620048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" name="Shape 9"/>
                          <wps:spPr>
                            <a:xfrm>
                              <a:off x="1721903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33458" y="1527976"/>
                              <a:ext cx="214431" cy="110735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60000" y="0"/>
                                  </a:lnTo>
                                  <a:lnTo>
                                    <a:pt x="6000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" name="Shape 11"/>
                          <wps:spPr>
                            <a:xfrm>
                              <a:off x="412475" y="2053456"/>
                              <a:ext cx="56396" cy="563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33458" y="1527976"/>
                              <a:ext cx="214431" cy="488139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60000" y="0"/>
                                  </a:lnTo>
                                  <a:lnTo>
                                    <a:pt x="6000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" name="Shape 13"/>
                          <wps:spPr>
                            <a:xfrm>
                              <a:off x="427345" y="1758717"/>
                              <a:ext cx="26658" cy="266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2906638" y="1196372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" name="Shape 15"/>
                          <wps:spPr>
                            <a:xfrm>
                              <a:off x="3008493" y="1236731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620048" y="1196372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" name="Shape 17"/>
                          <wps:spPr>
                            <a:xfrm>
                              <a:off x="1721903" y="1236731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33458" y="1242092"/>
                              <a:ext cx="214431" cy="285883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120000"/>
                                  </a:moveTo>
                                  <a:lnTo>
                                    <a:pt x="60000" y="120000"/>
                                  </a:lnTo>
                                  <a:lnTo>
                                    <a:pt x="60000" y="0"/>
                                  </a:lnTo>
                                  <a:lnTo>
                                    <a:pt x="12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" name="Shape 19"/>
                          <wps:spPr>
                            <a:xfrm>
                              <a:off x="431739" y="1376100"/>
                              <a:ext cx="17868" cy="178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620048" y="451789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" name="Shape 21"/>
                          <wps:spPr>
                            <a:xfrm>
                              <a:off x="1721903" y="492148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33458" y="497509"/>
                              <a:ext cx="214431" cy="103046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120000"/>
                                  </a:moveTo>
                                  <a:lnTo>
                                    <a:pt x="60000" y="120000"/>
                                  </a:lnTo>
                                  <a:lnTo>
                                    <a:pt x="60000" y="0"/>
                                  </a:lnTo>
                                  <a:lnTo>
                                    <a:pt x="12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" name="Shape 23"/>
                          <wps:spPr>
                            <a:xfrm>
                              <a:off x="414360" y="986429"/>
                              <a:ext cx="52627" cy="5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 rot="-5400000">
                              <a:off x="-690184" y="1364537"/>
                              <a:ext cx="1720408" cy="32687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" name="Shape 25"/>
                          <wps:spPr>
                            <a:xfrm rot="-5400000">
                              <a:off x="-690184" y="1364537"/>
                              <a:ext cx="1720408" cy="3268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2"/>
                                    <w:vertAlign w:val="baseline"/>
                                  </w:rPr>
                                  <w:t xml:space="preserve">Entrada</w:t>
                                </w:r>
                              </w:p>
                            </w:txbxContent>
                          </wps:txbx>
                          <wps:bodyPr anchorCtr="0" anchor="ctr" bIns="13325" lIns="13325" spcFirstLastPara="1" rIns="13325" wrap="square" tIns="133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47889" y="205035"/>
                              <a:ext cx="1072158" cy="58494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7" name="Shape 27"/>
                          <wps:spPr>
                            <a:xfrm>
                              <a:off x="547889" y="205035"/>
                              <a:ext cx="1072158" cy="584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Enunciado del Alcance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834480" y="191509"/>
                              <a:ext cx="1072158" cy="61199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9" name="Shape 29"/>
                          <wps:spPr>
                            <a:xfrm>
                              <a:off x="1834480" y="191509"/>
                              <a:ext cx="1072158" cy="611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Revisión Producto Criterios de Aceptación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47889" y="871702"/>
                              <a:ext cx="1072158" cy="74077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1" name="Shape 31"/>
                          <wps:spPr>
                            <a:xfrm>
                              <a:off x="547889" y="871702"/>
                              <a:ext cx="1072158" cy="740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Diccionario EDT (Estructura de descomposición del Trabajo)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834480" y="1027646"/>
                              <a:ext cx="1072158" cy="42889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3" name="Shape 33"/>
                          <wps:spPr>
                            <a:xfrm>
                              <a:off x="1834480" y="1027646"/>
                              <a:ext cx="1072158" cy="428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Verificar Productos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121070" y="1078653"/>
                              <a:ext cx="1072158" cy="32687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5" name="Shape 35"/>
                          <wps:spPr>
                            <a:xfrm>
                              <a:off x="3121070" y="1078653"/>
                              <a:ext cx="1072158" cy="3268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Dentro Alcance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547889" y="1694201"/>
                              <a:ext cx="1072158" cy="64382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7" name="Shape 37"/>
                          <wps:spPr>
                            <a:xfrm>
                              <a:off x="547889" y="1694201"/>
                              <a:ext cx="1072158" cy="643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Plan de gestión del Alcance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47889" y="2419749"/>
                              <a:ext cx="1072158" cy="43116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9" name="Shape 39"/>
                          <wps:spPr>
                            <a:xfrm>
                              <a:off x="547889" y="2419749"/>
                              <a:ext cx="1072158" cy="4311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Entregables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834480" y="2417467"/>
                              <a:ext cx="1072158" cy="435731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1" name="Shape 41"/>
                          <wps:spPr>
                            <a:xfrm>
                              <a:off x="1834480" y="2417467"/>
                              <a:ext cx="1072158" cy="4357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Parcialmente Totalmente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121070" y="2261775"/>
                              <a:ext cx="1072158" cy="74711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3" name="Shape 43"/>
                          <wps:spPr>
                            <a:xfrm>
                              <a:off x="3121070" y="2261775"/>
                              <a:ext cx="1072158" cy="7471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Proceso de Dirigir y Gestionar la Ejecución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407660" y="2342669"/>
                              <a:ext cx="1072158" cy="585326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5" name="Shape 45"/>
                          <wps:spPr>
                            <a:xfrm>
                              <a:off x="4407660" y="2342669"/>
                              <a:ext cx="1072158" cy="585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Actividades Esfuerzos Cumplir Objetivos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6400" cy="3200400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Entrada: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Constitución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Caso de Uso Extendido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Diagramas de Caso de Uso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Mockups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Mockups del Sistema (Carpeta)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(Entregada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ERS.docx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EDT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RACI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Planilla de 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(Entregada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Relacional BD.jpg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E-R (Entidad–Relación)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Diccionario de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Proceso de Negocio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Diagramas BPMN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(Entregados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 – Documento Arquitectura del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(Entregado 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Avance del Sistema (Parcialmente)</w:t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v30cjw9bzfv" w:id="2"/>
      <w:bookmarkEnd w:id="2"/>
      <w:r w:rsidDel="00000000" w:rsidR="00000000" w:rsidRPr="00000000">
        <w:rPr>
          <w:rtl w:val="0"/>
        </w:rPr>
        <w:t xml:space="preserve">Herramientas y Técnicas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29275" cy="337185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371850"/>
                          <a:chOff x="0" y="0"/>
                          <a:chExt cx="5629275" cy="337185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629275" cy="3371850"/>
                            <a:chOff x="0" y="0"/>
                            <a:chExt cx="5629275" cy="3371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29275" cy="337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2402" y="1315894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7" name="Shape 87"/>
                          <wps:spPr>
                            <a:xfrm>
                              <a:off x="24078" y="1337570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Herramientas y Técnicas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1482526" y="1666171"/>
                              <a:ext cx="592049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9" name="Shape 89"/>
                          <wps:spPr>
                            <a:xfrm>
                              <a:off x="1763749" y="1671123"/>
                              <a:ext cx="29602" cy="296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2074575" y="1315894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1" name="Shape 91"/>
                          <wps:spPr>
                            <a:xfrm>
                              <a:off x="2096251" y="1337570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Inspección</w:t>
                                </w:r>
                              </w:p>
                            </w:txbxContent>
                          </wps:txbx>
                          <wps:bodyPr anchorCtr="0" anchor="ctr" bIns="10150" lIns="10150" spcFirstLastPara="1" rIns="10150" wrap="square" tIns="10150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 rot="-2142401">
                              <a:off x="3486168" y="1453403"/>
                              <a:ext cx="729111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3" name="Shape 93"/>
                          <wps:spPr>
                            <a:xfrm rot="-2142401">
                              <a:off x="3832496" y="1454929"/>
                              <a:ext cx="36455" cy="36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4146748" y="890358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5" name="Shape 95"/>
                          <wps:spPr>
                            <a:xfrm>
                              <a:off x="4168424" y="912034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Medir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Examinar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 rot="2142401">
                              <a:off x="3486168" y="1878939"/>
                              <a:ext cx="729111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7" name="Shape 97"/>
                          <wps:spPr>
                            <a:xfrm rot="2142401">
                              <a:off x="3832496" y="1880464"/>
                              <a:ext cx="36455" cy="36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4146748" y="1741429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9" name="Shape 99"/>
                          <wps:spPr>
                            <a:xfrm>
                              <a:off x="4168424" y="1763105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 de Productos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Auditorías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 Generales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29275" cy="3371850"/>
                <wp:effectExtent b="0" l="0" r="0" t="0"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3371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la verificación del alcance del proyecto se aplicaron principalmente técnicas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inspección y revisión guiada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basadas en la retroalimentación obtenida durante todo el proceso académico. Entre las herramientas y técnicas utilizadas destacan: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y retroalimentación del profesor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quien evaluó los entregables y realizó observaciones que permitieron identificar mejoras necesarias y ajustar el alcance del proyecto.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Sugerencias y comentarios del docente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utilizados como guía para corregir, completar y validar los documentos entregados.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Inspección documental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revisando cada artefacto (ERS, casos de uso, mockups, modelo de datos, arquitectura, etc.) para asegurar que cumpliera con lo requerido.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del cumplimiento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comparando lo desarrollado con lo definido en el alcance inicial del proyecto.</w:t>
      </w:r>
    </w:p>
    <w:p w:rsidR="00000000" w:rsidDel="00000000" w:rsidP="00000000" w:rsidRDefault="00000000" w:rsidRPr="00000000" w14:paraId="0000004A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Estas técnicas permitieron confirmar la coherencia del trabajo realizado, identificar desviaciones y validar los entregables de manera formal.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91hbvw41ogvy" w:id="3"/>
      <w:bookmarkEnd w:id="3"/>
      <w:r w:rsidDel="00000000" w:rsidR="00000000" w:rsidRPr="00000000">
        <w:rPr>
          <w:rtl w:val="0"/>
        </w:rPr>
        <w:t xml:space="preserve">Salidas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43550" cy="321945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0" cy="3219450"/>
                          <a:chOff x="0" y="0"/>
                          <a:chExt cx="5543550" cy="321947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543550" cy="3219450"/>
                            <a:chOff x="0" y="0"/>
                            <a:chExt cx="5543550" cy="32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43550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3364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8" name="Shape 48"/>
                          <wps:spPr>
                            <a:xfrm>
                              <a:off x="18957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56"/>
                                    <w:vertAlign w:val="baseline"/>
                                  </w:rPr>
                                  <w:t xml:space="preserve">Salidas</w:t>
                                </w:r>
                              </w:p>
                            </w:txbxContent>
                          </wps:txbx>
                          <wps:bodyPr anchorCtr="0" anchor="ctr" bIns="17775" lIns="17775" spcFirstLastPara="1" rIns="17775" wrap="square" tIns="1777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 rot="-3310531">
                              <a:off x="908184" y="1441780"/>
                              <a:ext cx="745816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0" name="Shape 50"/>
                          <wps:spPr>
                            <a:xfrm rot="-3310531">
                              <a:off x="1262447" y="1438018"/>
                              <a:ext cx="37290" cy="37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494047" y="884348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2" name="Shape 52"/>
                          <wps:spPr>
                            <a:xfrm>
                              <a:off x="1509640" y="899941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Entregados Aceptados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558820" y="1135658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4" name="Shape 54"/>
                          <wps:spPr>
                            <a:xfrm>
                              <a:off x="2761127" y="1139893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984729" y="884348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6" name="Shape 56"/>
                          <wps:spPr>
                            <a:xfrm>
                              <a:off x="3000322" y="899941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Documenta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 rot="-2142401">
                              <a:off x="4000203" y="982597"/>
                              <a:ext cx="524508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8" name="Shape 58"/>
                          <wps:spPr>
                            <a:xfrm rot="-2142401">
                              <a:off x="4249344" y="984367"/>
                              <a:ext cx="26225" cy="2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475412" y="578225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0" name="Shape 60"/>
                          <wps:spPr>
                            <a:xfrm>
                              <a:off x="4491005" y="593818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aceptados y los no aceptados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 rot="2142401">
                              <a:off x="4000203" y="1288719"/>
                              <a:ext cx="524508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2" name="Shape 62"/>
                          <wps:spPr>
                            <a:xfrm rot="2142401">
                              <a:off x="4249344" y="1290489"/>
                              <a:ext cx="26225" cy="2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475412" y="1190470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4" name="Shape 64"/>
                          <wps:spPr>
                            <a:xfrm>
                              <a:off x="4491005" y="1206063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Alcance aceptado por el cliente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1068137" y="1747903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6" name="Shape 66"/>
                          <wps:spPr>
                            <a:xfrm>
                              <a:off x="1270444" y="1752138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494047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8" name="Shape 68"/>
                          <wps:spPr>
                            <a:xfrm>
                              <a:off x="1509640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Cambios solicitados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2558820" y="1747903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0" name="Shape 70"/>
                          <wps:spPr>
                            <a:xfrm>
                              <a:off x="2761127" y="1752138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2984729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2" name="Shape 72"/>
                          <wps:spPr>
                            <a:xfrm>
                              <a:off x="3000322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Verificación del Alcance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Control de Cambios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 rot="3310531">
                              <a:off x="908184" y="2054025"/>
                              <a:ext cx="745816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4" name="Shape 74"/>
                          <wps:spPr>
                            <a:xfrm rot="3310531">
                              <a:off x="1262447" y="2050263"/>
                              <a:ext cx="37290" cy="37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1494047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6" name="Shape 76"/>
                          <wps:spPr>
                            <a:xfrm>
                              <a:off x="1509640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Acciones correctivas recomendadas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2558820" y="2360147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8" name="Shape 78"/>
                          <wps:spPr>
                            <a:xfrm>
                              <a:off x="2761127" y="2364382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2984729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0" name="Shape 80"/>
                          <wps:spPr>
                            <a:xfrm>
                              <a:off x="3000322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4049502" y="2360147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2" name="Shape 82"/>
                          <wps:spPr>
                            <a:xfrm>
                              <a:off x="4251809" y="2364382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4475412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4" name="Shape 84"/>
                          <wps:spPr>
                            <a:xfrm>
                              <a:off x="4491005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Desarrollo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219450"/>
                <wp:effectExtent b="0" l="0" r="0" t="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Salida Aceptados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Constitución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Caso de Uso Extendido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Diagramas de Caso de Uso UML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Mockups del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ERS – Especificación de 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EDT y Diccionario EDT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RACI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Planilla de Requerimientos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Relacional BD y Modelo E-R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Diccionario de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Proceso de Negocio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Diagramas BPMN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Arquitectura del Sistema – DAS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(Totalmente)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Avance del Sistema (Parcialmente)</w:t>
      </w:r>
    </w:p>
    <w:p w:rsidR="00000000" w:rsidDel="00000000" w:rsidP="00000000" w:rsidRDefault="00000000" w:rsidRPr="00000000" w14:paraId="0000005D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Fueron aceptados todos los documentos entregados por el cliente o patrocinador. Por el momento el cliente no ha solicitado ningún cambio respecto a lo acordado inicialmente.</w:t>
      </w:r>
    </w:p>
    <w:p w:rsidR="00000000" w:rsidDel="00000000" w:rsidP="00000000" w:rsidRDefault="00000000" w:rsidRPr="00000000" w14:paraId="0000005F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cuanto a las correcciones, debemos perfeccionar la base de datos para obtener un mejor rendimiento y lograr obtener los datos de manera más eficiente.</w:t>
      </w:r>
    </w:p>
    <w:p w:rsidR="00000000" w:rsidDel="00000000" w:rsidP="00000000" w:rsidRDefault="00000000" w:rsidRPr="00000000" w14:paraId="00000060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Hablando de la programación se hace necesario acelerar el desarrollo del sistema, para esto nos concentramos en planificar de mejor manera el trabajo para darle prioridad a esto.</w:t>
      </w:r>
    </w:p>
    <w:p w:rsidR="00000000" w:rsidDel="00000000" w:rsidP="00000000" w:rsidRDefault="00000000" w:rsidRPr="00000000" w14:paraId="00000061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bien hemos entregado los trabajos a tiempo, lo hemos hecho en el límite, por lo que es necesario conversar con el equipo de trabajo para hacerles entender las responsabilidades que a cada uno le compete, que incluyen la realización de un buen trabajo, y como equipo que somos si alguno no cumple con lo debido nos perjudica a todos.</w:t>
      </w:r>
    </w:p>
    <w:p w:rsidR="00000000" w:rsidDel="00000000" w:rsidP="00000000" w:rsidRDefault="00000000" w:rsidRPr="00000000" w14:paraId="00000062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Aceptación del Cliente</w:t>
      </w:r>
    </w:p>
    <w:p w:rsidR="00000000" w:rsidDel="00000000" w:rsidP="00000000" w:rsidRDefault="00000000" w:rsidRPr="00000000" w14:paraId="0000006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Aprobado por el Cliente del Proyecto:</w:t>
      </w:r>
    </w:p>
    <w:p w:rsidR="00000000" w:rsidDel="00000000" w:rsidP="00000000" w:rsidRDefault="00000000" w:rsidRPr="00000000" w14:paraId="00000066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Alejandro Vergara                                      Fecha: 04/12/2025</w:t>
      </w:r>
    </w:p>
    <w:p w:rsidR="00000000" w:rsidDel="00000000" w:rsidP="00000000" w:rsidRDefault="00000000" w:rsidRPr="00000000" w14:paraId="00000069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360"/>
        <w:rPr>
          <w:b w:val="1"/>
          <w:bCs w:val="1"/>
          <w:i w:val="1"/>
          <w:iCs w:val="1"/>
        </w:rPr>
      </w:pPr>
      <w:r w:rsidDel="00000000" w:rsidR="00000000" w:rsidRPr="00000000">
        <w:rPr/>
        <w:drawing>
          <wp:inline distB="0" distT="0" distL="0" distR="0">
            <wp:extent cx="2457450" cy="628650"/>
            <wp:effectExtent b="0" l="0" r="0" t="0"/>
            <wp:docPr descr="firma_de_michael_jackson_png_by_nicole1niikiitha-d4mdyqv" id="10" name="image2.png"/>
            <a:graphic>
              <a:graphicData uri="http://schemas.openxmlformats.org/drawingml/2006/picture">
                <pic:pic>
                  <pic:nvPicPr>
                    <pic:cNvPr descr="firma_de_michael_jackson_png_by_nicole1niikiitha-d4mdyqv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8828.0" w:type="dxa"/>
        <w:jc w:val="left"/>
        <w:tblInd w:w="-108.0" w:type="dxa"/>
        <w:tblLayout w:type="fixed"/>
        <w:tblLook w:val="04A0"/>
      </w:tblPr>
      <w:tblGrid>
        <w:gridCol w:w="1843"/>
        <w:gridCol w:w="3544"/>
        <w:gridCol w:w="3441"/>
        <w:tblGridChange w:id="0">
          <w:tblGrid>
            <w:gridCol w:w="1843"/>
            <w:gridCol w:w="3544"/>
            <w:gridCol w:w="34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6F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70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Isai Villalobos</w:t>
            </w:r>
          </w:p>
        </w:tc>
        <w:tc>
          <w:tcPr/>
          <w:p w:rsidR="00000000" w:rsidDel="00000000" w:rsidP="00000000" w:rsidRDefault="00000000" w:rsidRPr="00000000" w14:paraId="00000073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426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L"/>
      </w:rPr>
    </w:rPrDefault>
    <w:pPrDefault>
      <w:pPr>
        <w:spacing w:after="160" w:line="259" w:lineRule="auto"/>
        <w:ind w:left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02" w:hanging="360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DF17CA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DF17CA"/>
    <w:rPr>
      <w:rFonts w:eastAsiaTheme="minorEastAsia"/>
      <w:lang w:eastAsia="es-CL"/>
    </w:rPr>
  </w:style>
  <w:style w:type="table" w:styleId="Tablaconcuadrcula">
    <w:name w:val="Table Grid"/>
    <w:basedOn w:val="Tablanormal"/>
    <w:uiPriority w:val="59"/>
    <w:rsid w:val="00DF17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51" w:customStyle="1">
    <w:name w:val="Tabla normal 51"/>
    <w:basedOn w:val="Tablanormal"/>
    <w:uiPriority w:val="45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6concolores1" w:customStyle="1">
    <w:name w:val="Tabla de lista 6 con colores1"/>
    <w:basedOn w:val="Tablanormal"/>
    <w:uiPriority w:val="51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31" w:customStyle="1">
    <w:name w:val="Tabla de lista 1 clara - Énfasis 31"/>
    <w:basedOn w:val="Tablanormal"/>
    <w:uiPriority w:val="46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7concolores1" w:customStyle="1">
    <w:name w:val="Tabla de lista 7 con colores1"/>
    <w:basedOn w:val="Tablanormal"/>
    <w:uiPriority w:val="52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1" w:customStyle="1">
    <w:name w:val="Tabla de lista 21"/>
    <w:basedOn w:val="Tablanormal"/>
    <w:uiPriority w:val="47"/>
    <w:rsid w:val="00DF17CA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Prrafodelista">
    <w:name w:val="List Paragraph"/>
    <w:basedOn w:val="Normal"/>
    <w:uiPriority w:val="34"/>
    <w:qFormat w:val="1"/>
    <w:rsid w:val="00141A20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FF5E91"/>
    <w:rPr>
      <w:sz w:val="28"/>
      <w:szCs w:val="28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25F39"/>
    <w:pPr>
      <w:keepNext w:val="1"/>
      <w:keepLines w:val="1"/>
      <w:numPr>
        <w:numId w:val="0"/>
      </w:numPr>
      <w:spacing w:after="0" w:before="240"/>
      <w:contextualSpacing w:val="0"/>
      <w:jc w:val="left"/>
      <w:outlineLvl w:val="9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25F39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 w:val="1"/>
    <w:rsid w:val="00925F3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91EE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91EE8"/>
    <w:rPr>
      <w:rFonts w:ascii="Segoe UI" w:cs="Segoe UI" w:hAnsi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F5E91"/>
    <w:rPr>
      <w:sz w:val="20"/>
    </w:rPr>
  </w:style>
  <w:style w:type="paragraph" w:styleId="Piedepgina">
    <w:name w:val="footer"/>
    <w:basedOn w:val="Normal"/>
    <w:link w:val="Piedepgina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F5E91"/>
    <w:rPr>
      <w:sz w:val="20"/>
    </w:rPr>
  </w:style>
  <w:style w:type="table" w:styleId="Sombreadoclaro">
    <w:name w:val="Light Shading"/>
    <w:basedOn w:val="Tablanormal"/>
    <w:uiPriority w:val="60"/>
    <w:rsid w:val="00C31067"/>
    <w:pPr>
      <w:spacing w:after="0" w:line="240" w:lineRule="auto"/>
    </w:pPr>
    <w:rPr>
      <w:rFonts w:ascii="Calibri" w:cs="Times New Roman" w:eastAsia="Calibri" w:hAnsi="Calibri"/>
      <w:color w:val="000000" w:themeColor="text1" w:themeShade="0000BF"/>
      <w:sz w:val="20"/>
      <w:szCs w:val="20"/>
      <w:lang w:eastAsia="es-ES" w:val="es-ES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abladelista2-nfasis31" w:customStyle="1">
    <w:name w:val="Tabla de lista 2 - Énfasis 31"/>
    <w:basedOn w:val="Tablanormal"/>
    <w:uiPriority w:val="47"/>
    <w:rsid w:val="001051A8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1clara1" w:customStyle="1">
    <w:name w:val="Tabla con cuadrícula 1 clara1"/>
    <w:basedOn w:val="Tablanormal"/>
    <w:uiPriority w:val="46"/>
    <w:rsid w:val="00200AD4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6concolores-nfasis31" w:customStyle="1">
    <w:name w:val="Tabla con cuadrícula 6 con colores - Énfasis 31"/>
    <w:basedOn w:val="Tablanormal"/>
    <w:uiPriority w:val="51"/>
    <w:rsid w:val="00200AD4"/>
    <w:pPr>
      <w:spacing w:after="0"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E6C86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E6C86"/>
    <w:rPr>
      <w:rFonts w:asciiTheme="majorHAnsi" w:cstheme="majorBidi" w:eastAsiaTheme="majorEastAsia" w:hAnsiTheme="majorHAnsi"/>
      <w:color w:val="1f4d78" w:themeColor="accent1" w:themeShade="00007F"/>
      <w:sz w:val="20"/>
    </w:rPr>
  </w:style>
  <w:style w:type="character" w:styleId="Ttulo3Car" w:customStyle="1">
    <w:name w:val="Título 3 Car"/>
    <w:basedOn w:val="Fuentedeprrafopredeter"/>
    <w:link w:val="Ttulo3"/>
    <w:uiPriority w:val="9"/>
    <w:rsid w:val="00C36C4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220C2F"/>
    <w:rPr>
      <w:rFonts w:asciiTheme="majorHAnsi" w:cstheme="majorBidi" w:eastAsiaTheme="majorEastAsia" w:hAnsiTheme="majorHAnsi"/>
      <w:i w:val="1"/>
      <w:iCs w:val="1"/>
      <w:color w:val="2e74b5" w:themeColor="accent1" w:themeShade="0000BF"/>
      <w:sz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F6D89"/>
    <w:pPr>
      <w:spacing w:after="100"/>
      <w:ind w:left="20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9F6D89"/>
    <w:pPr>
      <w:spacing w:after="100"/>
      <w:ind w:left="440"/>
      <w:jc w:val="left"/>
    </w:pPr>
    <w:rPr>
      <w:rFonts w:cs="Times New Roman" w:eastAsiaTheme="minorEastAsia"/>
      <w:sz w:val="22"/>
      <w:lang w:eastAsia="es-CL"/>
    </w:rPr>
  </w:style>
  <w:style w:type="character" w:styleId="nfasissutil">
    <w:name w:val="Subtle Emphasis"/>
    <w:basedOn w:val="Fuentedeprrafopredeter"/>
    <w:uiPriority w:val="19"/>
    <w:qFormat w:val="1"/>
    <w:rsid w:val="009F6D89"/>
    <w:rPr>
      <w:i w:val="1"/>
      <w:iCs w:val="1"/>
      <w:color w:val="404040" w:themeColor="text1" w:themeTint="0000BF"/>
    </w:rPr>
  </w:style>
  <w:style w:type="character" w:styleId="Ttulodellibro">
    <w:name w:val="Book Title"/>
    <w:basedOn w:val="Fuentedeprrafopredeter"/>
    <w:uiPriority w:val="33"/>
    <w:qFormat w:val="1"/>
    <w:rsid w:val="003069EF"/>
    <w:rPr>
      <w:b w:val="1"/>
      <w:bCs w:val="1"/>
      <w:i w:val="1"/>
      <w:iCs w:val="1"/>
      <w:spacing w:val="5"/>
    </w:rPr>
  </w:style>
  <w:style w:type="character" w:styleId="Referenciaintensa">
    <w:name w:val="Intense Reference"/>
    <w:basedOn w:val="Fuentedeprrafopredeter"/>
    <w:uiPriority w:val="32"/>
    <w:qFormat w:val="1"/>
    <w:rsid w:val="003069EF"/>
    <w:rPr>
      <w:b w:val="1"/>
      <w:bCs w:val="1"/>
      <w:smallCaps w:val="1"/>
      <w:color w:val="5b9bd5" w:themeColor="accent1"/>
      <w:spacing w:val="5"/>
    </w:rPr>
  </w:style>
  <w:style w:type="character" w:styleId="Textoennegrita">
    <w:name w:val="Strong"/>
    <w:basedOn w:val="Fuentedeprrafopredeter"/>
    <w:uiPriority w:val="22"/>
    <w:qFormat w:val="1"/>
    <w:rsid w:val="001625D4"/>
    <w:rPr>
      <w:b w:val="1"/>
      <w:bCs w:val="1"/>
    </w:rPr>
  </w:style>
  <w:style w:type="character" w:styleId="Ttulo5Car" w:customStyle="1">
    <w:name w:val="Título 5 Car"/>
    <w:basedOn w:val="Fuentedeprrafopredeter"/>
    <w:link w:val="Ttulo5"/>
    <w:uiPriority w:val="9"/>
    <w:rsid w:val="001625D4"/>
    <w:rPr>
      <w:rFonts w:asciiTheme="majorHAnsi" w:cstheme="majorBidi" w:eastAsiaTheme="majorEastAsia" w:hAnsiTheme="majorHAnsi"/>
      <w:color w:val="2e74b5" w:themeColor="accent1" w:themeShade="0000BF"/>
      <w:sz w:val="20"/>
    </w:rPr>
  </w:style>
  <w:style w:type="paragraph" w:styleId="NormalWeb">
    <w:name w:val="Normal (Web)"/>
    <w:basedOn w:val="Normal"/>
    <w:uiPriority w:val="99"/>
    <w:semiHidden w:val="1"/>
    <w:unhideWhenUsed w:val="1"/>
    <w:rsid w:val="00917A6B"/>
    <w:pPr>
      <w:spacing w:after="100" w:afterAutospacing="1" w:before="100" w:beforeAutospacing="1" w:line="240" w:lineRule="auto"/>
      <w:ind w:left="0"/>
      <w:jc w:val="left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fasis">
    <w:name w:val="Emphasis"/>
    <w:basedOn w:val="Fuentedeprrafopredeter"/>
    <w:uiPriority w:val="20"/>
    <w:qFormat w:val="1"/>
    <w:rsid w:val="00917A6B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MXtWavdm640Xo2p+lyJJUhW3w==">CgMxLjAyDmgub3loc3NjZGpoZ3lzMg5oLjJ6aGY4bHExamF1bjINaC52MzBjanc5YnpmdjIOaC45MWhidnc0MW9ndnk4AHIhMXlJX2VjWWxxNW9MMUs1dk9BMmgzWV9HVWt0d0lrTFVo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2016-11-11T23:41:00Z</dcterms:created>
</cp:coreProperties>
</file>