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CEF22" w14:textId="635CC6C3" w:rsidR="00ED39C4" w:rsidRPr="00ED39C4" w:rsidRDefault="00ED39C4" w:rsidP="00ED39C4">
      <w:pPr>
        <w:jc w:val="center"/>
      </w:pPr>
      <w:r w:rsidRPr="0C7FDF12">
        <w:rPr>
          <w:rFonts w:cs="Times New Roman"/>
          <w:b/>
          <w:bCs/>
          <w:color w:val="000000" w:themeColor="text1"/>
          <w:sz w:val="28"/>
          <w:szCs w:val="28"/>
          <w:lang w:val="es-ES"/>
        </w:rPr>
        <w:t>UNIVERSIDAD DEL VALLE DE GUATEMALA</w:t>
      </w:r>
    </w:p>
    <w:p w14:paraId="27EEDEAB"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 xml:space="preserve">CC3069 - COMPUTACIÓN PARALELA Y DISTRIBUIDA </w:t>
      </w:r>
    </w:p>
    <w:p w14:paraId="11E10E81"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 SECCIÓN - 10</w:t>
      </w:r>
    </w:p>
    <w:p w14:paraId="01F6302D" w14:textId="77777777" w:rsidR="00ED39C4" w:rsidRDefault="00ED39C4" w:rsidP="00ED39C4">
      <w:pPr>
        <w:jc w:val="center"/>
        <w:rPr>
          <w:rFonts w:cs="Times New Roman"/>
          <w:color w:val="000000" w:themeColor="text1"/>
          <w:sz w:val="28"/>
          <w:szCs w:val="28"/>
        </w:rPr>
      </w:pPr>
      <w:r w:rsidRPr="0C7FDF12">
        <w:rPr>
          <w:rFonts w:cs="Times New Roman"/>
          <w:color w:val="000000" w:themeColor="text1"/>
          <w:sz w:val="28"/>
          <w:szCs w:val="28"/>
          <w:lang w:val="es-ES"/>
        </w:rPr>
        <w:t>Ing. Kimberly Barrera</w:t>
      </w:r>
    </w:p>
    <w:p w14:paraId="5CA2E27F" w14:textId="77777777" w:rsidR="00ED39C4" w:rsidRDefault="00ED39C4" w:rsidP="00ED39C4">
      <w:pPr>
        <w:rPr>
          <w:rFonts w:cs="Times New Roman"/>
          <w:color w:val="000000" w:themeColor="text1"/>
        </w:rPr>
      </w:pPr>
    </w:p>
    <w:p w14:paraId="6FD80C29" w14:textId="77777777" w:rsidR="00ED39C4" w:rsidRDefault="00ED39C4" w:rsidP="00ED39C4">
      <w:pPr>
        <w:rPr>
          <w:rFonts w:cs="Times New Roman"/>
          <w:color w:val="000000" w:themeColor="text1"/>
        </w:rPr>
      </w:pPr>
    </w:p>
    <w:p w14:paraId="4E57728F" w14:textId="77777777" w:rsidR="00ED39C4" w:rsidRDefault="00ED39C4" w:rsidP="00ED39C4">
      <w:pPr>
        <w:jc w:val="center"/>
        <w:rPr>
          <w:rFonts w:cs="Times New Roman"/>
          <w:color w:val="000000" w:themeColor="text1"/>
        </w:rPr>
      </w:pPr>
      <w:r>
        <w:rPr>
          <w:noProof/>
        </w:rPr>
        <w:drawing>
          <wp:inline distT="0" distB="0" distL="0" distR="0" wp14:anchorId="0173ABB8" wp14:editId="4D8F6D1D">
            <wp:extent cx="1914525" cy="2847975"/>
            <wp:effectExtent l="0" t="0" r="0" b="0"/>
            <wp:docPr id="1454537806" name="drawing">
              <a:extLst xmlns:a="http://schemas.openxmlformats.org/drawingml/2006/main">
                <a:ext uri="{FF2B5EF4-FFF2-40B4-BE49-F238E27FC236}">
                  <a16:creationId xmlns:a16="http://schemas.microsoft.com/office/drawing/2014/main" id="{75F3B456-FC96-4F89-BDB7-D278483F1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37806" name="Picture 1454537806"/>
                    <pic:cNvPicPr/>
                  </pic:nvPicPr>
                  <pic:blipFill>
                    <a:blip r:embed="rId7">
                      <a:extLst>
                        <a:ext uri="{28A0092B-C50C-407E-A947-70E740481C1C}">
                          <a14:useLocalDpi xmlns:a14="http://schemas.microsoft.com/office/drawing/2010/main"/>
                        </a:ext>
                      </a:extLst>
                    </a:blip>
                    <a:stretch>
                      <a:fillRect/>
                    </a:stretch>
                  </pic:blipFill>
                  <pic:spPr>
                    <a:xfrm>
                      <a:off x="0" y="0"/>
                      <a:ext cx="1914525" cy="2847975"/>
                    </a:xfrm>
                    <a:prstGeom prst="rect">
                      <a:avLst/>
                    </a:prstGeom>
                  </pic:spPr>
                </pic:pic>
              </a:graphicData>
            </a:graphic>
          </wp:inline>
        </w:drawing>
      </w:r>
    </w:p>
    <w:p w14:paraId="0BD2C6EC" w14:textId="77777777" w:rsidR="00ED39C4" w:rsidRDefault="00ED39C4" w:rsidP="00ED39C4">
      <w:pPr>
        <w:rPr>
          <w:rFonts w:cs="Times New Roman"/>
          <w:color w:val="000000" w:themeColor="text1"/>
        </w:rPr>
      </w:pPr>
    </w:p>
    <w:p w14:paraId="3025FF96" w14:textId="77777777" w:rsidR="00ED39C4" w:rsidRDefault="00ED39C4" w:rsidP="00ED39C4">
      <w:pPr>
        <w:spacing w:after="60"/>
        <w:jc w:val="center"/>
        <w:rPr>
          <w:rFonts w:cs="Times New Roman"/>
          <w:color w:val="1B1B1B"/>
          <w:sz w:val="42"/>
          <w:szCs w:val="42"/>
        </w:rPr>
      </w:pPr>
      <w:r w:rsidRPr="62AA609C">
        <w:rPr>
          <w:rFonts w:cs="Times New Roman"/>
          <w:color w:val="1B1B1B"/>
          <w:sz w:val="42"/>
          <w:szCs w:val="42"/>
          <w:shd w:val="clear" w:color="auto" w:fill="FFFFFF"/>
        </w:rPr>
        <w:t>Proyecto 02</w:t>
      </w:r>
    </w:p>
    <w:p w14:paraId="3CCAEBA5" w14:textId="77777777" w:rsidR="00ED39C4" w:rsidRDefault="00ED39C4" w:rsidP="00ED39C4">
      <w:pPr>
        <w:rPr>
          <w:rFonts w:cs="Times New Roman"/>
          <w:color w:val="000000" w:themeColor="text1"/>
        </w:rPr>
      </w:pPr>
    </w:p>
    <w:p w14:paraId="4FBEDDBA" w14:textId="77777777" w:rsidR="00ED39C4" w:rsidRDefault="00ED39C4" w:rsidP="00ED39C4">
      <w:pPr>
        <w:rPr>
          <w:rFonts w:cs="Times New Roman"/>
          <w:color w:val="000000" w:themeColor="text1"/>
        </w:rPr>
      </w:pPr>
    </w:p>
    <w:p w14:paraId="684CF8AB" w14:textId="77777777" w:rsidR="00ED39C4" w:rsidRDefault="00ED39C4" w:rsidP="00ED39C4">
      <w:pPr>
        <w:jc w:val="center"/>
        <w:rPr>
          <w:rFonts w:cs="Times New Roman"/>
          <w:color w:val="000000" w:themeColor="text1"/>
          <w:sz w:val="28"/>
          <w:szCs w:val="28"/>
          <w:lang w:val="es-ES"/>
        </w:rPr>
      </w:pPr>
      <w:r w:rsidRPr="0C7FDF12">
        <w:rPr>
          <w:rFonts w:cs="Times New Roman"/>
          <w:color w:val="000000" w:themeColor="text1"/>
          <w:sz w:val="28"/>
          <w:szCs w:val="28"/>
          <w:lang w:val="es-ES"/>
        </w:rPr>
        <w:t>Javier André Benítez García 23405</w:t>
      </w:r>
    </w:p>
    <w:p w14:paraId="6BEC98A0" w14:textId="61CDD9CB" w:rsidR="00ED39C4" w:rsidRDefault="00ED39C4" w:rsidP="00ED39C4">
      <w:pPr>
        <w:jc w:val="center"/>
        <w:rPr>
          <w:rFonts w:cs="Times New Roman"/>
          <w:color w:val="000000" w:themeColor="text1"/>
          <w:sz w:val="28"/>
          <w:szCs w:val="28"/>
          <w:lang w:val="es-ES"/>
        </w:rPr>
      </w:pPr>
      <w:r>
        <w:rPr>
          <w:rFonts w:cs="Times New Roman"/>
          <w:color w:val="000000" w:themeColor="text1"/>
          <w:sz w:val="28"/>
          <w:szCs w:val="28"/>
          <w:lang w:val="es-ES"/>
        </w:rPr>
        <w:t>Javier Alejandro López del Cid</w:t>
      </w:r>
      <w:r w:rsidRPr="0C7FDF12">
        <w:rPr>
          <w:rFonts w:cs="Times New Roman"/>
          <w:color w:val="000000" w:themeColor="text1"/>
          <w:sz w:val="28"/>
          <w:szCs w:val="28"/>
          <w:lang w:val="es-ES"/>
        </w:rPr>
        <w:t xml:space="preserve"> 23</w:t>
      </w:r>
      <w:r>
        <w:rPr>
          <w:rFonts w:cs="Times New Roman"/>
          <w:color w:val="000000" w:themeColor="text1"/>
          <w:sz w:val="28"/>
          <w:szCs w:val="28"/>
          <w:lang w:val="es-ES"/>
        </w:rPr>
        <w:t>415</w:t>
      </w:r>
    </w:p>
    <w:p w14:paraId="142998EC" w14:textId="1DFD8593" w:rsidR="00ED39C4" w:rsidRDefault="00ED39C4" w:rsidP="00ED39C4">
      <w:pPr>
        <w:jc w:val="center"/>
        <w:rPr>
          <w:rFonts w:cs="Times New Roman"/>
          <w:color w:val="000000" w:themeColor="text1"/>
          <w:sz w:val="28"/>
          <w:szCs w:val="28"/>
          <w:lang w:val="es-ES"/>
        </w:rPr>
      </w:pPr>
      <w:r>
        <w:rPr>
          <w:rFonts w:cs="Times New Roman"/>
          <w:color w:val="000000" w:themeColor="text1"/>
          <w:sz w:val="28"/>
          <w:szCs w:val="28"/>
          <w:lang w:val="es-ES"/>
        </w:rPr>
        <w:t>Pedro Ruben Ávila Cofiño 23089</w:t>
      </w:r>
    </w:p>
    <w:p w14:paraId="6EA83087" w14:textId="77777777" w:rsidR="00ED39C4" w:rsidRDefault="00ED39C4" w:rsidP="00ED39C4">
      <w:pPr>
        <w:rPr>
          <w:rFonts w:cs="Times New Roman"/>
          <w:color w:val="000000" w:themeColor="text1"/>
        </w:rPr>
      </w:pPr>
    </w:p>
    <w:p w14:paraId="455A955E" w14:textId="77777777" w:rsidR="00ED39C4" w:rsidRDefault="00ED39C4" w:rsidP="00ED39C4">
      <w:pPr>
        <w:rPr>
          <w:rFonts w:cs="Times New Roman"/>
          <w:color w:val="000000" w:themeColor="text1"/>
        </w:rPr>
      </w:pPr>
    </w:p>
    <w:p w14:paraId="3F210766" w14:textId="77777777" w:rsidR="00ED39C4" w:rsidRDefault="00ED39C4" w:rsidP="00ED39C4">
      <w:pPr>
        <w:rPr>
          <w:rFonts w:cs="Times New Roman"/>
          <w:color w:val="000000" w:themeColor="text1"/>
        </w:rPr>
      </w:pPr>
    </w:p>
    <w:p w14:paraId="71259C22" w14:textId="77777777" w:rsidR="00ED39C4" w:rsidRDefault="00ED39C4" w:rsidP="00ED39C4">
      <w:pPr>
        <w:rPr>
          <w:rFonts w:cs="Times New Roman"/>
          <w:color w:val="000000" w:themeColor="text1"/>
        </w:rPr>
      </w:pPr>
    </w:p>
    <w:p w14:paraId="4AE3BA83" w14:textId="77777777" w:rsidR="00ED39C4" w:rsidRDefault="00ED39C4" w:rsidP="00ED39C4">
      <w:pPr>
        <w:rPr>
          <w:rFonts w:cs="Times New Roman"/>
          <w:color w:val="000000" w:themeColor="text1"/>
        </w:rPr>
      </w:pPr>
    </w:p>
    <w:p w14:paraId="1D771EAA" w14:textId="77777777" w:rsidR="00ED39C4" w:rsidRDefault="00ED39C4" w:rsidP="00ED39C4">
      <w:pPr>
        <w:rPr>
          <w:rFonts w:cs="Times New Roman"/>
          <w:color w:val="000000" w:themeColor="text1"/>
        </w:rPr>
      </w:pPr>
    </w:p>
    <w:p w14:paraId="7DE028E2" w14:textId="77777777" w:rsidR="00ED39C4" w:rsidRDefault="00ED39C4" w:rsidP="00ED39C4">
      <w:pPr>
        <w:rPr>
          <w:rFonts w:cs="Times New Roman"/>
          <w:color w:val="000000" w:themeColor="text1"/>
        </w:rPr>
      </w:pPr>
    </w:p>
    <w:p w14:paraId="1B8D7119" w14:textId="77777777" w:rsidR="00ED39C4" w:rsidRDefault="00ED39C4" w:rsidP="00ED39C4">
      <w:pPr>
        <w:rPr>
          <w:rFonts w:cs="Times New Roman"/>
          <w:color w:val="000000" w:themeColor="text1"/>
        </w:rPr>
      </w:pPr>
    </w:p>
    <w:p w14:paraId="1C387D76" w14:textId="77777777" w:rsidR="00ED39C4" w:rsidRDefault="00ED39C4" w:rsidP="00ED39C4">
      <w:pPr>
        <w:rPr>
          <w:rFonts w:cs="Times New Roman"/>
          <w:color w:val="000000" w:themeColor="text1"/>
        </w:rPr>
      </w:pPr>
    </w:p>
    <w:p w14:paraId="3E31E63E" w14:textId="77777777" w:rsidR="00ED39C4" w:rsidRDefault="00ED39C4" w:rsidP="00ED39C4">
      <w:pPr>
        <w:rPr>
          <w:rFonts w:cs="Times New Roman"/>
          <w:color w:val="000000" w:themeColor="text1"/>
        </w:rPr>
      </w:pPr>
    </w:p>
    <w:p w14:paraId="1B5AB237" w14:textId="4A56CDFD" w:rsidR="00ED39C4" w:rsidRDefault="00ED39C4" w:rsidP="00ED39C4">
      <w:pPr>
        <w:jc w:val="center"/>
        <w:rPr>
          <w:rFonts w:cs="Times New Roman"/>
          <w:color w:val="000000" w:themeColor="text1"/>
          <w:sz w:val="28"/>
          <w:szCs w:val="28"/>
        </w:rPr>
      </w:pPr>
      <w:r w:rsidRPr="0C7FDF12">
        <w:rPr>
          <w:rFonts w:cs="Times New Roman"/>
          <w:b/>
          <w:bCs/>
          <w:color w:val="000000" w:themeColor="text1"/>
          <w:sz w:val="28"/>
          <w:szCs w:val="28"/>
          <w:lang w:val="es-ES"/>
        </w:rPr>
        <w:t xml:space="preserve">GUATEMALA, 21 de octubre de 2026</w:t>
      </w:r>
      <w:r>
        <w:rPr>
          <w:rFonts w:cs="Times New Roman"/>
          <w:b/>
          <w:bCs/>
          <w:color w:val="000000" w:themeColor="text1"/>
          <w:sz w:val="28"/>
          <w:szCs w:val="28"/>
          <w:lang w:val="es-ES"/>
        </w:rPr>
        <w:t/>
      </w:r>
      <w:r w:rsidRPr="0C7FDF12">
        <w:rPr>
          <w:rFonts w:cs="Times New Roman"/>
          <w:b/>
          <w:bCs/>
          <w:color w:val="000000" w:themeColor="text1"/>
          <w:sz w:val="28"/>
          <w:szCs w:val="28"/>
          <w:lang w:val="es-ES"/>
        </w:rPr>
        <w:t xml:space="preserve"/>
      </w:r>
      <w:r>
        <w:rPr>
          <w:rFonts w:cs="Times New Roman"/>
          <w:b/>
          <w:bCs/>
          <w:color w:val="000000" w:themeColor="text1"/>
          <w:sz w:val="28"/>
          <w:szCs w:val="28"/>
          <w:lang w:val="es-ES"/>
        </w:rPr>
        <w:t/>
      </w:r>
      <w:r w:rsidRPr="0C7FDF12">
        <w:rPr>
          <w:rFonts w:cs="Times New Roman"/>
          <w:b/>
          <w:bCs/>
          <w:color w:val="000000" w:themeColor="text1"/>
          <w:sz w:val="28"/>
          <w:szCs w:val="28"/>
          <w:lang w:val="es-ES"/>
        </w:rPr>
        <w:t xml:space="preserve"/>
      </w:r>
    </w:p>
    <w:p>
      <w:r>
        <w:br w:type="page"/>
      </w:r>
    </w:p>
    <w:p>
      <w:pPr>
        <w:spacing w:after="160"/>
      </w:pPr>
      <w:r>
        <w:rPr>
          <w:b/>
          <w:bCs/>
          <w:sz w:val="28"/>
          <w:szCs w:val="28"/>
        </w:rPr>
        <w:t xml:space="preserve">Índice</w:t>
      </w:r>
    </w:p>
    <w:p>
      <w:pPr>
        <w:tabs>
          <w:tab w:val="right" w:leader="dot" w:pos="9350"/>
        </w:tabs>
        <w:spacing w:after="60"/>
        <w:ind w:left="0"/>
      </w:pPr>
      <w:r>
        <w:fldChar w:fldCharType="begin"/>
      </w:r>
      <w:r>
        <w:instrText xml:space="preserve"> TOC \o "1-2" \h \z \u </w:instrText>
      </w:r>
      <w:r>
        <w:fldChar w:fldCharType="separate"/>
      </w:r>
      <w:hyperlink w:anchor="_Toc9001" w:history="1">
        <w:r>
          <w:rPr>
            <w:b/>
            <w:bCs/>
          </w:rPr>
          <w:t xml:space="preserve">1. Introducción</w:t>
        </w:r>
        <w:r>
          <w:tab/>
        </w:r>
        <w:r>
          <w:t xml:space="preserve">3</w:t>
        </w:r>
      </w:hyperlink>
    </w:p>
    <w:p>
      <w:pPr>
        <w:tabs>
          <w:tab w:val="right" w:leader="dot" w:pos="9350"/>
        </w:tabs>
        <w:spacing w:after="60"/>
        <w:ind w:left="0"/>
      </w:pPr>
      <w:hyperlink w:anchor="_Toc9002" w:history="1">
        <w:r>
          <w:rPr>
            <w:b/>
            <w:bCs/>
          </w:rPr>
          <w:t xml:space="preserve">2. Antecedentes conceptuales</w:t>
        </w:r>
        <w:r>
          <w:tab/>
        </w:r>
        <w:r>
          <w:t xml:space="preserve">3</w:t>
        </w:r>
      </w:hyperlink>
    </w:p>
    <w:p>
      <w:pPr>
        <w:tabs>
          <w:tab w:val="right" w:leader="dot" w:pos="9350"/>
        </w:tabs>
        <w:spacing w:after="60"/>
        <w:ind w:left="360"/>
      </w:pPr>
      <w:hyperlink w:anchor="_Toc9003" w:history="1">
        <w:r>
          <w:t xml:space="preserve">2.1 AES-128 y su funcionamiento</w:t>
        </w:r>
        <w:r>
          <w:tab/>
        </w:r>
        <w:r>
          <w:t xml:space="preserve">3</w:t>
        </w:r>
      </w:hyperlink>
    </w:p>
    <w:p>
      <w:pPr>
        <w:tabs>
          <w:tab w:val="right" w:leader="dot" w:pos="9350"/>
        </w:tabs>
        <w:spacing w:after="60"/>
        <w:ind w:left="360"/>
      </w:pPr>
      <w:hyperlink w:anchor="_Toc9004" w:history="1">
        <w:r>
          <w:t xml:space="preserve">2.2 Cifrado de texto y conversión de la clave</w:t>
        </w:r>
        <w:r>
          <w:tab/>
        </w:r>
        <w:r>
          <w:t xml:space="preserve">3</w:t>
        </w:r>
      </w:hyperlink>
    </w:p>
    <w:p>
      <w:pPr>
        <w:tabs>
          <w:tab w:val="right" w:leader="dot" w:pos="9350"/>
        </w:tabs>
        <w:spacing w:after="60"/>
        <w:ind w:left="360"/>
      </w:pPr>
      <w:hyperlink w:anchor="_Toc9005" w:history="1">
        <w:r>
          <w:t xml:space="preserve">2.3 Búsqueda por fuerza bruta</w:t>
        </w:r>
        <w:r>
          <w:tab/>
        </w:r>
        <w:r>
          <w:t xml:space="preserve">4</w:t>
        </w:r>
      </w:hyperlink>
    </w:p>
    <w:p>
      <w:pPr>
        <w:tabs>
          <w:tab w:val="right" w:leader="dot" w:pos="9350"/>
        </w:tabs>
        <w:spacing w:after="60"/>
        <w:ind w:left="360"/>
      </w:pPr>
      <w:hyperlink w:anchor="_Toc9006" w:history="1">
        <w:r>
          <w:t xml:space="preserve">2.4 Open MPI y métricas de rendimiento</w:t>
        </w:r>
        <w:r>
          <w:tab/>
        </w:r>
        <w:r>
          <w:t xml:space="preserve">4</w:t>
        </w:r>
      </w:hyperlink>
    </w:p>
    <w:p>
      <w:pPr>
        <w:tabs>
          <w:tab w:val="right" w:leader="dot" w:pos="9350"/>
        </w:tabs>
        <w:spacing w:after="60"/>
        <w:ind w:left="0"/>
      </w:pPr>
      <w:hyperlink w:anchor="_Toc9007" w:history="1">
        <w:r>
          <w:rPr>
            <w:b/>
            <w:bCs/>
          </w:rPr>
          <w:t xml:space="preserve">3. Desarrollo</w:t>
        </w:r>
        <w:r>
          <w:tab/>
        </w:r>
        <w:r>
          <w:t xml:space="preserve">4</w:t>
        </w:r>
      </w:hyperlink>
    </w:p>
    <w:p>
      <w:pPr>
        <w:tabs>
          <w:tab w:val="right" w:leader="dot" w:pos="9350"/>
        </w:tabs>
        <w:spacing w:after="60"/>
        <w:ind w:left="360"/>
      </w:pPr>
      <w:hyperlink w:anchor="_Toc9008" w:history="1">
        <w:r>
          <w:t xml:space="preserve">3.1 Programa base</w:t>
        </w:r>
        <w:r>
          <w:tab/>
        </w:r>
        <w:r>
          <w:t xml:space="preserve">4</w:t>
        </w:r>
      </w:hyperlink>
    </w:p>
    <w:p>
      <w:pPr>
        <w:tabs>
          <w:tab w:val="right" w:leader="dot" w:pos="9350"/>
        </w:tabs>
        <w:spacing w:after="60"/>
        <w:ind w:left="360"/>
      </w:pPr>
      <w:hyperlink w:anchor="_Toc9009" w:history="1">
        <w:r>
          <w:t xml:space="preserve">3.2 Estrategia 1: reparto intercalado (base)</w:t>
        </w:r>
        <w:r>
          <w:tab/>
        </w:r>
        <w:r>
          <w:t xml:space="preserve">6</w:t>
        </w:r>
      </w:hyperlink>
    </w:p>
    <w:p>
      <w:pPr>
        <w:tabs>
          <w:tab w:val="right" w:leader="dot" w:pos="9350"/>
        </w:tabs>
        <w:spacing w:after="60"/>
        <w:ind w:left="360"/>
      </w:pPr>
      <w:hyperlink w:anchor="_Toc9010" w:history="1">
        <w:r>
          <w:t xml:space="preserve">3.3 Estrategia 2: bloques contiguos (alternativa)</w:t>
        </w:r>
        <w:r>
          <w:tab/>
        </w:r>
        <w:r>
          <w:t xml:space="preserve">6</w:t>
        </w:r>
      </w:hyperlink>
    </w:p>
    <w:p>
      <w:pPr>
        <w:tabs>
          <w:tab w:val="right" w:leader="dot" w:pos="9350"/>
        </w:tabs>
        <w:spacing w:after="60"/>
        <w:ind w:left="360"/>
      </w:pPr>
      <w:hyperlink w:anchor="_Toc9011" w:history="1">
        <w:r>
          <w:t xml:space="preserve">3.4 Terminación coordinada entre procesos</w:t>
        </w:r>
        <w:r>
          <w:tab/>
        </w:r>
        <w:r>
          <w:t xml:space="preserve">7</w:t>
        </w:r>
      </w:hyperlink>
    </w:p>
    <w:p>
      <w:pPr>
        <w:tabs>
          <w:tab w:val="right" w:leader="dot" w:pos="9350"/>
        </w:tabs>
        <w:spacing w:after="60"/>
        <w:ind w:left="0"/>
      </w:pPr>
      <w:hyperlink w:anchor="_Toc9012" w:history="1">
        <w:r>
          <w:rPr>
            <w:b/>
            <w:bCs/>
          </w:rPr>
          <w:t xml:space="preserve">4. Resultados y análisis</w:t>
        </w:r>
        <w:r>
          <w:tab/>
        </w:r>
        <w:r>
          <w:t xml:space="preserve">8</w:t>
        </w:r>
      </w:hyperlink>
    </w:p>
    <w:p>
      <w:pPr>
        <w:tabs>
          <w:tab w:val="right" w:leader="dot" w:pos="9350"/>
        </w:tabs>
        <w:spacing w:after="60"/>
        <w:ind w:left="360"/>
      </w:pPr>
      <w:hyperlink w:anchor="_Toc9013" w:history="1">
        <w:r>
          <w:t xml:space="preserve">4.1 Cifrado y descifrado</w:t>
        </w:r>
        <w:r>
          <w:tab/>
        </w:r>
        <w:r>
          <w:t xml:space="preserve">8</w:t>
        </w:r>
      </w:hyperlink>
    </w:p>
    <w:p>
      <w:pPr>
        <w:tabs>
          <w:tab w:val="right" w:leader="dot" w:pos="9350"/>
        </w:tabs>
        <w:spacing w:after="60"/>
        <w:ind w:left="360"/>
      </w:pPr>
      <w:hyperlink w:anchor="_Toc9014" w:history="1">
        <w:r>
          <w:t xml:space="preserve">4.2 Búsqueda de la clave con 4 procesos</w:t>
        </w:r>
        <w:r>
          <w:tab/>
        </w:r>
        <w:r>
          <w:t xml:space="preserve">10</w:t>
        </w:r>
      </w:hyperlink>
    </w:p>
    <w:p>
      <w:pPr>
        <w:tabs>
          <w:tab w:val="right" w:leader="dot" w:pos="9350"/>
        </w:tabs>
        <w:spacing w:after="60"/>
        <w:ind w:left="360"/>
      </w:pPr>
      <w:hyperlink w:anchor="_Toc9015" w:history="1">
        <w:r>
          <w:t xml:space="preserve">4.3 Por qué cambia el tiempo según la clave</w:t>
        </w:r>
        <w:r>
          <w:tab/>
        </w:r>
        <w:r>
          <w:t xml:space="preserve">10</w:t>
        </w:r>
      </w:hyperlink>
    </w:p>
    <w:p>
      <w:pPr>
        <w:tabs>
          <w:tab w:val="right" w:leader="dot" w:pos="9350"/>
        </w:tabs>
        <w:spacing w:after="60"/>
        <w:ind w:left="360"/>
      </w:pPr>
      <w:hyperlink w:anchor="_Toc9016" w:history="1">
        <w:r>
          <w:t xml:space="preserve">4.4 Speedup</w:t>
        </w:r>
        <w:r>
          <w:tab/>
        </w:r>
        <w:r>
          <w:t xml:space="preserve">11</w:t>
        </w:r>
      </w:hyperlink>
    </w:p>
    <w:p>
      <w:pPr>
        <w:tabs>
          <w:tab w:val="right" w:leader="dot" w:pos="9350"/>
        </w:tabs>
        <w:spacing w:after="60"/>
        <w:ind w:left="0"/>
      </w:pPr>
      <w:hyperlink w:anchor="_Toc9017" w:history="1">
        <w:r>
          <w:rPr>
            <w:b/>
            <w:bCs/>
          </w:rPr>
          <w:t xml:space="preserve">5. Discusión, conclusiones y recomendaciones</w:t>
        </w:r>
        <w:r>
          <w:tab/>
        </w:r>
        <w:r>
          <w:t xml:space="preserve">12</w:t>
        </w:r>
      </w:hyperlink>
    </w:p>
    <w:p>
      <w:pPr>
        <w:tabs>
          <w:tab w:val="right" w:leader="dot" w:pos="9350"/>
        </w:tabs>
        <w:spacing w:after="60"/>
        <w:ind w:left="360"/>
      </w:pPr>
      <w:hyperlink w:anchor="_Toc9018" w:history="1">
        <w:r>
          <w:t xml:space="preserve">5.1 Retos y soluciones</w:t>
        </w:r>
        <w:r>
          <w:tab/>
        </w:r>
        <w:r>
          <w:t xml:space="preserve">12</w:t>
        </w:r>
      </w:hyperlink>
    </w:p>
    <w:p>
      <w:pPr>
        <w:tabs>
          <w:tab w:val="right" w:leader="dot" w:pos="9350"/>
        </w:tabs>
        <w:spacing w:after="60"/>
        <w:ind w:left="360"/>
      </w:pPr>
      <w:hyperlink w:anchor="_Toc9019" w:history="1">
        <w:r>
          <w:t xml:space="preserve">5.2 Conclusiones</w:t>
        </w:r>
        <w:r>
          <w:tab/>
        </w:r>
        <w:r>
          <w:t xml:space="preserve">13</w:t>
        </w:r>
      </w:hyperlink>
    </w:p>
    <w:p>
      <w:pPr>
        <w:tabs>
          <w:tab w:val="right" w:leader="dot" w:pos="9350"/>
        </w:tabs>
        <w:spacing w:after="60"/>
        <w:ind w:left="360"/>
      </w:pPr>
      <w:hyperlink w:anchor="_Toc9020" w:history="1">
        <w:r>
          <w:t xml:space="preserve">5.3 Recomendaciones</w:t>
        </w:r>
        <w:r>
          <w:tab/>
        </w:r>
        <w:r>
          <w:t xml:space="preserve">13</w:t>
        </w:r>
      </w:hyperlink>
    </w:p>
    <w:p>
      <w:pPr>
        <w:tabs>
          <w:tab w:val="right" w:leader="dot" w:pos="9350"/>
        </w:tabs>
        <w:spacing w:after="60"/>
        <w:ind w:left="0"/>
      </w:pPr>
      <w:hyperlink w:anchor="_Toc9021" w:history="1">
        <w:r>
          <w:rPr>
            <w:b/>
            <w:bCs/>
          </w:rPr>
          <w:t xml:space="preserve">Anexo 1. Catálogo de funciones y librerías</w:t>
        </w:r>
        <w:r>
          <w:tab/>
        </w:r>
        <w:r>
          <w:t xml:space="preserve">14</w:t>
        </w:r>
      </w:hyperlink>
    </w:p>
    <w:p>
      <w:pPr>
        <w:tabs>
          <w:tab w:val="right" w:leader="dot" w:pos="9350"/>
        </w:tabs>
        <w:spacing w:after="60"/>
        <w:ind w:left="0"/>
      </w:pPr>
      <w:hyperlink w:anchor="_Toc9022" w:history="1">
        <w:r>
          <w:rPr>
            <w:b/>
            <w:bCs/>
          </w:rPr>
          <w:t xml:space="preserve">Anexo 2. Bitácora de pruebas y speedups</w:t>
        </w:r>
        <w:r>
          <w:tab/>
        </w:r>
        <w:r>
          <w:t xml:space="preserve">18</w:t>
        </w:r>
      </w:hyperlink>
    </w:p>
    <w:p>
      <w:pPr>
        <w:tabs>
          <w:tab w:val="right" w:leader="dot" w:pos="9350"/>
        </w:tabs>
        <w:spacing w:after="60"/>
        <w:ind w:left="0"/>
      </w:pPr>
      <w:hyperlink w:anchor="_Toc9023" w:history="1">
        <w:r>
          <w:rPr>
            <w:b/>
            <w:bCs/>
          </w:rPr>
          <w:t xml:space="preserve">Referencias</w:t>
        </w:r>
        <w:r>
          <w:tab/>
        </w:r>
        <w:r>
          <w:t xml:space="preserve">25</w:t>
        </w:r>
      </w:hyperlink>
    </w:p>
    <w:p>
      <w:r>
        <w:fldChar w:fldCharType="end"/>
      </w:r>
    </w:p>
    <w:p>
      <w:r>
        <w:br w:type="page"/>
      </w:r>
    </w:p>
    <w:p>
      <w:pPr>
        <w:pStyle w:val="Ttulo1"/>
        <w:keepNext/>
      </w:pPr>
      <w:bookmarkStart w:id="1" w:name="_Toc9001"/>
      <w:r>
        <w:t xml:space="preserve">1. Introducción</w:t>
      </w:r>
      <w:bookmarkEnd w:id="1"/>
    </w:p>
    <w:p>
      <w:pPr>
        <w:spacing w:before="0" w:after="140"/>
        <w:jc w:val="both"/>
      </w:pPr>
      <w:r>
        <w:t xml:space="preserve">En el Laboratorio 03 se analizó y mejoró un programa secuencial de búsqueda de claves AES (rango, clave y mensaje por parámetro, modo CBC con IV, reutilización del contexto de OpenSSL y validación de argumentos). Este proyecto parte de ese trabajo con tres objetivos: (1) cifrar y descifrar con AES-128 un texto leído desde un archivo </w:t>
      </w:r>
      <w:r>
        <w:rPr>
          <w:rFonts w:ascii="Consolas" w:hAnsi="Consolas" w:cs="Consolas"/>
          <w:sz w:val="19"/>
          <w:szCs w:val="19"/>
        </w:rPr>
        <w:t xml:space="preserve">.txt</w:t>
      </w:r>
      <w:r>
        <w:t xml:space="preserve">, usando una clave recibida como parámetro; (2) encontrar por fuerza bruta la clave usada, con 4 procesos MPI, midiendo el tiempo para tres claves de prueba; y (3) proponer, implementar y comparar una estrategia alternativa de distribución del rango de claves entre los procesos. Además, siguiendo el objetivo de optimizar el programa, se aceleró la prueba de cada candidata con las instrucciones AES-NI del procesador.</w:t>
      </w:r>
    </w:p>
    <w:p>
      <w:pPr>
        <w:spacing w:before="0" w:after="140"/>
        <w:jc w:val="both"/>
      </w:pPr>
      <w:r>
        <w:t xml:space="preserve">El informe presenta los antecedentes conceptuales, el diseño de las dos estrategias con sus diagramas y pseudocódigo, los resultados con su análisis y las conclusiones. Los anexos incluyen el catálogo de funciones y librerías y la bitácora de pruebas con los cálculos de Speedup.</w:t>
      </w:r>
    </w:p>
    <w:p>
      <w:pPr>
        <w:pStyle w:val="Ttulo1"/>
        <w:keepNext/>
      </w:pPr>
      <w:bookmarkStart w:id="2" w:name="_Toc9002"/>
      <w:r>
        <w:t xml:space="preserve">2. Antecedentes conceptuales</w:t>
      </w:r>
      <w:bookmarkEnd w:id="2"/>
    </w:p>
    <w:p>
      <w:pPr>
        <w:pStyle w:val="Ttulo2"/>
        <w:keepNext/>
        <w:spacing w:before="180" w:after="80"/>
      </w:pPr>
      <w:bookmarkStart w:id="3" w:name="_Toc9003"/>
      <w:r>
        <w:rPr>
          <w:b/>
          <w:bCs/>
          <w:color w:val="000000"/>
          <w:sz w:val="24"/>
          <w:szCs w:val="24"/>
        </w:rPr>
        <w:t xml:space="preserve">2.1 AES-128 y su funcionamiento</w:t>
      </w:r>
      <w:bookmarkEnd w:id="3"/>
    </w:p>
    <w:p>
      <w:pPr>
        <w:spacing w:before="0" w:after="140"/>
        <w:jc w:val="both"/>
      </w:pPr>
      <w:r>
        <w:t xml:space="preserve">AES (Advanced Encryption Standard) es un algoritmo de cifrado simétrico por bloques estandarizado por el NIST en 2001 [1].</w:t>
      </w:r>
      <w:r>
        <w:t xml:space="preserve"> Es una variante del algoritmo Rijndael, de Joan Daemen y Vincent Rijmen [2]. Usa la misma clave para cifrar y descifrar y procesa bloques de 128 bits (16 bytes). El tamaño de la clave determina el número de rondas:</w:t>
      </w:r>
    </w:p>
    <w:p>
      <w:pPr>
        <w:keepNext/>
        <w:spacing w:before="160" w:after="60"/>
        <w:jc w:val="center"/>
      </w:pPr>
      <w:r>
        <w:rPr>
          <w:i/>
          <w:iCs/>
        </w:rPr>
        <w:t xml:space="preserve">Tabla 1. Variantes de AES.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400"/>
        <w:gridCol w:w="2400"/>
        <w:gridCol w:w="2280"/>
        <w:gridCol w:w="2280"/>
      </w:tblGrid>
      <w:tr>
        <w:trPr>
          <w:cantSplit/>
          <w:tblHeader/>
        </w:trPr>
        <w:tc>
          <w:tcPr>
            <w:tcW w:w="2400" w:type="dxa"/>
            <w:shd w:val="clear" w:color="auto" w:fill="D9E2F3"/>
          </w:tcPr>
          <w:p>
            <w:pPr>
              <w:keepNext/>
              <w:spacing w:before="40" w:after="40"/>
              <w:jc w:val="left"/>
            </w:pPr>
            <w:r>
              <w:rPr>
                <w:b/>
                <w:bCs/>
                <w:sz w:val="19"/>
                <w:szCs w:val="19"/>
              </w:rPr>
              <w:t xml:space="preserve">Variante</w:t>
            </w:r>
          </w:p>
        </w:tc>
        <w:tc>
          <w:tcPr>
            <w:tcW w:w="2400" w:type="dxa"/>
            <w:shd w:val="clear" w:color="auto" w:fill="D9E2F3"/>
          </w:tcPr>
          <w:p>
            <w:pPr>
              <w:keepNext/>
              <w:spacing w:before="40" w:after="40"/>
              <w:jc w:val="left"/>
            </w:pPr>
            <w:r>
              <w:rPr>
                <w:b/>
                <w:bCs/>
                <w:sz w:val="19"/>
                <w:szCs w:val="19"/>
              </w:rPr>
              <w:t xml:space="preserve">Clave</w:t>
            </w:r>
          </w:p>
        </w:tc>
        <w:tc>
          <w:tcPr>
            <w:tcW w:w="2280" w:type="dxa"/>
            <w:shd w:val="clear" w:color="auto" w:fill="D9E2F3"/>
          </w:tcPr>
          <w:p>
            <w:pPr>
              <w:keepNext/>
              <w:spacing w:before="40" w:after="40"/>
              <w:jc w:val="left"/>
            </w:pPr>
            <w:r>
              <w:rPr>
                <w:b/>
                <w:bCs/>
                <w:sz w:val="19"/>
                <w:szCs w:val="19"/>
              </w:rPr>
              <w:t xml:space="preserve">Rondas</w:t>
            </w:r>
          </w:p>
        </w:tc>
        <w:tc>
          <w:tcPr>
            <w:tcW w:w="2280" w:type="dxa"/>
            <w:shd w:val="clear" w:color="auto" w:fill="D9E2F3"/>
          </w:tcPr>
          <w:p>
            <w:pPr>
              <w:keepNext/>
              <w:spacing w:before="40" w:after="40"/>
              <w:jc w:val="left"/>
            </w:pPr>
            <w:r>
              <w:rPr>
                <w:b/>
                <w:bCs/>
                <w:sz w:val="19"/>
                <w:szCs w:val="19"/>
              </w:rPr>
              <w:t xml:space="preserve">Subclaves</w:t>
            </w:r>
          </w:p>
        </w:tc>
      </w:tr>
      <w:tr>
        <w:trPr>
          <w:cantSplit/>
        </w:trPr>
        <w:tc>
          <w:tcPr>
            <w:tcW w:w="2400" w:type="dxa"/>
          </w:tcPr>
          <w:p>
            <w:pPr>
              <w:keepNext/>
              <w:spacing w:before="40" w:after="40"/>
              <w:jc w:val="left"/>
            </w:pPr>
            <w:r>
              <w:rPr>
                <w:sz w:val="19"/>
                <w:szCs w:val="19"/>
              </w:rPr>
              <w:t xml:space="preserve">AES-128</w:t>
            </w:r>
          </w:p>
        </w:tc>
        <w:tc>
          <w:tcPr>
            <w:tcW w:w="2400" w:type="dxa"/>
          </w:tcPr>
          <w:p>
            <w:pPr>
              <w:keepNext/>
              <w:spacing w:before="40" w:after="40"/>
              <w:jc w:val="left"/>
            </w:pPr>
            <w:r>
              <w:rPr>
                <w:sz w:val="19"/>
                <w:szCs w:val="19"/>
              </w:rPr>
              <w:t xml:space="preserve">128 bits (16 bytes)</w:t>
            </w:r>
          </w:p>
        </w:tc>
        <w:tc>
          <w:tcPr>
            <w:tcW w:w="2280" w:type="dxa"/>
          </w:tcPr>
          <w:p>
            <w:pPr>
              <w:keepNext/>
              <w:spacing w:before="40" w:after="40"/>
              <w:jc w:val="left"/>
            </w:pPr>
            <w:r>
              <w:rPr>
                <w:sz w:val="19"/>
                <w:szCs w:val="19"/>
              </w:rPr>
              <w:t xml:space="preserve">10</w:t>
            </w:r>
          </w:p>
        </w:tc>
        <w:tc>
          <w:tcPr>
            <w:tcW w:w="2280" w:type="dxa"/>
          </w:tcPr>
          <w:p>
            <w:pPr>
              <w:keepNext/>
              <w:spacing w:before="40" w:after="40"/>
              <w:jc w:val="left"/>
            </w:pPr>
            <w:r>
              <w:rPr>
                <w:sz w:val="19"/>
                <w:szCs w:val="19"/>
              </w:rPr>
              <w:t xml:space="preserve">11</w:t>
            </w:r>
          </w:p>
        </w:tc>
      </w:tr>
      <w:tr>
        <w:trPr>
          <w:cantSplit/>
        </w:trPr>
        <w:tc>
          <w:tcPr>
            <w:tcW w:w="2400" w:type="dxa"/>
          </w:tcPr>
          <w:p>
            <w:pPr>
              <w:keepNext/>
              <w:spacing w:before="40" w:after="40"/>
              <w:jc w:val="left"/>
            </w:pPr>
            <w:r>
              <w:rPr>
                <w:sz w:val="19"/>
                <w:szCs w:val="19"/>
              </w:rPr>
              <w:t xml:space="preserve">AES-192</w:t>
            </w:r>
          </w:p>
        </w:tc>
        <w:tc>
          <w:tcPr>
            <w:tcW w:w="2400" w:type="dxa"/>
          </w:tcPr>
          <w:p>
            <w:pPr>
              <w:keepNext/>
              <w:spacing w:before="40" w:after="40"/>
              <w:jc w:val="left"/>
            </w:pPr>
            <w:r>
              <w:rPr>
                <w:sz w:val="19"/>
                <w:szCs w:val="19"/>
              </w:rPr>
              <w:t xml:space="preserve">192 bits (24 bytes)</w:t>
            </w:r>
          </w:p>
        </w:tc>
        <w:tc>
          <w:tcPr>
            <w:tcW w:w="2280" w:type="dxa"/>
          </w:tcPr>
          <w:p>
            <w:pPr>
              <w:keepNext/>
              <w:spacing w:before="40" w:after="40"/>
              <w:jc w:val="left"/>
            </w:pPr>
            <w:r>
              <w:rPr>
                <w:sz w:val="19"/>
                <w:szCs w:val="19"/>
              </w:rPr>
              <w:t xml:space="preserve">12</w:t>
            </w:r>
          </w:p>
        </w:tc>
        <w:tc>
          <w:tcPr>
            <w:tcW w:w="2280" w:type="dxa"/>
          </w:tcPr>
          <w:p>
            <w:pPr>
              <w:keepNext/>
              <w:spacing w:before="40" w:after="40"/>
              <w:jc w:val="left"/>
            </w:pPr>
            <w:r>
              <w:rPr>
                <w:sz w:val="19"/>
                <w:szCs w:val="19"/>
              </w:rPr>
              <w:t xml:space="preserve">13</w:t>
            </w:r>
          </w:p>
        </w:tc>
      </w:tr>
      <w:tr>
        <w:trPr>
          <w:cantSplit/>
        </w:trPr>
        <w:tc>
          <w:tcPr>
            <w:tcW w:w="2400" w:type="dxa"/>
          </w:tcPr>
          <w:p>
            <w:pPr>
              <w:spacing w:before="40" w:after="40"/>
              <w:jc w:val="left"/>
            </w:pPr>
            <w:r>
              <w:rPr>
                <w:sz w:val="19"/>
                <w:szCs w:val="19"/>
              </w:rPr>
              <w:t xml:space="preserve">AES-256</w:t>
            </w:r>
          </w:p>
        </w:tc>
        <w:tc>
          <w:tcPr>
            <w:tcW w:w="2400" w:type="dxa"/>
          </w:tcPr>
          <w:p>
            <w:pPr>
              <w:spacing w:before="40" w:after="40"/>
              <w:jc w:val="left"/>
            </w:pPr>
            <w:r>
              <w:rPr>
                <w:sz w:val="19"/>
                <w:szCs w:val="19"/>
              </w:rPr>
              <w:t xml:space="preserve">256 bits (32 bytes)</w:t>
            </w:r>
          </w:p>
        </w:tc>
        <w:tc>
          <w:tcPr>
            <w:tcW w:w="2280" w:type="dxa"/>
          </w:tcPr>
          <w:p>
            <w:pPr>
              <w:spacing w:before="40" w:after="40"/>
              <w:jc w:val="left"/>
            </w:pPr>
            <w:r>
              <w:rPr>
                <w:sz w:val="19"/>
                <w:szCs w:val="19"/>
              </w:rPr>
              <w:t xml:space="preserve">14</w:t>
            </w:r>
          </w:p>
        </w:tc>
        <w:tc>
          <w:tcPr>
            <w:tcW w:w="2280" w:type="dxa"/>
          </w:tcPr>
          <w:p>
            <w:pPr>
              <w:spacing w:before="40" w:after="40"/>
              <w:jc w:val="left"/>
            </w:pPr>
            <w:r>
              <w:rPr>
                <w:sz w:val="19"/>
                <w:szCs w:val="19"/>
              </w:rPr>
              <w:t xml:space="preserve">15</w:t>
            </w:r>
          </w:p>
        </w:tc>
      </w:tr>
    </w:tbl>
    <w:p>
      <w:pPr>
        <w:spacing w:after="120"/>
      </w:pPr>
    </w:p>
    <w:p>
      <w:pPr>
        <w:spacing w:before="0" w:after="140"/>
        <w:jc w:val="both"/>
      </w:pPr>
      <w:r>
        <w:t xml:space="preserve">La clave de 16 bytes se expande en 11 subclaves de 16 bytes. Para cifrar, cada bloque se carga en una matriz de estado de 4×4 bytes y se aplica </w:t>
      </w:r>
      <w:r>
        <w:rPr>
          <w:rFonts w:ascii="Consolas" w:hAnsi="Consolas" w:cs="Consolas"/>
          <w:sz w:val="19"/>
          <w:szCs w:val="19"/>
        </w:rPr>
        <w:t xml:space="preserve">AddRoundKey</w:t>
      </w:r>
      <w:r>
        <w:t xml:space="preserve"> con la primera subclave; luego se repiten 9 rondas de </w:t>
      </w:r>
      <w:r>
        <w:rPr>
          <w:rFonts w:ascii="Consolas" w:hAnsi="Consolas" w:cs="Consolas"/>
          <w:sz w:val="19"/>
          <w:szCs w:val="19"/>
        </w:rPr>
        <w:t xml:space="preserve">SubBytes</w:t>
      </w:r>
      <w:r>
        <w:t xml:space="preserve">, </w:t>
      </w:r>
      <w:r>
        <w:rPr>
          <w:rFonts w:ascii="Consolas" w:hAnsi="Consolas" w:cs="Consolas"/>
          <w:sz w:val="19"/>
          <w:szCs w:val="19"/>
        </w:rPr>
        <w:t xml:space="preserve">ShiftRows</w:t>
      </w:r>
      <w:r>
        <w:t xml:space="preserve">, </w:t>
      </w:r>
      <w:r>
        <w:rPr>
          <w:rFonts w:ascii="Consolas" w:hAnsi="Consolas" w:cs="Consolas"/>
          <w:sz w:val="19"/>
          <w:szCs w:val="19"/>
        </w:rPr>
        <w:t xml:space="preserve">MixColumns</w:t>
      </w:r>
      <w:r>
        <w:t xml:space="preserve"> y </w:t>
      </w:r>
      <w:r>
        <w:rPr>
          <w:rFonts w:ascii="Consolas" w:hAnsi="Consolas" w:cs="Consolas"/>
          <w:sz w:val="19"/>
          <w:szCs w:val="19"/>
        </w:rPr>
        <w:t xml:space="preserve">AddRoundKey</w:t>
      </w:r>
      <w:r>
        <w:t xml:space="preserve">, y una ronda final sin </w:t>
      </w:r>
      <w:r>
        <w:rPr>
          <w:rFonts w:ascii="Consolas" w:hAnsi="Consolas" w:cs="Consolas"/>
          <w:sz w:val="19"/>
          <w:szCs w:val="19"/>
        </w:rPr>
        <w:t xml:space="preserve">MixColumns</w:t>
      </w:r>
      <w:r>
        <w:t xml:space="preserve">. Para descifrar se usan las mismas subclaves en orden inverso y las transformaciones inversas (</w:t>
      </w:r>
      <w:r>
        <w:rPr>
          <w:rFonts w:ascii="Consolas" w:hAnsi="Consolas" w:cs="Consolas"/>
          <w:sz w:val="19"/>
          <w:szCs w:val="19"/>
        </w:rPr>
        <w:t xml:space="preserve">InvShiftRows</w:t>
      </w:r>
      <w:r>
        <w:t xml:space="preserve">, </w:t>
      </w:r>
      <w:r>
        <w:rPr>
          <w:rFonts w:ascii="Consolas" w:hAnsi="Consolas" w:cs="Consolas"/>
          <w:sz w:val="19"/>
          <w:szCs w:val="19"/>
        </w:rPr>
        <w:t xml:space="preserve">InvSubBytes</w:t>
      </w:r>
      <w:r>
        <w:t xml:space="preserve">, </w:t>
      </w:r>
      <w:r>
        <w:rPr>
          <w:rFonts w:ascii="Consolas" w:hAnsi="Consolas" w:cs="Consolas"/>
          <w:sz w:val="19"/>
          <w:szCs w:val="19"/>
        </w:rPr>
        <w:t xml:space="preserve">InvMixColumns</w:t>
      </w:r>
      <w:r>
        <w:t xml:space="preserve">). La clave solo interviene en </w:t>
      </w:r>
      <w:r>
        <w:rPr>
          <w:rFonts w:ascii="Consolas" w:hAnsi="Consolas" w:cs="Consolas"/>
          <w:sz w:val="19"/>
          <w:szCs w:val="19"/>
        </w:rPr>
        <w:t xml:space="preserve">AddRoundKey</w:t>
      </w:r>
      <w:r>
        <w:t xml:space="preserve">; con una clave distinta, el descifrado devuelve bytes sin sentido, y en eso se basa la búsqueda por fuerza bruta.</w:t>
      </w:r>
    </w:p>
    <w:p>
      <w:pPr>
        <w:pStyle w:val="Ttulo2"/>
        <w:keepNext/>
        <w:spacing w:before="180" w:after="80"/>
      </w:pPr>
      <w:bookmarkStart w:id="4" w:name="_Toc9004"/>
      <w:r>
        <w:rPr>
          <w:b/>
          <w:bCs/>
          <w:color w:val="000000"/>
          <w:sz w:val="24"/>
          <w:szCs w:val="24"/>
        </w:rPr>
        <w:t xml:space="preserve">2.2 Cifrado de texto y conversión de la clave</w:t>
      </w:r>
      <w:bookmarkEnd w:id="4"/>
    </w:p>
    <w:p>
      <w:pPr>
        <w:spacing w:before="0" w:after="140"/>
        <w:jc w:val="both"/>
      </w:pPr>
      <w:r>
        <w:t xml:space="preserve">Un texto de más de 16 bytes se divide en bloques y se cifra con un modo de operación [3].</w:t>
      </w:r>
      <w:r>
        <w:t xml:space="preserve"> ECB cifra cada bloque por separado, por lo que bloques iguales producen cifrados iguales. CBC combina cada bloque con el cifrado anterior mediante XOR y necesita un vector de inicialización (IV). Si el texto no completa el último bloque, se agrega relleno (PKCS#7). El programa del proyecto usa AES-128 en modo CBC con IV y relleno PKCS#7 mediante la API EVP de OpenSSL [4].</w:t>
      </w:r>
    </w:p>
    <w:p>
      <w:pPr>
        <w:keepNext/>
        <w:spacing w:before="0" w:after="140"/>
        <w:jc w:val="both"/>
      </w:pPr>
      <w:r>
        <w:t xml:space="preserve">La clave llega como un número entero y debe convertirse a 128 bits. Se usa la representación de 16 bytes en orden big-endian, con ceros a la izquierda. Las tres claves de prueba del proyecto quedan así:</w:t>
      </w:r>
    </w:p>
    <w:p>
      <w:pPr>
        <w:keepNext/>
        <w:spacing w:before="160" w:after="60"/>
        <w:jc w:val="center"/>
      </w:pPr>
      <w:r>
        <w:rPr>
          <w:i/>
          <w:iCs/>
        </w:rPr>
        <w:t xml:space="preserve">Tabla 2. Claves de prueba convertidas a 128 bits.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3000"/>
        <w:gridCol w:w="6360"/>
      </w:tblGrid>
      <w:tr>
        <w:trPr>
          <w:cantSplit/>
          <w:tblHeader/>
        </w:trPr>
        <w:tc>
          <w:tcPr>
            <w:tcW w:w="3000" w:type="dxa"/>
            <w:shd w:val="clear" w:color="auto" w:fill="D9E2F3"/>
          </w:tcPr>
          <w:p>
            <w:pPr>
              <w:keepNext/>
              <w:spacing w:before="40" w:after="40"/>
              <w:jc w:val="left"/>
            </w:pPr>
            <w:r>
              <w:rPr>
                <w:b/>
                <w:bCs/>
                <w:sz w:val="19"/>
                <w:szCs w:val="19"/>
              </w:rPr>
              <w:t xml:space="preserve">Clave (decimal)</w:t>
            </w:r>
          </w:p>
        </w:tc>
        <w:tc>
          <w:tcPr>
            <w:tcW w:w="6360" w:type="dxa"/>
            <w:shd w:val="clear" w:color="auto" w:fill="D9E2F3"/>
          </w:tcPr>
          <w:p>
            <w:pPr>
              <w:keepNext/>
              <w:spacing w:before="40" w:after="40"/>
              <w:jc w:val="left"/>
            </w:pPr>
            <w:r>
              <w:rPr>
                <w:b/>
                <w:bCs/>
                <w:sz w:val="19"/>
                <w:szCs w:val="19"/>
              </w:rPr>
              <w:t xml:space="preserve">Clave de 128 bits (hexadecimal)</w:t>
            </w:r>
          </w:p>
        </w:tc>
      </w:tr>
      <w:tr>
        <w:trPr>
          <w:cantSplit/>
        </w:trPr>
        <w:tc>
          <w:tcPr>
            <w:tcW w:w="3000" w:type="dxa"/>
          </w:tcPr>
          <w:p>
            <w:pPr>
              <w:keepNext/>
              <w:spacing w:before="40" w:after="40"/>
              <w:jc w:val="left"/>
            </w:pPr>
            <w:r>
              <w:rPr>
                <w:sz w:val="19"/>
                <w:szCs w:val="19"/>
              </w:rPr>
              <w:t xml:space="preserve">123456</w:t>
            </w:r>
          </w:p>
        </w:tc>
        <w:tc>
          <w:tcPr>
            <w:tcW w:w="6360" w:type="dxa"/>
          </w:tcPr>
          <w:p>
            <w:pPr>
              <w:keepNext/>
              <w:spacing w:before="40" w:after="40"/>
              <w:jc w:val="left"/>
            </w:pPr>
            <w:r>
              <w:rPr>
                <w:rFonts w:ascii="Consolas" w:hAnsi="Consolas" w:cs="Consolas"/>
                <w:sz w:val="19"/>
                <w:szCs w:val="19"/>
              </w:rPr>
              <w:t xml:space="preserve">0000000000000000000000000001E240</w:t>
            </w:r>
          </w:p>
        </w:tc>
      </w:tr>
      <w:tr>
        <w:trPr>
          <w:cantSplit/>
        </w:trPr>
        <w:tc>
          <w:tcPr>
            <w:tcW w:w="3000" w:type="dxa"/>
          </w:tcPr>
          <w:p>
            <w:pPr>
              <w:keepNext/>
              <w:spacing w:before="40" w:after="40"/>
              <w:jc w:val="left"/>
            </w:pPr>
            <w:r>
              <w:rPr>
                <w:sz w:val="19"/>
                <w:szCs w:val="19"/>
              </w:rPr>
              <w:t xml:space="preserve">18014398509481984 (2^56/4 = 2^54)</w:t>
            </w:r>
          </w:p>
        </w:tc>
        <w:tc>
          <w:tcPr>
            <w:tcW w:w="6360" w:type="dxa"/>
          </w:tcPr>
          <w:p>
            <w:pPr>
              <w:keepNext/>
              <w:spacing w:before="40" w:after="40"/>
              <w:jc w:val="left"/>
            </w:pPr>
            <w:r>
              <w:rPr>
                <w:rFonts w:ascii="Consolas" w:hAnsi="Consolas" w:cs="Consolas"/>
                <w:sz w:val="19"/>
                <w:szCs w:val="19"/>
              </w:rPr>
              <w:t xml:space="preserve">00000000000000000040000000000000</w:t>
            </w:r>
          </w:p>
        </w:tc>
      </w:tr>
      <w:tr>
        <w:trPr>
          <w:cantSplit/>
        </w:trPr>
        <w:tc>
          <w:tcPr>
            <w:tcW w:w="3000" w:type="dxa"/>
          </w:tcPr>
          <w:p>
            <w:pPr>
              <w:spacing w:before="40" w:after="40"/>
              <w:jc w:val="left"/>
            </w:pPr>
            <w:r>
              <w:rPr>
                <w:sz w:val="19"/>
                <w:szCs w:val="19"/>
              </w:rPr>
              <w:t xml:space="preserve">18014398509481985 (2^56/4 + 1)</w:t>
            </w:r>
          </w:p>
        </w:tc>
        <w:tc>
          <w:tcPr>
            <w:tcW w:w="6360" w:type="dxa"/>
          </w:tcPr>
          <w:p>
            <w:pPr>
              <w:spacing w:before="40" w:after="40"/>
              <w:jc w:val="left"/>
            </w:pPr>
            <w:r>
              <w:rPr>
                <w:rFonts w:ascii="Consolas" w:hAnsi="Consolas" w:cs="Consolas"/>
                <w:sz w:val="19"/>
                <w:szCs w:val="19"/>
              </w:rPr>
              <w:t xml:space="preserve">00000000000000000040000000000001</w:t>
            </w:r>
          </w:p>
        </w:tc>
      </w:tr>
    </w:tbl>
    <w:p>
      <w:pPr>
        <w:spacing w:after="120"/>
      </w:pPr>
    </w:p>
    <w:p>
      <w:pPr>
        <w:pStyle w:val="Ttulo2"/>
        <w:keepNext/>
        <w:spacing w:before="180" w:after="80"/>
      </w:pPr>
      <w:bookmarkStart w:id="5" w:name="_Toc9005"/>
      <w:r>
        <w:rPr>
          <w:b/>
          <w:bCs/>
          <w:color w:val="000000"/>
          <w:sz w:val="24"/>
          <w:szCs w:val="24"/>
        </w:rPr>
        <w:t xml:space="preserve">2.3 Búsqueda por fuerza bruta</w:t>
      </w:r>
      <w:bookmarkEnd w:id="5"/>
    </w:p>
    <w:p>
      <w:pPr>
        <w:spacing w:before="0" w:after="140"/>
        <w:jc w:val="both"/>
      </w:pPr>
      <w:r>
        <w:t xml:space="preserve">La búsqueda por fuerza bruta prueba claves candidatas hasta encontrar la correcta. Aquí se trata de un ataque con texto parcialmente conocido: para cada candidata se descifra el mensaje cifrado y se revisa si el resultado contiene la frase de búsqueda "es una prueba de". Si la contiene, se da por encontrada la clave; la probabilidad de que una clave incorrecta produzca por azar una frase exacta de 16 bytes es despreciable (del orden de 2^-128 por posición).</w:t>
      </w:r>
    </w:p>
    <w:p>
      <w:pPr>
        <w:spacing w:before="0" w:after="140"/>
        <w:jc w:val="both"/>
      </w:pPr>
      <w:r>
        <w:t xml:space="preserve">El espacio completo de AES-128 tiene 2^128 ≈ 3.4×10^38 claves y es inviable de recorrer. El proyecto explora el rango [0, 2^56), es decir, N = 72 057 594 037 927 936 candidatas. El texto de prueba, "Esta es una prueba de proyecto 2", mide 32 bytes; como el relleno PKCS#7 agrega un bloque completo cuando el texto ya es múltiplo de 16, el cifrado ocupa 48 bytes (tres bloques). La frase de búsqueda ocupa los bytes 5 a 20 (contando desde 0) y cruza el límite entre el primer y el segundo bloque, por lo que no basta la prueba de un solo bloque del Laboratorio 03. Para que la prueba funcione con cualquier texto y cualquier frase, el programa descifra el mensaje completo con cada candidata y busca la frase en cualquier posición del resultado.</w:t>
      </w:r>
    </w:p>
    <w:p>
      <w:pPr>
        <w:pStyle w:val="Ttulo2"/>
        <w:keepNext/>
        <w:spacing w:before="180" w:after="80"/>
      </w:pPr>
      <w:bookmarkStart w:id="6" w:name="_Toc9006"/>
      <w:r>
        <w:rPr>
          <w:b/>
          <w:bCs/>
          <w:color w:val="000000"/>
          <w:sz w:val="24"/>
          <w:szCs w:val="24"/>
        </w:rPr>
        <w:t xml:space="preserve">2.4 Open MPI y métricas de rendimiento</w:t>
      </w:r>
      <w:bookmarkEnd w:id="6"/>
    </w:p>
    <w:p>
      <w:pPr>
        <w:spacing w:before="0" w:after="140"/>
        <w:jc w:val="both"/>
      </w:pPr>
      <w:r>
        <w:t xml:space="preserve">MPI es el estándar de paso de mensajes para memoria distribuida [5] y Open MPI es una de sus implementaciones. Un programa se lanza con varios procesos (</w:t>
      </w:r>
      <w:r>
        <w:rPr>
          <w:rFonts w:ascii="Consolas" w:hAnsi="Consolas" w:cs="Consolas"/>
          <w:sz w:val="19"/>
          <w:szCs w:val="19"/>
        </w:rPr>
        <w:t xml:space="preserve">mpirun -np 4</w:t>
      </w:r>
      <w:r>
        <w:t xml:space="preserve">); cada proceso conoce su identificador (rank) y el total (size) dentro del comunicador </w:t>
      </w:r>
      <w:r>
        <w:rPr>
          <w:rFonts w:ascii="Consolas" w:hAnsi="Consolas" w:cs="Consolas"/>
          <w:sz w:val="19"/>
          <w:szCs w:val="19"/>
        </w:rPr>
        <w:t xml:space="preserve">MPI_COMM_WORLD</w:t>
      </w:r>
      <w:r>
        <w:t xml:space="preserve">. En este proyecto se usan </w:t>
      </w:r>
      <w:r>
        <w:rPr>
          <w:rFonts w:ascii="Consolas" w:hAnsi="Consolas" w:cs="Consolas"/>
          <w:sz w:val="19"/>
          <w:szCs w:val="19"/>
        </w:rPr>
        <w:t xml:space="preserve">MPI_Bcast</w:t>
      </w:r>
      <w:r>
        <w:t xml:space="preserve"> para difundir el mensaje cifrado, </w:t>
      </w:r>
      <w:r>
        <w:rPr>
          <w:rFonts w:ascii="Consolas" w:hAnsi="Consolas" w:cs="Consolas"/>
          <w:sz w:val="19"/>
          <w:szCs w:val="19"/>
        </w:rPr>
        <w:t xml:space="preserve">MPI_Isend</w:t>
      </w:r>
      <w:r>
        <w:t xml:space="preserve">, </w:t>
      </w:r>
      <w:r>
        <w:rPr>
          <w:rFonts w:ascii="Consolas" w:hAnsi="Consolas" w:cs="Consolas"/>
          <w:sz w:val="19"/>
          <w:szCs w:val="19"/>
        </w:rPr>
        <w:t xml:space="preserve">MPI_Iprobe</w:t>
      </w:r>
      <w:r>
        <w:t xml:space="preserve"> y </w:t>
      </w:r>
      <w:r>
        <w:rPr>
          <w:rFonts w:ascii="Consolas" w:hAnsi="Consolas" w:cs="Consolas"/>
          <w:sz w:val="19"/>
          <w:szCs w:val="19"/>
        </w:rPr>
        <w:t xml:space="preserve">MPI_Recv</w:t>
      </w:r>
      <w:r>
        <w:t xml:space="preserve"> para el aviso de clave encontrada (</w:t>
      </w:r>
      <w:r>
        <w:rPr>
          <w:rFonts w:ascii="Consolas" w:hAnsi="Consolas" w:cs="Consolas"/>
          <w:sz w:val="19"/>
          <w:szCs w:val="19"/>
        </w:rPr>
        <w:t xml:space="preserve">MPI_Iprobe</w:t>
      </w:r>
      <w:r>
        <w:t xml:space="preserve"> revisa sin bloquearse si hay un mensaje pendiente [6]), </w:t>
      </w:r>
      <w:r>
        <w:rPr>
          <w:rFonts w:ascii="Consolas" w:hAnsi="Consolas" w:cs="Consolas"/>
          <w:sz w:val="19"/>
          <w:szCs w:val="19"/>
        </w:rPr>
        <w:t xml:space="preserve">MPI_Barrier</w:t>
      </w:r>
      <w:r>
        <w:t xml:space="preserve"> antes de medir, </w:t>
      </w:r>
      <w:r>
        <w:rPr>
          <w:rFonts w:ascii="Consolas" w:hAnsi="Consolas" w:cs="Consolas"/>
          <w:sz w:val="19"/>
          <w:szCs w:val="19"/>
        </w:rPr>
        <w:t xml:space="preserve">MPI_Allreduce</w:t>
      </w:r>
      <w:r>
        <w:t xml:space="preserve"> y </w:t>
      </w:r>
      <w:r>
        <w:rPr>
          <w:rFonts w:ascii="Consolas" w:hAnsi="Consolas" w:cs="Consolas"/>
          <w:sz w:val="19"/>
          <w:szCs w:val="19"/>
        </w:rPr>
        <w:t xml:space="preserve">MPI_Reduce</w:t>
      </w:r>
      <w:r>
        <w:t xml:space="preserve"> para reunir resultados, </w:t>
      </w:r>
      <w:r>
        <w:rPr>
          <w:rFonts w:ascii="Consolas" w:hAnsi="Consolas" w:cs="Consolas"/>
          <w:sz w:val="19"/>
          <w:szCs w:val="19"/>
        </w:rPr>
        <w:t xml:space="preserve">MPI_Waitall</w:t>
      </w:r>
      <w:r>
        <w:t xml:space="preserve"> para cerrar los envíos y </w:t>
      </w:r>
      <w:r>
        <w:rPr>
          <w:rFonts w:ascii="Consolas" w:hAnsi="Consolas" w:cs="Consolas"/>
          <w:sz w:val="19"/>
          <w:szCs w:val="19"/>
        </w:rPr>
        <w:t xml:space="preserve">MPI_Wtime</w:t>
      </w:r>
      <w:r>
        <w:t xml:space="preserve"> para medir el tiempo.</w:t>
      </w:r>
    </w:p>
    <w:p>
      <w:pPr>
        <w:spacing w:before="0" w:after="140"/>
        <w:jc w:val="both"/>
      </w:pPr>
      <w:r>
        <w:t xml:space="preserve">El rendimiento se mide con el Speedup, S(p) = T_secuencial / T_paralelo(p), y con la eficiencia, E(p) = S(p) / p [7].</w:t>
      </w:r>
    </w:p>
    <w:p>
      <w:pPr>
        <w:pStyle w:val="Ttulo1"/>
        <w:keepNext/>
      </w:pPr>
      <w:bookmarkStart w:id="7" w:name="_Toc9007"/>
      <w:r>
        <w:t xml:space="preserve">3. Desarrollo</w:t>
      </w:r>
      <w:bookmarkEnd w:id="7"/>
    </w:p>
    <w:p>
      <w:pPr>
        <w:pStyle w:val="Ttulo2"/>
        <w:keepNext/>
        <w:spacing w:before="180" w:after="80"/>
      </w:pPr>
      <w:bookmarkStart w:id="8" w:name="_Toc9008"/>
      <w:r>
        <w:rPr>
          <w:b/>
          <w:bCs/>
          <w:color w:val="000000"/>
          <w:sz w:val="24"/>
          <w:szCs w:val="24"/>
        </w:rPr>
        <w:t xml:space="preserve">3.1 Programa base</w:t>
      </w:r>
      <w:bookmarkEnd w:id="8"/>
    </w:p>
    <w:p>
      <w:pPr>
        <w:spacing w:before="0" w:after="140"/>
        <w:jc w:val="both"/>
      </w:pPr>
      <w:r>
        <w:t xml:space="preserve">El punto de partida es el programa secuencial mejorado del Laboratorio 03 (rango, clave y mensaje por línea de comandos, AES-128-CBC con IV, reutilización del contexto de OpenSSL por candidata y validación de argumentos). Para el proyecto se reorganizó en tres programas que comparten las rutinas de </w:t>
      </w:r>
      <w:r>
        <w:rPr>
          <w:rFonts w:ascii="Consolas" w:hAnsi="Consolas" w:cs="Consolas"/>
          <w:sz w:val="19"/>
          <w:szCs w:val="19"/>
        </w:rPr>
        <w:t xml:space="preserve">src/common/aes_texto.c</w:t>
      </w:r>
      <w:r>
        <w:t xml:space="preserve"> (Anexo 1): </w:t>
      </w:r>
      <w:r>
        <w:rPr>
          <w:rFonts w:ascii="Consolas" w:hAnsi="Consolas" w:cs="Consolas"/>
          <w:sz w:val="19"/>
          <w:szCs w:val="19"/>
        </w:rPr>
        <w:t xml:space="preserve">aes_texto</w:t>
      </w:r>
      <w:r>
        <w:t xml:space="preserve"> cifra (</w:t>
      </w:r>
      <w:r>
        <w:rPr>
          <w:rFonts w:ascii="Consolas" w:hAnsi="Consolas" w:cs="Consolas"/>
          <w:sz w:val="19"/>
          <w:szCs w:val="19"/>
        </w:rPr>
        <w:t xml:space="preserve">-e</w:t>
      </w:r>
      <w:r>
        <w:t xml:space="preserve">) o descifra (</w:t>
      </w:r>
      <w:r>
        <w:rPr>
          <w:rFonts w:ascii="Consolas" w:hAnsi="Consolas" w:cs="Consolas"/>
          <w:sz w:val="19"/>
          <w:szCs w:val="19"/>
        </w:rPr>
        <w:t xml:space="preserve">-d</w:t>
      </w:r>
      <w:r>
        <w:t xml:space="preserve">) un archivo con la clave como parámetro; </w:t>
      </w:r>
      <w:r>
        <w:rPr>
          <w:rFonts w:ascii="Consolas" w:hAnsi="Consolas" w:cs="Consolas"/>
          <w:sz w:val="19"/>
          <w:szCs w:val="19"/>
        </w:rPr>
        <w:t xml:space="preserve">busqueda_secuencial</w:t>
      </w:r>
      <w:r>
        <w:t xml:space="preserve"> recorre las candidatas con un solo proceso y es la referencia para el Speedup; y </w:t>
      </w:r>
      <w:r>
        <w:rPr>
          <w:rFonts w:ascii="Consolas" w:hAnsi="Consolas" w:cs="Consolas"/>
          <w:sz w:val="19"/>
          <w:szCs w:val="19"/>
        </w:rPr>
        <w:t xml:space="preserve">busqueda_mpi</w:t>
      </w:r>
      <w:r>
        <w:t xml:space="preserve"> reparte la búsqueda entre procesos MPI con la estrategia 1 o 2 (</w:t>
      </w:r>
      <w:r>
        <w:rPr>
          <w:rFonts w:ascii="Consolas" w:hAnsi="Consolas" w:cs="Consolas"/>
          <w:sz w:val="19"/>
          <w:szCs w:val="19"/>
        </w:rPr>
        <w:t xml:space="preserve">-e 1|2</w:t>
      </w:r>
      <w:r>
        <w:t xml:space="preserve">). La Figura 1 muestra el flujo general.</w:t>
      </w:r>
    </w:p>
    <w:p>
      <w:pPr>
        <w:keepNext/>
        <w:spacing w:before="120" w:after="0"/>
        <w:jc w:val="center"/>
      </w:pPr>
      <w:r>
        <w:drawing>
          <wp:inline distT="0" distB="0" distL="0" distR="0">
            <wp:extent cx="4069080" cy="4864608"/>
            <wp:docPr id="101" name="Figura 1" descr="Diagrama de flujo del programa base: cifrar, descifrar y buscar la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ig1"/>
                    <a:stretch>
                      <a:fillRect/>
                    </a:stretch>
                  </pic:blipFill>
                  <pic:spPr>
                    <a:xfrm>
                      <a:off x="0" y="0"/>
                      <a:ext cx="4069080" cy="4864608"/>
                    </a:xfrm>
                    <a:prstGeom prst="rect">
                      <a:avLst/>
                    </a:prstGeom>
                  </pic:spPr>
                </pic:pic>
              </a:graphicData>
            </a:graphic>
          </wp:inline>
        </w:drawing>
      </w:r>
    </w:p>
    <w:p>
      <w:pPr>
        <w:spacing w:before="40" w:after="200"/>
        <w:jc w:val="center"/>
      </w:pPr>
      <w:r>
        <w:rPr>
          <w:i/>
          <w:iCs/>
        </w:rPr>
        <w:t xml:space="preserve">Figura 1. Flujo general: cifrar y descifrar (aes_texto) y buscar la clave (busqueda_secuencial y busqueda_mpi).</w:t>
      </w:r>
    </w:p>
    <w:p>
      <w:pPr>
        <w:spacing w:before="0" w:after="140"/>
        <w:jc w:val="both"/>
      </w:pPr>
      <w:r>
        <w:rPr>
          <w:b/>
          <w:bCs/>
        </w:rPr>
        <w:t xml:space="preserve">Conversión de la clave y prueba de una candidata.</w:t>
      </w:r>
      <w:r>
        <w:t xml:space="preserve"> La clave numérica k se convierte con </w:t>
      </w:r>
      <w:r>
        <w:rPr>
          <w:rFonts w:ascii="Consolas" w:hAnsi="Consolas" w:cs="Consolas"/>
          <w:sz w:val="19"/>
          <w:szCs w:val="19"/>
        </w:rPr>
        <w:t xml:space="preserve">clave_desde_u64()</w:t>
      </w:r>
      <w:r>
        <w:t xml:space="preserve"> en 16 bytes: los bytes 0 a 7 valen cero y los bytes 8 a 15 contienen k en big-endian (123456 → 0000000000000000000000000001E240). Cada candidata se prueba con </w:t>
      </w:r>
      <w:r>
        <w:rPr>
          <w:rFonts w:ascii="Consolas" w:hAnsi="Consolas" w:cs="Consolas"/>
          <w:sz w:val="19"/>
          <w:szCs w:val="19"/>
        </w:rPr>
        <w:t xml:space="preserve">probar_clave()</w:t>
      </w:r>
      <w:r>
        <w:t xml:space="preserve">: se descifran con AES-128-CBC y el IV del mensaje los 48 bytes del cifrado, sin validar todavía el relleno (con una clave incorrecta el último bloque es basura y no debe tratarse como error), y </w:t>
      </w:r>
      <w:r>
        <w:rPr>
          <w:rFonts w:ascii="Consolas" w:hAnsi="Consolas" w:cs="Consolas"/>
          <w:sz w:val="19"/>
          <w:szCs w:val="19"/>
        </w:rPr>
        <w:t xml:space="preserve">contiene_frase()</w:t>
      </w:r>
      <w:r>
        <w:t xml:space="preserve"> busca "es una prueba de" en cualquier posición (</w:t>
      </w:r>
      <w:r>
        <w:rPr>
          <w:rFonts w:ascii="Consolas" w:hAnsi="Consolas" w:cs="Consolas"/>
          <w:sz w:val="19"/>
          <w:szCs w:val="19"/>
        </w:rPr>
        <w:t xml:space="preserve">memchr</w:t>
      </w:r>
      <w:r>
        <w:t xml:space="preserve"> localiza el primer byte y </w:t>
      </w:r>
      <w:r>
        <w:rPr>
          <w:rFonts w:ascii="Consolas" w:hAnsi="Consolas" w:cs="Consolas"/>
          <w:sz w:val="19"/>
          <w:szCs w:val="19"/>
        </w:rPr>
        <w:t xml:space="preserve">memcmp</w:t>
      </w:r>
      <w:r>
        <w:t xml:space="preserve"> compara el resto). Solo si la frase aparece se verifica el relleno PKCS#7, lo que descarta falsos positivos sin costo para las candidatas incorrectas. El contexto se prepara una sola vez por proceso en </w:t>
      </w:r>
      <w:r>
        <w:rPr>
          <w:rFonts w:ascii="Consolas" w:hAnsi="Consolas" w:cs="Consolas"/>
          <w:sz w:val="19"/>
          <w:szCs w:val="19"/>
        </w:rPr>
        <w:t xml:space="preserve">buscador_iniciar()</w:t>
      </w:r>
      <w:r>
        <w:t xml:space="preserve"> y, por candidata, solo cambia la clave.</w:t>
      </w:r>
    </w:p>
    <w:p>
      <w:pPr>
        <w:spacing w:before="0" w:after="140"/>
        <w:jc w:val="both"/>
      </w:pPr>
      <w:r>
        <w:rPr>
          <w:b/>
          <w:bCs/>
        </w:rPr>
        <w:t xml:space="preserve">Optimización con AES-NI.</w:t>
      </w:r>
      <w:r>
        <w:t xml:space="preserve"> En OpenSSL 3 cada </w:t>
      </w:r>
      <w:r>
        <w:rPr>
          <w:rFonts w:ascii="Consolas" w:hAnsi="Consolas" w:cs="Consolas"/>
          <w:sz w:val="19"/>
          <w:szCs w:val="19"/>
        </w:rPr>
        <w:t xml:space="preserve">EVP_DecryptInit_ex</w:t>
      </w:r>
      <w:r>
        <w:t xml:space="preserve"> reinicia el contexto del proveedor, y para un mensaje de tres bloques ese costo fijo domina. Por eso se agregó una segunda implementación de la prueba que expande la clave y descifra CBC directamente con las instrucciones AES-NI del procesador (</w:t>
      </w:r>
      <w:r>
        <w:rPr>
          <w:rFonts w:ascii="Consolas" w:hAnsi="Consolas" w:cs="Consolas"/>
          <w:sz w:val="19"/>
          <w:szCs w:val="19"/>
        </w:rPr>
        <w:t xml:space="preserve">_mm_aeskeygenassist_si128</w:t>
      </w:r>
      <w:r>
        <w:t xml:space="preserve">, </w:t>
      </w:r>
      <w:r>
        <w:rPr>
          <w:rFonts w:ascii="Consolas" w:hAnsi="Consolas" w:cs="Consolas"/>
          <w:sz w:val="19"/>
          <w:szCs w:val="19"/>
        </w:rPr>
        <w:t xml:space="preserve">_mm_aesimc_si128</w:t>
      </w:r>
      <w:r>
        <w:t xml:space="preserve">, </w:t>
      </w:r>
      <w:r>
        <w:rPr>
          <w:rFonts w:ascii="Consolas" w:hAnsi="Consolas" w:cs="Consolas"/>
          <w:sz w:val="19"/>
          <w:szCs w:val="19"/>
        </w:rPr>
        <w:t xml:space="preserve">_mm_aesdec_si128</w:t>
      </w:r>
      <w:r>
        <w:t xml:space="preserve">). Se elige en tiempo de ejecución (</w:t>
      </w:r>
      <w:r>
        <w:rPr>
          <w:rFonts w:ascii="Consolas" w:hAnsi="Consolas" w:cs="Consolas"/>
          <w:sz w:val="19"/>
          <w:szCs w:val="19"/>
        </w:rPr>
        <w:t xml:space="preserve">-a auto|evp|aesni</w:t>
      </w:r>
      <w:r>
        <w:t xml:space="preserve">): si la CPU no tiene AES-NI se usa EVP, y ambas rutas se verificaron contra OpenSSL. En el equipo de pruebas la tasa secuencial subió de 4.72×10^6 a 1.28×10^7 claves/s (2.7 veces, Tabla 7). Todas las mediciones del capítulo 4 usan AES-NI.</w:t>
      </w:r>
    </w:p>
    <w:p>
      <w:pPr>
        <w:pStyle w:val="Ttulo2"/>
        <w:keepNext/>
        <w:spacing w:before="180" w:after="80"/>
      </w:pPr>
      <w:bookmarkStart w:id="9" w:name="_Toc9009"/>
      <w:r>
        <w:rPr>
          <w:b/>
          <w:bCs/>
          <w:color w:val="000000"/>
          <w:sz w:val="24"/>
          <w:szCs w:val="24"/>
        </w:rPr>
        <w:t xml:space="preserve">3.2 Estrategia 1: reparto intercalado (base)</w:t>
      </w:r>
      <w:bookmarkEnd w:id="9"/>
    </w:p>
    <w:p>
      <w:pPr>
        <w:keepNext/>
        <w:spacing w:before="0" w:after="140"/>
        <w:jc w:val="both"/>
      </w:pPr>
      <w:r>
        <w:t xml:space="preserve">Con p procesos, el proceso de rango r prueba las claves k = r, r + p, r + 2p, … menores que N (</w:t>
      </w:r>
      <w:r>
        <w:rPr>
          <w:rFonts w:ascii="Consolas" w:hAnsi="Consolas" w:cs="Consolas"/>
          <w:sz w:val="19"/>
          <w:szCs w:val="19"/>
        </w:rPr>
        <w:t xml:space="preserve">calcular_tramo()</w:t>
      </w:r>
      <w:r>
        <w:t xml:space="preserve"> devuelve inicio = r y paso = p). Cada candidata pertenece a exactamente un proceso (el que cumple k mod p = r), así que ninguna se omite ni se repite. Todos los procesos avanzan a la vez sobre la misma zona del rango: la clave k se encuentra después de ⌊k/p⌋ + 1 intentos del proceso que la tiene, por lo que el tiempo es aproximadamente k / (p·v), donde v es la cantidad de claves por segundo de un proceso. Es la estrategia base: el Speedup es cercano a p sin importar dónde esté la clave, pero el tiempo crece con su posición.</w:t>
      </w:r>
    </w:p>
    <w:p>
      <w:pPr>
        <w:keepNext/>
        <w:shd w:val="clear" w:color="auto" w:fill="F2F2F2"/>
        <w:spacing w:after="0"/>
        <w:ind w:left="284"/>
      </w:pPr>
      <w:r>
        <w:rPr>
          <w:rFonts w:ascii="Consolas" w:hAnsi="Consolas" w:cs="Consolas"/>
          <w:sz w:val="19"/>
          <w:szCs w:val="19"/>
        </w:rPr>
        <w:t xml:space="preserve">ESTRATEGIA 1 (proceso r de p, rango [0, N))</w:t>
      </w:r>
    </w:p>
    <w:p>
      <w:pPr>
        <w:keepNext/>
        <w:shd w:val="clear" w:color="auto" w:fill="F2F2F2"/>
        <w:spacing w:after="0"/>
        <w:ind w:left="284"/>
      </w:pPr>
      <w:r>
        <w:rPr>
          <w:rFonts w:ascii="Consolas" w:hAnsi="Consolas" w:cs="Consolas"/>
          <w:sz w:val="19"/>
          <w:szCs w:val="19"/>
        </w:rPr>
        <w:t xml:space="preserve">  k &lt;- r</w:t>
      </w:r>
    </w:p>
    <w:p>
      <w:pPr>
        <w:keepNext/>
        <w:shd w:val="clear" w:color="auto" w:fill="F2F2F2"/>
        <w:spacing w:after="0"/>
        <w:ind w:left="284"/>
      </w:pPr>
      <w:r>
        <w:rPr>
          <w:rFonts w:ascii="Consolas" w:hAnsi="Consolas" w:cs="Consolas"/>
          <w:sz w:val="19"/>
          <w:szCs w:val="19"/>
        </w:rPr>
        <w:t xml:space="preserve">  mientras k &lt; N:</w:t>
      </w:r>
    </w:p>
    <w:p>
      <w:pPr>
        <w:keepNext/>
        <w:shd w:val="clear" w:color="auto" w:fill="F2F2F2"/>
        <w:spacing w:after="0"/>
        <w:ind w:left="284"/>
      </w:pPr>
      <w:r>
        <w:rPr>
          <w:rFonts w:ascii="Consolas" w:hAnsi="Consolas" w:cs="Consolas"/>
          <w:sz w:val="19"/>
          <w:szCs w:val="19"/>
        </w:rPr>
        <w:t xml:space="preserve">      si probar_clave(k): avisar_encontrada(k); terminar</w:t>
      </w:r>
    </w:p>
    <w:p>
      <w:pPr>
        <w:keepNext/>
        <w:shd w:val="clear" w:color="auto" w:fill="F2F2F2"/>
        <w:spacing w:after="0"/>
        <w:ind w:left="284"/>
      </w:pPr>
      <w:r>
        <w:rPr>
          <w:rFonts w:ascii="Consolas" w:hAnsi="Consolas" w:cs="Consolas"/>
          <w:sz w:val="19"/>
          <w:szCs w:val="19"/>
        </w:rPr>
        <w:t xml:space="preserve">      k &lt;- k + p</w:t>
      </w:r>
    </w:p>
    <w:p>
      <w:pPr>
        <w:shd w:val="clear" w:color="auto" w:fill="F2F2F2"/>
        <w:spacing w:after="140"/>
        <w:ind w:left="284"/>
      </w:pPr>
      <w:r>
        <w:rPr>
          <w:rFonts w:ascii="Consolas" w:hAnsi="Consolas" w:cs="Consolas"/>
          <w:sz w:val="19"/>
          <w:szCs w:val="19"/>
        </w:rPr>
        <w:t xml:space="preserve">      cada 4096 candidatas: si hay_aviso_found(): terminar</w:t>
      </w:r>
    </w:p>
    <w:p>
      <w:pPr>
        <w:pStyle w:val="Ttulo2"/>
        <w:keepNext/>
        <w:spacing w:before="180" w:after="80"/>
      </w:pPr>
      <w:bookmarkStart w:id="10" w:name="_Toc9010"/>
      <w:r>
        <w:rPr>
          <w:b/>
          <w:bCs/>
          <w:color w:val="000000"/>
          <w:sz w:val="24"/>
          <w:szCs w:val="24"/>
        </w:rPr>
        <w:t xml:space="preserve">3.3 Estrategia 2: bloques contiguos (alternativa)</w:t>
      </w:r>
      <w:bookmarkEnd w:id="10"/>
    </w:p>
    <w:p>
      <w:pPr>
        <w:keepNext/>
        <w:spacing w:before="0" w:after="140"/>
        <w:jc w:val="both"/>
      </w:pPr>
      <w:r>
        <w:t xml:space="preserve">La estrategia alternativa divide el rango en p bloques contiguos y entrega uno a cada proceso. El proceso r recorre en orden ascendente el tramo [r·N/p, (r+1)·N/p); si N no es divisible entre p, los primeros N mod p procesos reciben una clave más. Con N = 2^56 y p = 4, cada bloque tiene 2^54 claves y los puntos de inicio son 0, 2^54, 2·2^54 y 3·2^54. La clave en el bloque j, con desplazamiento o dentro del bloque, se encuentra tras o + 1 intentos del proceso j, de modo que el tiempo es aproximadamente o / v. Las claves cercanas al inicio de cualquier bloque se hallan casi de inmediato, aunque estén muy lejos del inicio del rango. Las claves 2^56/4 y 2^56/4 + 1 son justamente la primera y la segunda del bloque del proceso 1.</w:t>
      </w:r>
    </w:p>
    <w:p>
      <w:pPr>
        <w:keepNext/>
        <w:shd w:val="clear" w:color="auto" w:fill="F2F2F2"/>
        <w:spacing w:after="0"/>
        <w:ind w:left="284"/>
      </w:pPr>
      <w:r>
        <w:rPr>
          <w:rFonts w:ascii="Consolas" w:hAnsi="Consolas" w:cs="Consolas"/>
          <w:sz w:val="19"/>
          <w:szCs w:val="19"/>
        </w:rPr>
        <w:t xml:space="preserve">ESTRATEGIA 2 (proceso r de p, rango [0, N))</w:t>
      </w:r>
    </w:p>
    <w:p>
      <w:pPr>
        <w:keepNext/>
        <w:shd w:val="clear" w:color="auto" w:fill="F2F2F2"/>
        <w:spacing w:after="0"/>
        <w:ind w:left="284"/>
      </w:pPr>
      <w:r>
        <w:rPr>
          <w:rFonts w:ascii="Consolas" w:hAnsi="Consolas" w:cs="Consolas"/>
          <w:sz w:val="19"/>
          <w:szCs w:val="19"/>
        </w:rPr>
        <w:t xml:space="preserve">  tam &lt;- N div p ;  resto &lt;- N mod p</w:t>
      </w:r>
    </w:p>
    <w:p>
      <w:pPr>
        <w:keepNext/>
        <w:shd w:val="clear" w:color="auto" w:fill="F2F2F2"/>
        <w:spacing w:after="0"/>
        <w:ind w:left="284"/>
      </w:pPr>
      <w:r>
        <w:rPr>
          <w:rFonts w:ascii="Consolas" w:hAnsi="Consolas" w:cs="Consolas"/>
          <w:sz w:val="19"/>
          <w:szCs w:val="19"/>
        </w:rPr>
        <w:t xml:space="preserve">  inicio &lt;- r*tam + min(r, resto)</w:t>
      </w:r>
    </w:p>
    <w:p>
      <w:pPr>
        <w:keepNext/>
        <w:shd w:val="clear" w:color="auto" w:fill="F2F2F2"/>
        <w:spacing w:after="0"/>
        <w:ind w:left="284"/>
      </w:pPr>
      <w:r>
        <w:rPr>
          <w:rFonts w:ascii="Consolas" w:hAnsi="Consolas" w:cs="Consolas"/>
          <w:sz w:val="19"/>
          <w:szCs w:val="19"/>
        </w:rPr>
        <w:t xml:space="preserve">  fin    &lt;- inicio + tam + (1 si r &lt; resto, si no 0)</w:t>
      </w:r>
    </w:p>
    <w:p>
      <w:pPr>
        <w:keepNext/>
        <w:shd w:val="clear" w:color="auto" w:fill="F2F2F2"/>
        <w:spacing w:after="0"/>
        <w:ind w:left="284"/>
      </w:pPr>
      <w:r>
        <w:rPr>
          <w:rFonts w:ascii="Consolas" w:hAnsi="Consolas" w:cs="Consolas"/>
          <w:sz w:val="19"/>
          <w:szCs w:val="19"/>
        </w:rPr>
        <w:t xml:space="preserve">  para k desde inicio hasta fin - 1:</w:t>
      </w:r>
    </w:p>
    <w:p>
      <w:pPr>
        <w:keepNext/>
        <w:shd w:val="clear" w:color="auto" w:fill="F2F2F2"/>
        <w:spacing w:after="0"/>
        <w:ind w:left="284"/>
      </w:pPr>
      <w:r>
        <w:rPr>
          <w:rFonts w:ascii="Consolas" w:hAnsi="Consolas" w:cs="Consolas"/>
          <w:sz w:val="19"/>
          <w:szCs w:val="19"/>
        </w:rPr>
        <w:t xml:space="preserve">      si probar_clave(k): avisar_encontrada(k); terminar</w:t>
      </w:r>
    </w:p>
    <w:p>
      <w:pPr>
        <w:shd w:val="clear" w:color="auto" w:fill="F2F2F2"/>
        <w:spacing w:after="140"/>
        <w:ind w:left="284"/>
      </w:pPr>
      <w:r>
        <w:rPr>
          <w:rFonts w:ascii="Consolas" w:hAnsi="Consolas" w:cs="Consolas"/>
          <w:sz w:val="19"/>
          <w:szCs w:val="19"/>
        </w:rPr>
        <w:t xml:space="preserve">      cada 4096 candidatas: si hay_aviso_found(): terminar</w:t>
      </w:r>
    </w:p>
    <w:p>
      <w:pPr>
        <w:keepNext/>
        <w:spacing w:before="120" w:after="0"/>
        <w:jc w:val="center"/>
      </w:pPr>
      <w:r>
        <w:drawing>
          <wp:inline distT="0" distB="0" distL="0" distR="0">
            <wp:extent cx="5760720" cy="2496312"/>
            <wp:docPr id="102" name="Figura 2" descr="Reparto de 16 claves entre 4 procesos con la estrategia 1 y la estrateg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ig2"/>
                    <a:stretch>
                      <a:fillRect/>
                    </a:stretch>
                  </pic:blipFill>
                  <pic:spPr>
                    <a:xfrm>
                      <a:off x="0" y="0"/>
                      <a:ext cx="5760720" cy="2496312"/>
                    </a:xfrm>
                    <a:prstGeom prst="rect">
                      <a:avLst/>
                    </a:prstGeom>
                  </pic:spPr>
                </pic:pic>
              </a:graphicData>
            </a:graphic>
          </wp:inline>
        </w:drawing>
      </w:r>
    </w:p>
    <w:p>
      <w:pPr>
        <w:spacing w:before="40" w:after="200"/>
        <w:jc w:val="center"/>
      </w:pPr>
      <w:r>
        <w:rPr>
          <w:i/>
          <w:iCs/>
          <w:sz w:val="20"/>
          <w:szCs w:val="20"/>
        </w:rPr>
        <w:t xml:space="preserve">Figura 2. Reparto de las claves entre los procesos en cada estrategia.</w:t>
      </w:r>
    </w:p>
    <w:p>
      <w:pPr>
        <w:spacing w:before="0" w:after="140"/>
        <w:jc w:val="both"/>
      </w:pPr>
      <w:r>
        <w:t xml:space="preserve">Las dos estrategias reparten el mismo rango sin omitir ni repetir candidatas y hacen el mismo trabajo en el peor caso. Se diferencian en qué claves se visitan primero, y por eso el tiempo depende de la posición de la clave de forma distinta (ver 4.3).</w:t>
      </w:r>
    </w:p>
    <w:p>
      <w:pPr>
        <w:pStyle w:val="Ttulo2"/>
        <w:keepNext/>
        <w:spacing w:before="180" w:after="80"/>
      </w:pPr>
      <w:bookmarkStart w:id="11" w:name="_Toc9011"/>
      <w:r>
        <w:rPr>
          <w:b/>
          <w:bCs/>
          <w:color w:val="000000"/>
          <w:sz w:val="24"/>
          <w:szCs w:val="24"/>
        </w:rPr>
        <w:t xml:space="preserve">3.4 Terminación coordinada entre procesos</w:t>
      </w:r>
      <w:bookmarkEnd w:id="11"/>
    </w:p>
    <w:p>
      <w:pPr>
        <w:keepNext/>
        <w:spacing w:before="0" w:after="140"/>
        <w:jc w:val="both"/>
      </w:pPr>
      <w:r>
        <w:t xml:space="preserve">Antes de buscar, el proceso 0 cifra el texto (o lee el archivo cifrado) y difunde el IV y el cifrado con </w:t>
      </w:r>
      <w:r>
        <w:rPr>
          <w:rFonts w:ascii="Consolas" w:hAnsi="Consolas" w:cs="Consolas"/>
          <w:sz w:val="19"/>
          <w:szCs w:val="19"/>
        </w:rPr>
        <w:t xml:space="preserve">MPI_Bcast</w:t>
      </w:r>
      <w:r>
        <w:t xml:space="preserve">, de modo que todos los procesos buscan exactamente el mismo mensaje. Los procesos se sincronizan con </w:t>
      </w:r>
      <w:r>
        <w:rPr>
          <w:rFonts w:ascii="Consolas" w:hAnsi="Consolas" w:cs="Consolas"/>
          <w:sz w:val="19"/>
          <w:szCs w:val="19"/>
        </w:rPr>
        <w:t xml:space="preserve">MPI_Barrier</w:t>
      </w:r>
      <w:r>
        <w:t xml:space="preserve"> y cada uno toma el tiempo inicial con </w:t>
      </w:r>
      <w:r>
        <w:rPr>
          <w:rFonts w:ascii="Consolas" w:hAnsi="Consolas" w:cs="Consolas"/>
          <w:sz w:val="19"/>
          <w:szCs w:val="19"/>
        </w:rPr>
        <w:t xml:space="preserve">MPI_Wtime</w:t>
      </w:r>
      <w:r>
        <w:t xml:space="preserve">; así la medición no incluye el arranque de mpirun, la lectura del archivo ni la difusión.</w:t>
      </w:r>
    </w:p>
    <w:p>
      <w:pPr>
        <w:spacing w:before="0" w:after="140"/>
        <w:jc w:val="both"/>
      </w:pPr>
      <w:r>
        <w:t xml:space="preserve">Cuando un proceso encuentra la clave sale de su ciclo y la envía a cada uno de los demás con </w:t>
      </w:r>
      <w:r>
        <w:rPr>
          <w:rFonts w:ascii="Consolas" w:hAnsi="Consolas" w:cs="Consolas"/>
          <w:sz w:val="19"/>
          <w:szCs w:val="19"/>
        </w:rPr>
        <w:t xml:space="preserve">MPI_Isend</w:t>
      </w:r>
      <w:r>
        <w:t xml:space="preserve"> (etiqueta FOUND, función </w:t>
      </w:r>
      <w:r>
        <w:rPr>
          <w:rFonts w:ascii="Consolas" w:hAnsi="Consolas" w:cs="Consolas"/>
          <w:sz w:val="19"/>
          <w:szCs w:val="19"/>
        </w:rPr>
        <w:t xml:space="preserve">avisar_encontrada()</w:t>
      </w:r>
      <w:r>
        <w:t xml:space="preserve">). El envío es no bloqueante: con </w:t>
      </w:r>
      <w:r>
        <w:rPr>
          <w:rFonts w:ascii="Consolas" w:hAnsi="Consolas" w:cs="Consolas"/>
          <w:sz w:val="19"/>
          <w:szCs w:val="19"/>
        </w:rPr>
        <w:t xml:space="preserve">MPI_Send</w:t>
      </w:r>
      <w:r>
        <w:t xml:space="preserve"> el proceso podría quedarse esperando a un receptor que ya está en las reducciones finales, lo cual el estándar permite y se comprobó que bloquea el programa si se usa envío síncrono. Cada proceso revisa con </w:t>
      </w:r>
      <w:r>
        <w:rPr>
          <w:rFonts w:ascii="Consolas" w:hAnsi="Consolas" w:cs="Consolas"/>
          <w:sz w:val="19"/>
          <w:szCs w:val="19"/>
        </w:rPr>
        <w:t xml:space="preserve">MPI_Iprobe</w:t>
      </w:r>
      <w:r>
        <w:t xml:space="preserve"> (</w:t>
      </w:r>
      <w:r>
        <w:rPr>
          <w:rFonts w:ascii="Consolas" w:hAnsi="Consolas" w:cs="Consolas"/>
          <w:sz w:val="19"/>
          <w:szCs w:val="19"/>
        </w:rPr>
        <w:t xml:space="preserve">hay_aviso_found()</w:t>
      </w:r>
      <w:r>
        <w:t xml:space="preserve">), cada 4096 candidatas, si llegó un aviso; si llegó, lo recibe con </w:t>
      </w:r>
      <w:r>
        <w:rPr>
          <w:rFonts w:ascii="Consolas" w:hAnsi="Consolas" w:cs="Consolas"/>
          <w:sz w:val="19"/>
          <w:szCs w:val="19"/>
        </w:rPr>
        <w:t xml:space="preserve">MPI_Recv</w:t>
      </w:r>
      <w:r>
        <w:t xml:space="preserve"> y deja de buscar. En ese mismo punto se revisa el límite de tiempo de la opción </w:t>
      </w:r>
      <w:r>
        <w:rPr>
          <w:rFonts w:ascii="Consolas" w:hAnsi="Consolas" w:cs="Consolas"/>
          <w:sz w:val="19"/>
          <w:szCs w:val="19"/>
        </w:rPr>
        <w:t xml:space="preserve">-t</w:t>
      </w:r>
      <w:r>
        <w:t xml:space="preserve">. Revisar cada 4096 candidatas hace despreciable el costo de la comunicación, a cambio de que los demás procesos sigan probando al menos hasta su siguiente revisión después del hallazgo; en las corridas, con más procesos que núcleos, el aviso tardó a veces varios intervalos en llegar (el total de claves probadas del Anexo 2 lo muestra).</w:t>
      </w:r>
    </w:p>
    <w:p>
      <w:pPr>
        <w:spacing w:before="0" w:after="140"/>
        <w:jc w:val="both"/>
      </w:pPr>
      <w:r>
        <w:t xml:space="preserve">Al salir del ciclo (por hallazgo, aviso, límite de tiempo o rango agotado) todos participan en las reducciones: </w:t>
      </w:r>
      <w:r>
        <w:rPr>
          <w:rFonts w:ascii="Consolas" w:hAnsi="Consolas" w:cs="Consolas"/>
          <w:sz w:val="19"/>
          <w:szCs w:val="19"/>
        </w:rPr>
        <w:t xml:space="preserve">MPI_Allreduce</w:t>
      </w:r>
      <w:r>
        <w:t xml:space="preserve"> con </w:t>
      </w:r>
      <w:r>
        <w:rPr>
          <w:rFonts w:ascii="Consolas" w:hAnsi="Consolas" w:cs="Consolas"/>
          <w:sz w:val="19"/>
          <w:szCs w:val="19"/>
        </w:rPr>
        <w:t xml:space="preserve">MPI_MIN</w:t>
      </w:r>
      <w:r>
        <w:t xml:space="preserve"> obtiene la clave global (UINT64_MAX significa "no encontrada") y el proceso que la halló; con </w:t>
      </w:r>
      <w:r>
        <w:rPr>
          <w:rFonts w:ascii="Consolas" w:hAnsi="Consolas" w:cs="Consolas"/>
          <w:sz w:val="19"/>
          <w:szCs w:val="19"/>
        </w:rPr>
        <w:t xml:space="preserve">MPI_Reduce</w:t>
      </w:r>
      <w:r>
        <w:t xml:space="preserve"> el proceso 0 reúne el tiempo del último proceso en detenerse (</w:t>
      </w:r>
      <w:r>
        <w:rPr>
          <w:rFonts w:ascii="Consolas" w:hAnsi="Consolas" w:cs="Consolas"/>
          <w:sz w:val="19"/>
          <w:szCs w:val="19"/>
        </w:rPr>
        <w:t xml:space="preserve">MPI_MAX</w:t>
      </w:r>
      <w:r>
        <w:t xml:space="preserve">) y el total de claves probadas (</w:t>
      </w:r>
      <w:r>
        <w:rPr>
          <w:rFonts w:ascii="Consolas" w:hAnsi="Consolas" w:cs="Consolas"/>
          <w:sz w:val="19"/>
          <w:szCs w:val="19"/>
        </w:rPr>
        <w:t xml:space="preserve">MPI_SUM</w:t>
      </w:r>
      <w:r>
        <w:t xml:space="preserve">). Antes de </w:t>
      </w:r>
      <w:r>
        <w:rPr>
          <w:rFonts w:ascii="Consolas" w:hAnsi="Consolas" w:cs="Consolas"/>
          <w:sz w:val="19"/>
          <w:szCs w:val="19"/>
        </w:rPr>
        <w:t xml:space="preserve">MPI_Finalize</w:t>
      </w:r>
      <w:r>
        <w:t xml:space="preserve">, </w:t>
      </w:r>
      <w:r>
        <w:rPr>
          <w:rFonts w:ascii="Consolas" w:hAnsi="Consolas" w:cs="Consolas"/>
          <w:sz w:val="19"/>
          <w:szCs w:val="19"/>
        </w:rPr>
        <w:t xml:space="preserve">recibir_avisos_pendientes()</w:t>
      </w:r>
      <w:r>
        <w:t xml:space="preserve"> calcula con </w:t>
      </w:r>
      <w:r>
        <w:rPr>
          <w:rFonts w:ascii="Consolas" w:hAnsi="Consolas" w:cs="Consolas"/>
          <w:sz w:val="19"/>
          <w:szCs w:val="19"/>
        </w:rPr>
        <w:t xml:space="preserve">MPI_Allreduce</w:t>
      </w:r>
      <w:r>
        <w:t xml:space="preserve"> cuántos procesos encontraron la clave, recibe exactamente los avisos que faltan; después, en </w:t>
      </w:r>
      <w:r>
        <w:rPr>
          <w:rFonts w:ascii="Consolas" w:hAnsi="Consolas" w:cs="Consolas"/>
          <w:sz w:val="19"/>
          <w:szCs w:val="19"/>
        </w:rPr>
        <w:t xml:space="preserve">main</w:t>
      </w:r>
      <w:r>
        <w:t xml:space="preserve">, el proceso que avisó espera sus envíos con </w:t>
      </w:r>
      <w:r>
        <w:rPr>
          <w:rFonts w:ascii="Consolas" w:hAnsi="Consolas" w:cs="Consolas"/>
          <w:sz w:val="19"/>
          <w:szCs w:val="19"/>
        </w:rPr>
        <w:t xml:space="preserve">MPI_Waitall</w:t>
      </w:r>
      <w:r>
        <w:t xml:space="preserve">, de modo que no queda ningún mensaje sin recibir. Si OpenSSL falla se llama a </w:t>
      </w:r>
      <w:r>
        <w:rPr>
          <w:rFonts w:ascii="Consolas" w:hAnsi="Consolas" w:cs="Consolas"/>
          <w:sz w:val="19"/>
          <w:szCs w:val="19"/>
        </w:rPr>
        <w:t xml:space="preserve">MPI_Abort</w:t>
      </w:r>
      <w:r>
        <w:t xml:space="preserve"> para no dejar procesos esperando. El proceso 0 imprime la clave, el proceso que la halló, sus intentos y su tiempo, el texto recuperado, el tiempo total y la tasa; si la búsqueda se cortó con </w:t>
      </w:r>
      <w:r>
        <w:rPr>
          <w:rFonts w:ascii="Consolas" w:hAnsi="Consolas" w:cs="Consolas"/>
          <w:sz w:val="19"/>
          <w:szCs w:val="19"/>
        </w:rPr>
        <w:t xml:space="preserve">-t</w:t>
      </w:r>
      <w:r>
        <w:t xml:space="preserve">, imprime la estimación del tiempo para la clave de referencia (Figura 3).</w:t>
      </w:r>
    </w:p>
    <w:p>
      <w:pPr>
        <w:keepNext/>
        <w:spacing w:before="120" w:after="0"/>
        <w:jc w:val="center"/>
      </w:pPr>
      <w:r>
        <w:drawing>
          <wp:inline xmlns:a="http://schemas.openxmlformats.org/drawingml/2006/main" xmlns:pic="http://schemas.openxmlformats.org/drawingml/2006/picture">
            <wp:extent cx="3566160" cy="6723633"/>
            <wp:docPr id="1454537807" name="Picture 1454537807"/>
            <wp:cNvGraphicFramePr>
              <a:graphicFrameLocks noChangeAspect="1"/>
            </wp:cNvGraphicFramePr>
            <a:graphic>
              <a:graphicData uri="http://schemas.openxmlformats.org/drawingml/2006/picture">
                <pic:pic>
                  <pic:nvPicPr>
                    <pic:cNvPr id="0" name="fig3_flujo_mpi.png"/>
                    <pic:cNvPicPr/>
                  </pic:nvPicPr>
                  <pic:blipFill>
                    <a:blip r:embed="rId17"/>
                    <a:stretch>
                      <a:fillRect/>
                    </a:stretch>
                  </pic:blipFill>
                  <pic:spPr>
                    <a:xfrm>
                      <a:off x="0" y="0"/>
                      <a:ext cx="3566160" cy="6723633"/>
                    </a:xfrm>
                    <a:prstGeom prst="rect"/>
                  </pic:spPr>
                </pic:pic>
              </a:graphicData>
            </a:graphic>
          </wp:inline>
        </w:drawing>
      </w:r>
    </w:p>
    <w:p>
      <w:pPr>
        <w:spacing w:before="40" w:after="200"/>
        <w:jc w:val="center"/>
      </w:pPr>
      <w:r>
        <w:rPr>
          <w:i/>
          <w:iCs/>
        </w:rPr>
        <w:t xml:space="preserve">Figura 3. Flujo de cada proceso MPI: difusión del mensaje, búsqueda, aviso de la clave encontrada y cierre de la comunicación.</w:t>
      </w:r>
    </w:p>
    <w:p>
      <w:pPr>
        <w:pStyle w:val="Ttulo1"/>
        <w:keepNext/>
      </w:pPr>
      <w:bookmarkStart w:id="12" w:name="_Toc9012"/>
      <w:r>
        <w:t xml:space="preserve">4. Resultados y análisis</w:t>
      </w:r>
      <w:bookmarkEnd w:id="12"/>
    </w:p>
    <w:p>
      <w:pPr>
        <w:pStyle w:val="Ttulo2"/>
        <w:keepNext/>
        <w:spacing w:before="180" w:after="80"/>
      </w:pPr>
      <w:bookmarkStart w:id="13" w:name="_Toc9013"/>
      <w:r>
        <w:rPr>
          <w:b/>
          <w:bCs/>
          <w:color w:val="000000"/>
          <w:sz w:val="24"/>
          <w:szCs w:val="24"/>
        </w:rPr>
        <w:t xml:space="preserve">4.1 Cifrado y descifrado</w:t>
      </w:r>
      <w:bookmarkEnd w:id="13"/>
    </w:p>
    <w:p>
      <w:pPr>
        <w:spacing w:before="0" w:after="140"/>
        <w:jc w:val="both"/>
      </w:pPr>
      <w:r>
        <w:t xml:space="preserve">Las Figuras 4 y 5 muestran el cifrado y el descifrado del archivo </w:t>
      </w:r>
      <w:r>
        <w:rPr>
          <w:rFonts w:ascii="Consolas" w:hAnsi="Consolas" w:cs="Consolas"/>
          <w:sz w:val="19"/>
          <w:szCs w:val="19"/>
        </w:rPr>
        <w:t xml:space="preserve">datos/prueba.txt</w:t>
      </w:r>
      <w:r>
        <w:t xml:space="preserve"> con la clave 123456, convertida a 128 bits (0000000000000000000000000001e240). Se ven el texto original, el IV aleatorio, el texto cifrado de 48 bytes (32 bytes del texto más un bloque de relleno PKCS#7) y el texto recuperado, idéntico al original. La Figura 6 muestra que con otra clave (123457) el relleno no es válido y el programa lo rechaza. Todas las pruebas se ejecutaron en: Intel(R) Xeon(R) Processor @ 2.10GHz, 2 núcleos, Linux 6.18.44-fc-v140 x86_64, Open MPI 4.1.6 y OpenSSL 3.0.13 (Figura 7).</w:t>
      </w:r>
    </w:p>
    <w:p>
      <w:pPr>
        <w:keepNext/>
        <w:spacing w:before="120" w:after="0"/>
        <w:jc w:val="center"/>
      </w:pPr>
      <w:r>
        <w:drawing>
          <wp:inline xmlns:a="http://schemas.openxmlformats.org/drawingml/2006/main" xmlns:pic="http://schemas.openxmlformats.org/drawingml/2006/picture">
            <wp:extent cx="5852160" cy="1454484"/>
            <wp:docPr id="1454537808" name="Picture 1454537808"/>
            <wp:cNvGraphicFramePr>
              <a:graphicFrameLocks noChangeAspect="1"/>
            </wp:cNvGraphicFramePr>
            <a:graphic>
              <a:graphicData uri="http://schemas.openxmlformats.org/drawingml/2006/picture">
                <pic:pic>
                  <pic:nvPicPr>
                    <pic:cNvPr id="0" name="02_cifrar.png"/>
                    <pic:cNvPicPr/>
                  </pic:nvPicPr>
                  <pic:blipFill>
                    <a:blip r:embed="rId18"/>
                    <a:stretch>
                      <a:fillRect/>
                    </a:stretch>
                  </pic:blipFill>
                  <pic:spPr>
                    <a:xfrm>
                      <a:off x="0" y="0"/>
                      <a:ext cx="5852160" cy="1454484"/>
                    </a:xfrm>
                    <a:prstGeom prst="rect"/>
                  </pic:spPr>
                </pic:pic>
              </a:graphicData>
            </a:graphic>
          </wp:inline>
        </w:drawing>
      </w:r>
    </w:p>
    <w:p>
      <w:pPr>
        <w:spacing w:before="40" w:after="200"/>
        <w:jc w:val="center"/>
      </w:pPr>
      <w:r>
        <w:rPr>
          <w:i/>
          <w:iCs/>
        </w:rPr>
        <w:t xml:space="preserve">Figura 4. Cifrado: ./bin/aes_texto -e 123456 -i datos/prueba.txt -o resultados/cifrado.bin</w:t>
      </w:r>
    </w:p>
    <w:p>
      <w:pPr>
        <w:keepNext/>
        <w:spacing w:before="120" w:after="0"/>
        <w:jc w:val="center"/>
      </w:pPr>
      <w:r>
        <w:drawing>
          <wp:inline xmlns:a="http://schemas.openxmlformats.org/drawingml/2006/main" xmlns:pic="http://schemas.openxmlformats.org/drawingml/2006/picture">
            <wp:extent cx="5852160" cy="1454484"/>
            <wp:docPr id="1454537808" name="Picture 1454537808"/>
            <wp:cNvGraphicFramePr>
              <a:graphicFrameLocks noChangeAspect="1"/>
            </wp:cNvGraphicFramePr>
            <a:graphic>
              <a:graphicData uri="http://schemas.openxmlformats.org/drawingml/2006/picture">
                <pic:pic>
                  <pic:nvPicPr>
                    <pic:cNvPr id="0" name="03_descifrar.png"/>
                    <pic:cNvPicPr/>
                  </pic:nvPicPr>
                  <pic:blipFill>
                    <a:blip r:embed="rId19"/>
                    <a:stretch>
                      <a:fillRect/>
                    </a:stretch>
                  </pic:blipFill>
                  <pic:spPr>
                    <a:xfrm>
                      <a:off x="0" y="0"/>
                      <a:ext cx="5852160" cy="1454484"/>
                    </a:xfrm>
                    <a:prstGeom prst="rect"/>
                  </pic:spPr>
                </pic:pic>
              </a:graphicData>
            </a:graphic>
          </wp:inline>
        </w:drawing>
      </w:r>
    </w:p>
    <w:p>
      <w:pPr>
        <w:spacing w:before="40" w:after="200"/>
        <w:jc w:val="center"/>
      </w:pPr>
      <w:r>
        <w:rPr>
          <w:i/>
          <w:iCs/>
        </w:rPr>
        <w:t xml:space="preserve">Figura 5. Descifrado: ./bin/aes_texto -d 123456 -i resultados/cifrado.bin -o resultados/recuperado.txt</w:t>
      </w:r>
    </w:p>
    <w:p>
      <w:pPr>
        <w:keepNext/>
        <w:spacing w:before="120" w:after="0"/>
        <w:jc w:val="center"/>
      </w:pPr>
      <w:r>
        <w:drawing>
          <wp:inline xmlns:a="http://schemas.openxmlformats.org/drawingml/2006/main" xmlns:pic="http://schemas.openxmlformats.org/drawingml/2006/picture">
            <wp:extent cx="5852160" cy="1334703"/>
            <wp:docPr id="1454537808" name="Picture 1454537808"/>
            <wp:cNvGraphicFramePr>
              <a:graphicFrameLocks noChangeAspect="1"/>
            </wp:cNvGraphicFramePr>
            <a:graphic>
              <a:graphicData uri="http://schemas.openxmlformats.org/drawingml/2006/picture">
                <pic:pic>
                  <pic:nvPicPr>
                    <pic:cNvPr id="0" name="03b_clave_incorrecta.png"/>
                    <pic:cNvPicPr/>
                  </pic:nvPicPr>
                  <pic:blipFill>
                    <a:blip r:embed="rId20"/>
                    <a:stretch>
                      <a:fillRect/>
                    </a:stretch>
                  </pic:blipFill>
                  <pic:spPr>
                    <a:xfrm>
                      <a:off x="0" y="0"/>
                      <a:ext cx="5852160" cy="1334703"/>
                    </a:xfrm>
                    <a:prstGeom prst="rect"/>
                  </pic:spPr>
                </pic:pic>
              </a:graphicData>
            </a:graphic>
          </wp:inline>
        </w:drawing>
      </w:r>
    </w:p>
    <w:p>
      <w:pPr>
        <w:spacing w:before="40" w:after="200"/>
        <w:jc w:val="center"/>
      </w:pPr>
      <w:r>
        <w:rPr>
          <w:i/>
          <w:iCs/>
        </w:rPr>
        <w:t xml:space="preserve">Figura 6. Descifrado con una clave incorrecta: el relleno PKCS#7 no es válido.</w:t>
      </w:r>
    </w:p>
    <w:p>
      <w:pPr>
        <w:pStyle w:val="Ttulo2"/>
        <w:keepNext/>
        <w:spacing w:before="180" w:after="80"/>
      </w:pPr>
      <w:bookmarkStart w:id="14" w:name="_Toc9014"/>
      <w:r>
        <w:rPr>
          <w:b/>
          <w:bCs/>
          <w:color w:val="000000"/>
          <w:sz w:val="24"/>
          <w:szCs w:val="24"/>
        </w:rPr>
        <w:t xml:space="preserve">4.2 Búsqueda de la clave con 4 procesos</w:t>
      </w:r>
      <w:bookmarkEnd w:id="14"/>
    </w:p>
    <w:p>
      <w:pPr>
        <w:keepNext/>
        <w:spacing w:before="0" w:after="140"/>
        <w:jc w:val="both"/>
      </w:pPr>
      <w:r>
        <w:t xml:space="preserve">La Tabla 3 resume los tiempos medidos con </w:t>
      </w:r>
      <w:r>
        <w:rPr>
          <w:rFonts w:ascii="Consolas" w:hAnsi="Consolas" w:cs="Consolas"/>
          <w:sz w:val="19"/>
          <w:szCs w:val="19"/>
        </w:rPr>
        <w:t xml:space="preserve">mpirun -np 4</w:t>
      </w:r>
      <w:r>
        <w:t xml:space="preserve"> para el texto "Esta es una prueba de proyecto 2" y la frase "es una prueba de" (promedio ± desviación estándar muestral de 5 repeticiones cuando la búsqueda termina; cada repetición está en la Tabla 12). Las búsquedas que no terminan en un tiempo razonable se cortaron con </w:t>
      </w:r>
      <w:r>
        <w:rPr>
          <w:rFonts w:ascii="Consolas" w:hAnsi="Consolas" w:cs="Consolas"/>
          <w:sz w:val="19"/>
          <w:szCs w:val="19"/>
        </w:rPr>
        <w:t xml:space="preserve">-t</w:t>
      </w:r>
      <w:r>
        <w:t xml:space="preserve"> y se reporta la estimación que calcula el programa a partir de la tasa medida. Las capturas están en las Figuras 9 a 17. El equipo tiene 2 núcleos, así que con </w:t>
      </w:r>
      <w:r>
        <w:rPr>
          <w:rFonts w:ascii="Consolas" w:hAnsi="Consolas" w:cs="Consolas"/>
          <w:sz w:val="19"/>
          <w:szCs w:val="19"/>
        </w:rPr>
        <w:t xml:space="preserve">-np 4</w:t>
      </w:r>
      <w:r>
        <w:t xml:space="preserve"> se usó </w:t>
      </w:r>
      <w:r>
        <w:rPr>
          <w:rFonts w:ascii="Consolas" w:hAnsi="Consolas" w:cs="Consolas"/>
          <w:sz w:val="19"/>
          <w:szCs w:val="19"/>
        </w:rPr>
        <w:t xml:space="preserve">--oversubscribe</w:t>
      </w:r>
      <w:r>
        <w:t xml:space="preserve">: dos procesos comparten cada núcleo y la tasa por proceso es menor que la del secuencial.</w:t>
      </w:r>
    </w:p>
    <w:p>
      <w:pPr>
        <w:keepNext/>
        <w:spacing w:before="160" w:after="60"/>
        <w:jc w:val="center"/>
      </w:pPr>
      <w:r>
        <w:rPr>
          <w:i/>
          <w:iCs/>
        </w:rPr>
        <w:t xml:space="preserve">Tabla 3. Tiempo de búsqueda de cada clave (medido o estimado).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700"/>
        <w:gridCol w:w="2220"/>
        <w:gridCol w:w="2220"/>
        <w:gridCol w:w="2220"/>
      </w:tblGrid>
      <w:tr>
        <w:trPr>
          <w:cantSplit/>
          <w:tblHeader/>
        </w:trPr>
        <w:tc>
          <w:tcPr>
            <w:tcW w:w="2700" w:type="dxa"/>
            <w:shd w:val="clear" w:color="auto" w:fill="D9E2F3"/>
          </w:tcPr>
          <w:p>
            <w:pPr>
              <w:keepNext/>
              <w:spacing w:before="40" w:after="40"/>
              <w:jc w:val="left"/>
            </w:pPr>
            <w:r>
              <w:rPr>
                <w:b/>
                <w:bCs/>
                <w:sz w:val="19"/>
                <w:szCs w:val="19"/>
              </w:rPr>
              <w:t xml:space="preserve">Clave</w:t>
            </w:r>
          </w:p>
        </w:tc>
        <w:tc>
          <w:tcPr>
            <w:tcW w:w="2220" w:type="dxa"/>
            <w:shd w:val="clear" w:color="auto" w:fill="D9E2F3"/>
          </w:tcPr>
          <w:p>
            <w:pPr>
              <w:keepNext/>
              <w:spacing w:before="40" w:after="40"/>
              <w:jc w:val="left"/>
            </w:pPr>
            <w:r>
              <w:rPr>
                <w:b/>
                <w:bCs/>
                <w:sz w:val="19"/>
                <w:szCs w:val="19"/>
              </w:rPr>
              <w:t xml:space="preserve">Estrategia 1, -np 4</w:t>
            </w:r>
          </w:p>
        </w:tc>
        <w:tc>
          <w:tcPr>
            <w:tcW w:w="2220" w:type="dxa"/>
            <w:shd w:val="clear" w:color="auto" w:fill="D9E2F3"/>
          </w:tcPr>
          <w:p>
            <w:pPr>
              <w:keepNext/>
              <w:spacing w:before="40" w:after="40"/>
              <w:jc w:val="left"/>
            </w:pPr>
            <w:r>
              <w:rPr>
                <w:b/>
                <w:bCs/>
                <w:sz w:val="19"/>
                <w:szCs w:val="19"/>
              </w:rPr>
              <w:t xml:space="preserve">Estrategia 2, -np 4</w:t>
            </w:r>
          </w:p>
        </w:tc>
        <w:tc>
          <w:tcPr>
            <w:tcW w:w="2220" w:type="dxa"/>
            <w:shd w:val="clear" w:color="auto" w:fill="D9E2F3"/>
          </w:tcPr>
          <w:p>
            <w:pPr>
              <w:keepNext/>
              <w:spacing w:before="40" w:after="40"/>
              <w:jc w:val="left"/>
            </w:pPr>
            <w:r>
              <w:rPr>
                <w:b/>
                <w:bCs/>
                <w:sz w:val="19"/>
                <w:szCs w:val="19"/>
              </w:rPr>
              <w:t xml:space="preserve">Secuencial</w:t>
            </w:r>
          </w:p>
        </w:tc>
      </w:tr>
      <w:tr>
        <w:trPr>
          <w:cantSplit/>
        </w:trPr>
        <w:tc>
          <w:tcPr>
            <w:tcW w:w="2700" w:type="dxa"/>
          </w:tcPr>
          <w:p>
            <w:pPr>
              <w:keepNext/>
              <w:spacing w:before="40" w:after="40"/>
              <w:jc w:val="left"/>
            </w:pPr>
            <w:r>
              <w:rPr>
                <w:sz w:val="19"/>
                <w:szCs w:val="19"/>
              </w:rPr>
              <w:t xml:space="preserve">a) 123456</w:t>
            </w:r>
          </w:p>
        </w:tc>
        <w:tc>
          <w:tcPr>
            <w:tcW w:w="2220" w:type="dxa"/>
          </w:tcPr>
          <w:p>
            <w:pPr>
              <w:keepNext/>
              <w:spacing w:before="40" w:after="40"/>
              <w:jc w:val="left"/>
            </w:pPr>
            <w:r>
              <w:rPr>
                <w:sz w:val="19"/>
                <w:szCs w:val="19"/>
              </w:rPr>
              <w:t xml:space="preserve">4.94 ± 1.33 ms</w:t>
            </w:r>
          </w:p>
        </w:tc>
        <w:tc>
          <w:tcPr>
            <w:tcW w:w="2220" w:type="dxa"/>
          </w:tcPr>
          <w:p>
            <w:pPr>
              <w:keepNext/>
              <w:spacing w:before="40" w:after="40"/>
              <w:jc w:val="left"/>
            </w:pPr>
            <w:r>
              <w:rPr>
                <w:sz w:val="19"/>
                <w:szCs w:val="19"/>
              </w:rPr>
              <w:t xml:space="preserve">19.93 ± 6.49 ms</w:t>
            </w:r>
          </w:p>
        </w:tc>
        <w:tc>
          <w:tcPr>
            <w:tcW w:w="2220" w:type="dxa"/>
          </w:tcPr>
          <w:p>
            <w:pPr>
              <w:keepNext/>
              <w:spacing w:before="40" w:after="40"/>
              <w:jc w:val="left"/>
            </w:pPr>
            <w:r>
              <w:rPr>
                <w:sz w:val="19"/>
                <w:szCs w:val="19"/>
              </w:rPr>
              <w:t xml:space="preserve">10.76 ± 3.02 ms</w:t>
            </w:r>
          </w:p>
        </w:tc>
      </w:tr>
      <w:tr>
        <w:trPr>
          <w:cantSplit/>
        </w:trPr>
        <w:tc>
          <w:tcPr>
            <w:tcW w:w="2700" w:type="dxa"/>
          </w:tcPr>
          <w:p>
            <w:pPr>
              <w:keepNext/>
              <w:spacing w:before="40" w:after="40"/>
              <w:jc w:val="left"/>
            </w:pPr>
            <w:r>
              <w:rPr>
                <w:sz w:val="19"/>
                <w:szCs w:val="19"/>
              </w:rPr>
              <w:t xml:space="preserve">b) 18014398509481984 (2^56/4)</w:t>
            </w:r>
          </w:p>
        </w:tc>
        <w:tc>
          <w:tcPr>
            <w:tcW w:w="2220" w:type="dxa"/>
          </w:tcPr>
          <w:p>
            <w:pPr>
              <w:keepNext/>
              <w:spacing w:before="40" w:after="40"/>
              <w:jc w:val="left"/>
            </w:pPr>
            <w:r>
              <w:rPr>
                <w:sz w:val="19"/>
                <w:szCs w:val="19"/>
              </w:rPr>
              <w:t xml:space="preserve">no termina; ≈ 23.1 años (est.)</w:t>
            </w:r>
          </w:p>
        </w:tc>
        <w:tc>
          <w:tcPr>
            <w:tcW w:w="2220" w:type="dxa"/>
          </w:tcPr>
          <w:p>
            <w:pPr>
              <w:keepNext/>
              <w:spacing w:before="40" w:after="40"/>
              <w:jc w:val="left"/>
            </w:pPr>
            <w:r>
              <w:rPr>
                <w:sz w:val="19"/>
                <w:szCs w:val="19"/>
              </w:rPr>
              <w:t xml:space="preserve">1.25 ± 0.74 ms</w:t>
            </w:r>
          </w:p>
        </w:tc>
        <w:tc>
          <w:tcPr>
            <w:tcW w:w="2220" w:type="dxa"/>
          </w:tcPr>
          <w:p>
            <w:pPr>
              <w:keepNext/>
              <w:spacing w:before="40" w:after="40"/>
              <w:jc w:val="left"/>
            </w:pPr>
            <w:r>
              <w:rPr>
                <w:sz w:val="19"/>
                <w:szCs w:val="19"/>
              </w:rPr>
              <w:t xml:space="preserve">no termina; ≈ 45.0 años (est.)</w:t>
            </w:r>
          </w:p>
        </w:tc>
      </w:tr>
      <w:tr>
        <w:trPr>
          <w:cantSplit/>
        </w:trPr>
        <w:tc>
          <w:tcPr>
            <w:tcW w:w="2700" w:type="dxa"/>
          </w:tcPr>
          <w:p>
            <w:pPr>
              <w:keepNext/>
              <w:spacing w:before="40" w:after="40"/>
              <w:jc w:val="left"/>
            </w:pPr>
            <w:r>
              <w:rPr>
                <w:sz w:val="19"/>
                <w:szCs w:val="19"/>
              </w:rPr>
              <w:t xml:space="preserve">c) 18014398509481985 (2^56/4 + 1)</w:t>
            </w:r>
          </w:p>
        </w:tc>
        <w:tc>
          <w:tcPr>
            <w:tcW w:w="2220" w:type="dxa"/>
          </w:tcPr>
          <w:p>
            <w:pPr>
              <w:keepNext/>
              <w:spacing w:before="40" w:after="40"/>
              <w:jc w:val="left"/>
            </w:pPr>
            <w:r>
              <w:rPr>
                <w:sz w:val="19"/>
                <w:szCs w:val="19"/>
              </w:rPr>
              <w:t xml:space="preserve">no termina; ≈ 22.8 años (est.)</w:t>
            </w:r>
          </w:p>
        </w:tc>
        <w:tc>
          <w:tcPr>
            <w:tcW w:w="2220" w:type="dxa"/>
          </w:tcPr>
          <w:p>
            <w:pPr>
              <w:keepNext/>
              <w:spacing w:before="40" w:after="40"/>
              <w:jc w:val="left"/>
            </w:pPr>
            <w:r>
              <w:rPr>
                <w:sz w:val="19"/>
                <w:szCs w:val="19"/>
              </w:rPr>
              <w:t xml:space="preserve">756.80 ± 199.67 µs</w:t>
            </w:r>
          </w:p>
        </w:tc>
        <w:tc>
          <w:tcPr>
            <w:tcW w:w="2220" w:type="dxa"/>
          </w:tcPr>
          <w:p>
            <w:pPr>
              <w:keepNext/>
              <w:spacing w:before="40" w:after="40"/>
              <w:jc w:val="left"/>
            </w:pPr>
            <w:r>
              <w:rPr>
                <w:sz w:val="19"/>
                <w:szCs w:val="19"/>
              </w:rPr>
              <w:t xml:space="preserve">no termina; ≈ 44.5 años (est.)</w:t>
            </w:r>
          </w:p>
        </w:tc>
      </w:tr>
    </w:tbl>
    <w:p>
      <w:pPr>
        <w:spacing w:after="120"/>
      </w:pPr>
    </w:p>
    <w:p>
      <w:pPr>
        <w:keepNext/>
        <w:spacing w:before="0" w:after="140"/>
        <w:jc w:val="both"/>
      </w:pPr>
      <w:r>
        <w:t xml:space="preserve">La Tabla 4 indica cuántos intentos debe hacer el proceso que posee cada clave y el tiempo que eso implica con la tasa medida en las corridas acotadas: v ≈ 6.21×10^6 claves/s por proceso con 4 procesos en este equipo (el secuencial alcanza 1.27×10^7 claves/s). La tasa de 2.7×10^6 claves/s del Laboratorio 03 ya no aplica: aquel programa probaba un solo bloque con EVP y este descifra tres bloques con AES-NI.</w:t>
      </w:r>
    </w:p>
    <w:p>
      <w:pPr>
        <w:keepNext/>
        <w:spacing w:before="160" w:after="60"/>
        <w:jc w:val="center"/>
      </w:pPr>
      <w:r>
        <w:rPr>
          <w:i/>
          <w:iCs/>
        </w:rPr>
        <w:t xml:space="preserve">Tabla 4. Intentos del proceso dueño y tiempo esperado con la tasa medida.</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900"/>
        <w:gridCol w:w="1350"/>
        <w:gridCol w:w="2350"/>
        <w:gridCol w:w="1250"/>
        <w:gridCol w:w="2510"/>
      </w:tblGrid>
      <w:tr>
        <w:trPr>
          <w:cantSplit/>
          <w:tblHeader/>
        </w:trPr>
        <w:tc>
          <w:tcPr>
            <w:tcW w:w="1900" w:type="dxa"/>
            <w:shd w:val="clear" w:color="auto" w:fill="D9E2F3"/>
          </w:tcPr>
          <w:p>
            <w:pPr>
              <w:keepNext/>
              <w:spacing w:before="40" w:after="40"/>
              <w:jc w:val="left"/>
            </w:pPr>
            <w:r>
              <w:rPr>
                <w:b/>
                <w:bCs/>
                <w:sz w:val="19"/>
                <w:szCs w:val="19"/>
              </w:rPr>
              <w:t xml:space="preserve">Clave</w:t>
            </w:r>
          </w:p>
        </w:tc>
        <w:tc>
          <w:tcPr>
            <w:tcW w:w="1350" w:type="dxa"/>
            <w:shd w:val="clear" w:color="auto" w:fill="D9E2F3"/>
          </w:tcPr>
          <w:p>
            <w:pPr>
              <w:keepNext/>
              <w:spacing w:before="40" w:after="40"/>
              <w:jc w:val="left"/>
            </w:pPr>
            <w:r>
              <w:rPr>
                <w:b/>
                <w:bCs/>
                <w:sz w:val="19"/>
                <w:szCs w:val="19"/>
              </w:rPr>
              <w:t xml:space="preserve">Proceso dueño</w:t>
            </w:r>
          </w:p>
        </w:tc>
        <w:tc>
          <w:tcPr>
            <w:tcW w:w="2350" w:type="dxa"/>
            <w:shd w:val="clear" w:color="auto" w:fill="D9E2F3"/>
          </w:tcPr>
          <w:p>
            <w:pPr>
              <w:keepNext/>
              <w:spacing w:before="40" w:after="40"/>
              <w:jc w:val="left"/>
            </w:pPr>
            <w:r>
              <w:rPr>
                <w:b/>
                <w:bCs/>
                <w:sz w:val="19"/>
                <w:szCs w:val="19"/>
              </w:rPr>
              <w:t xml:space="preserve">Intentos (estr. 1)</w:t>
            </w:r>
          </w:p>
        </w:tc>
        <w:tc>
          <w:tcPr>
            <w:tcW w:w="1250" w:type="dxa"/>
            <w:shd w:val="clear" w:color="auto" w:fill="D9E2F3"/>
          </w:tcPr>
          <w:p>
            <w:pPr>
              <w:keepNext/>
              <w:spacing w:before="40" w:after="40"/>
              <w:jc w:val="left"/>
            </w:pPr>
            <w:r>
              <w:rPr>
                <w:b/>
                <w:bCs/>
                <w:sz w:val="19"/>
                <w:szCs w:val="19"/>
              </w:rPr>
              <w:t xml:space="preserve">Intentos (estr. 2)</w:t>
            </w:r>
          </w:p>
        </w:tc>
        <w:tc>
          <w:tcPr>
            <w:tcW w:w="2510" w:type="dxa"/>
            <w:shd w:val="clear" w:color="auto" w:fill="D9E2F3"/>
          </w:tcPr>
          <w:p>
            <w:pPr>
              <w:keepNext/>
              <w:spacing w:before="40" w:after="40"/>
              <w:jc w:val="left"/>
            </w:pPr>
            <w:r>
              <w:rPr>
                <w:b/>
                <w:bCs/>
                <w:sz w:val="19"/>
                <w:szCs w:val="19"/>
              </w:rPr>
              <w:t xml:space="preserve">Tiempo esperado (estr. 1 / estr. 2)</w:t>
            </w:r>
          </w:p>
        </w:tc>
      </w:tr>
      <w:tr>
        <w:trPr>
          <w:cantSplit/>
        </w:trPr>
        <w:tc>
          <w:tcPr>
            <w:tcW w:w="1900" w:type="dxa"/>
          </w:tcPr>
          <w:p>
            <w:pPr>
              <w:keepNext/>
              <w:spacing w:before="40" w:after="40"/>
              <w:jc w:val="left"/>
            </w:pPr>
            <w:r>
              <w:rPr>
                <w:sz w:val="19"/>
                <w:szCs w:val="19"/>
              </w:rPr>
              <w:t xml:space="preserve">a) 123456</w:t>
            </w:r>
          </w:p>
        </w:tc>
        <w:tc>
          <w:tcPr>
            <w:tcW w:w="1350" w:type="dxa"/>
          </w:tcPr>
          <w:p>
            <w:pPr>
              <w:keepNext/>
              <w:spacing w:before="40" w:after="40"/>
              <w:jc w:val="left"/>
            </w:pPr>
            <w:r>
              <w:rPr>
                <w:sz w:val="19"/>
                <w:szCs w:val="19"/>
              </w:rPr>
              <w:t xml:space="preserve">0</w:t>
            </w:r>
          </w:p>
        </w:tc>
        <w:tc>
          <w:tcPr>
            <w:tcW w:w="2350" w:type="dxa"/>
          </w:tcPr>
          <w:p>
            <w:pPr>
              <w:keepNext/>
              <w:spacing w:before="40" w:after="40"/>
              <w:jc w:val="left"/>
            </w:pPr>
            <w:r>
              <w:rPr>
                <w:sz w:val="19"/>
                <w:szCs w:val="19"/>
              </w:rPr>
              <w:t xml:space="preserve">30 865</w:t>
            </w:r>
          </w:p>
        </w:tc>
        <w:tc>
          <w:tcPr>
            <w:tcW w:w="1250" w:type="dxa"/>
          </w:tcPr>
          <w:p>
            <w:pPr>
              <w:keepNext/>
              <w:spacing w:before="40" w:after="40"/>
              <w:jc w:val="left"/>
            </w:pPr>
            <w:r>
              <w:rPr>
                <w:sz w:val="19"/>
                <w:szCs w:val="19"/>
              </w:rPr>
              <w:t xml:space="preserve">123 457</w:t>
            </w:r>
          </w:p>
        </w:tc>
        <w:tc>
          <w:tcPr>
            <w:tcW w:w="2510" w:type="dxa"/>
          </w:tcPr>
          <w:p>
            <w:pPr>
              <w:keepNext/>
              <w:spacing w:before="40" w:after="40"/>
              <w:jc w:val="left"/>
            </w:pPr>
            <w:r>
              <w:rPr>
                <w:sz w:val="19"/>
                <w:szCs w:val="19"/>
              </w:rPr>
              <w:t xml:space="preserve">4.97 ms / 19.87 ms</w:t>
            </w:r>
          </w:p>
        </w:tc>
      </w:tr>
      <w:tr>
        <w:trPr>
          <w:cantSplit/>
        </w:trPr>
        <w:tc>
          <w:tcPr>
            <w:tcW w:w="1900" w:type="dxa"/>
          </w:tcPr>
          <w:p>
            <w:pPr>
              <w:keepNext/>
              <w:spacing w:before="40" w:after="40"/>
              <w:jc w:val="left"/>
            </w:pPr>
            <w:r>
              <w:rPr>
                <w:sz w:val="19"/>
                <w:szCs w:val="19"/>
              </w:rPr>
              <w:t xml:space="preserve">b) 18014398509481984</w:t>
            </w:r>
          </w:p>
        </w:tc>
        <w:tc>
          <w:tcPr>
            <w:tcW w:w="1350" w:type="dxa"/>
          </w:tcPr>
          <w:p>
            <w:pPr>
              <w:keepNext/>
              <w:spacing w:before="40" w:after="40"/>
              <w:jc w:val="left"/>
            </w:pPr>
            <w:r>
              <w:rPr>
                <w:sz w:val="19"/>
                <w:szCs w:val="19"/>
              </w:rPr>
              <w:t xml:space="preserve">0 (e1), 1 (e2)</w:t>
            </w:r>
          </w:p>
        </w:tc>
        <w:tc>
          <w:tcPr>
            <w:tcW w:w="2350" w:type="dxa"/>
          </w:tcPr>
          <w:p>
            <w:pPr>
              <w:keepNext/>
              <w:spacing w:before="40" w:after="40"/>
              <w:jc w:val="left"/>
            </w:pPr>
            <w:r>
              <w:rPr>
                <w:sz w:val="19"/>
                <w:szCs w:val="19"/>
              </w:rPr>
              <w:t xml:space="preserve">4 503 599 627 370 497</w:t>
            </w:r>
          </w:p>
        </w:tc>
        <w:tc>
          <w:tcPr>
            <w:tcW w:w="1250" w:type="dxa"/>
          </w:tcPr>
          <w:p>
            <w:pPr>
              <w:keepNext/>
              <w:spacing w:before="40" w:after="40"/>
              <w:jc w:val="left"/>
            </w:pPr>
            <w:r>
              <w:rPr>
                <w:sz w:val="19"/>
                <w:szCs w:val="19"/>
              </w:rPr>
              <w:t xml:space="preserve">1</w:t>
            </w:r>
          </w:p>
        </w:tc>
        <w:tc>
          <w:tcPr>
            <w:tcW w:w="2510" w:type="dxa"/>
          </w:tcPr>
          <w:p>
            <w:pPr>
              <w:keepNext/>
              <w:spacing w:before="40" w:after="40"/>
              <w:jc w:val="left"/>
            </w:pPr>
            <w:r>
              <w:rPr>
                <w:sz w:val="19"/>
                <w:szCs w:val="19"/>
              </w:rPr>
              <w:t xml:space="preserve">≈ 23.0 años / 0.16 µs</w:t>
            </w:r>
          </w:p>
        </w:tc>
      </w:tr>
      <w:tr>
        <w:trPr>
          <w:cantSplit/>
        </w:trPr>
        <w:tc>
          <w:tcPr>
            <w:tcW w:w="1900" w:type="dxa"/>
          </w:tcPr>
          <w:p>
            <w:pPr>
              <w:keepNext/>
              <w:spacing w:before="40" w:after="40"/>
              <w:jc w:val="left"/>
            </w:pPr>
            <w:r>
              <w:rPr>
                <w:sz w:val="19"/>
                <w:szCs w:val="19"/>
              </w:rPr>
              <w:t xml:space="preserve">c) 18014398509481985</w:t>
            </w:r>
          </w:p>
        </w:tc>
        <w:tc>
          <w:tcPr>
            <w:tcW w:w="1350" w:type="dxa"/>
          </w:tcPr>
          <w:p>
            <w:pPr>
              <w:keepNext/>
              <w:spacing w:before="40" w:after="40"/>
              <w:jc w:val="left"/>
            </w:pPr>
            <w:r>
              <w:rPr>
                <w:sz w:val="19"/>
                <w:szCs w:val="19"/>
              </w:rPr>
              <w:t xml:space="preserve">1</w:t>
            </w:r>
          </w:p>
        </w:tc>
        <w:tc>
          <w:tcPr>
            <w:tcW w:w="2350" w:type="dxa"/>
          </w:tcPr>
          <w:p>
            <w:pPr>
              <w:keepNext/>
              <w:spacing w:before="40" w:after="40"/>
              <w:jc w:val="left"/>
            </w:pPr>
            <w:r>
              <w:rPr>
                <w:sz w:val="19"/>
                <w:szCs w:val="19"/>
              </w:rPr>
              <w:t xml:space="preserve">4 503 599 627 370 497</w:t>
            </w:r>
          </w:p>
        </w:tc>
        <w:tc>
          <w:tcPr>
            <w:tcW w:w="1250" w:type="dxa"/>
          </w:tcPr>
          <w:p>
            <w:pPr>
              <w:keepNext/>
              <w:spacing w:before="40" w:after="40"/>
              <w:jc w:val="left"/>
            </w:pPr>
            <w:r>
              <w:rPr>
                <w:sz w:val="19"/>
                <w:szCs w:val="19"/>
              </w:rPr>
              <w:t xml:space="preserve">2</w:t>
            </w:r>
          </w:p>
        </w:tc>
        <w:tc>
          <w:tcPr>
            <w:tcW w:w="2510" w:type="dxa"/>
          </w:tcPr>
          <w:p>
            <w:pPr>
              <w:keepNext/>
              <w:spacing w:before="40" w:after="40"/>
              <w:jc w:val="left"/>
            </w:pPr>
            <w:r>
              <w:rPr>
                <w:sz w:val="19"/>
                <w:szCs w:val="19"/>
              </w:rPr>
              <w:t xml:space="preserve">≈ 23.0 años / 0.32 µs</w:t>
            </w:r>
          </w:p>
        </w:tc>
      </w:tr>
    </w:tbl>
    <w:p>
      <w:pPr>
        <w:spacing w:after="120"/>
      </w:pPr>
    </w:p>
    <w:p>
      <w:pPr>
        <w:spacing w:before="0" w:after="140"/>
        <w:jc w:val="both"/>
      </w:pPr>
      <w:r>
        <w:t xml:space="preserve">Las claves b) y c) no pueden medirse con la estrategia 1 ni con el secuencial: se cortaron a los 30 s (3 repeticiones cada una). En ese tiempo los 4 procesos probaron unas 7.40×10^8 (b) y 7.51×10^8 (c) claves sin encontrarla, y el programa estima ≈ 23.1 años para b) y ≈ 22.8 años para c), pues el proceso dueño necesita 2^52 + 1 intentos en ambos casos. Con la estrategia 2 las mismas claves se encontraron en 1.25 ms y 756.80 µs: son la primera y la segunda clave del bloque del proceso 1.</w:t>
      </w:r>
    </w:p>
    <w:p>
      <w:pPr>
        <w:pStyle w:val="Ttulo2"/>
        <w:keepNext/>
        <w:spacing w:before="180" w:after="80"/>
      </w:pPr>
      <w:bookmarkStart w:id="15" w:name="_Toc9015"/>
      <w:r>
        <w:rPr>
          <w:b/>
          <w:bCs/>
          <w:color w:val="000000"/>
          <w:sz w:val="24"/>
          <w:szCs w:val="24"/>
        </w:rPr>
        <w:t xml:space="preserve">4.3 Por qué cambia el tiempo según la clave</w:t>
      </w:r>
      <w:bookmarkEnd w:id="15"/>
    </w:p>
    <w:p>
      <w:pPr>
        <w:spacing w:before="0" w:after="140"/>
        <w:jc w:val="both"/>
      </w:pPr>
      <w:r>
        <w:t xml:space="preserve">En una búsqueda por fuerza bruta el tiempo no depende del tamaño del espacio sino de cuántas claves se prueban antes de llegar a la correcta, y eso depende de dónde está la clave y del orden en que cada estrategia recorre el rango. Con la estrategia 1, el tiempo es proporcional a la posición de la clave dividida entre p: 123456 se encuentra tras unos 30 mil intentos, mientras que 2^54 exige 2^52. Con la estrategia 2, el tiempo es proporcional al desplazamiento dentro del bloque: 2^54 y 2^54 + 1 son la primera y la segunda clave del bloque del proceso 1 y se encuentran casi al instante, mientras que 123456 está a 123 456 pasos del inicio del bloque del proceso 0.</w:t>
      </w:r>
    </w:p>
    <w:p>
      <w:pPr>
        <w:spacing w:before="0" w:after="140"/>
        <w:jc w:val="both"/>
      </w:pPr>
      <w:r>
        <w:t xml:space="preserve">Las claves 2^54 y 2^54 + 1 difieren en un solo intento con la estrategia 2 y en el proceso que las posee con la estrategia 1, y sus tiempos resultaron del mismo orden dentro de cada estrategia, con diferencias que caen en el ruido de medición (Tabla 3). Para una clave uniformemente aleatoria las dos estrategias tienen el mismo tiempo esperado, N / (2·p·v) en promedio y el mismo peor caso, N / (p·v). La diferencia aparece con claves estructuradas, como números pequeños o límites de bloque. </w:t>
      </w:r>
    </w:p>
    <w:p>
      <w:pPr>
        <w:spacing w:before="0" w:after="140"/>
        <w:jc w:val="both"/>
      </w:pPr>
      <w:r>
        <w:t xml:space="preserve">Las mediciones confirman el análisis. Con la clave a) la estrategia 1 tardó 4.94 ms y la 2 tardó 19.93 ms, una razón de 4.0 frente a la teórica de 123 457 / 30 865 ≈ 4.0. La coincidencia es buena, aunque cada corrida varía bastante (ver las desviaciones de la Tabla 3) porque en tiempos de milisegundos pesan efectos que la cuenta de intentos no incluye: el tiempo reportado es el del último proceso en detenerse, y los demás siguen probando al menos hasta su siguiente revisión, cada 4096 candidatas (≈ 659.16 µs a la tasa medida), y a veces varios intervalos más mientras llega el aviso; además, al haber más procesos que núcleos, el sistema operativo alterna los procesos y la velocidad de cada uno varía entre corridas. Con b) y c) la diferencia entre estrategias es de unas 5.83×10^11 y 9.51×10^11 veces, respectivamente: no por hacer el trabajo más rápido, sino por visitar primero la zona donde está la clave.</w:t>
      </w:r>
    </w:p>
    <w:p>
      <w:pPr>
        <w:pStyle w:val="Ttulo2"/>
        <w:keepNext/>
        <w:spacing w:before="180" w:after="80"/>
      </w:pPr>
      <w:bookmarkStart w:id="16" w:name="_Toc9016"/>
      <w:r>
        <w:rPr>
          <w:b/>
          <w:bCs/>
          <w:color w:val="000000"/>
          <w:sz w:val="24"/>
          <w:szCs w:val="24"/>
        </w:rPr>
        <w:t xml:space="preserve">4.4 Speedup</w:t>
      </w:r>
      <w:bookmarkEnd w:id="16"/>
    </w:p>
    <w:p>
      <w:pPr>
        <w:keepNext/>
        <w:spacing w:before="0" w:after="140"/>
        <w:jc w:val="both"/>
      </w:pPr>
      <w:r>
        <w:t xml:space="preserve">El Speedup se calcula como S = T_secuencial / T_paralelo con 4 procesos y la eficiencia como E = S / 4 [7]. Cuando un tiempo no puede medirse se usa su estimación, y el Speedup se marca como estimado (est.). La Tabla 5 compara cada clave y estrategia con el secuencial.</w:t>
      </w:r>
    </w:p>
    <w:p>
      <w:pPr>
        <w:keepNext/>
        <w:spacing w:before="160" w:after="60"/>
        <w:jc w:val="center"/>
      </w:pPr>
      <w:r>
        <w:rPr>
          <w:i/>
          <w:iCs/>
        </w:rPr>
        <w:t xml:space="preserve">Tabla 5. Speedup y eficiencia de cada prueba con 4 procesos.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000"/>
        <w:gridCol w:w="1750"/>
        <w:gridCol w:w="1750"/>
        <w:gridCol w:w="1500"/>
        <w:gridCol w:w="1200"/>
        <w:gridCol w:w="1160"/>
      </w:tblGrid>
      <w:tr>
        <w:trPr>
          <w:cantSplit/>
          <w:tblHeader/>
        </w:trPr>
        <w:tc>
          <w:tcPr>
            <w:tcW w:w="2000" w:type="dxa"/>
            <w:shd w:val="clear" w:color="auto" w:fill="D9E2F3"/>
          </w:tcPr>
          <w:p>
            <w:pPr>
              <w:keepNext/>
              <w:spacing w:before="40" w:after="40"/>
              <w:jc w:val="left"/>
            </w:pPr>
            <w:r>
              <w:rPr>
                <w:b/>
                <w:bCs/>
                <w:sz w:val="19"/>
                <w:szCs w:val="19"/>
              </w:rPr>
              <w:t xml:space="preserve">Clave</w:t>
            </w:r>
          </w:p>
        </w:tc>
        <w:tc>
          <w:tcPr>
            <w:tcW w:w="1750" w:type="dxa"/>
            <w:shd w:val="clear" w:color="auto" w:fill="D9E2F3"/>
          </w:tcPr>
          <w:p>
            <w:pPr>
              <w:keepNext/>
              <w:spacing w:before="40" w:after="40"/>
              <w:jc w:val="left"/>
            </w:pPr>
            <w:r>
              <w:rPr>
                <w:b/>
                <w:bCs/>
                <w:sz w:val="19"/>
                <w:szCs w:val="19"/>
              </w:rPr>
              <w:t xml:space="preserve">T secuencial</w:t>
            </w:r>
          </w:p>
        </w:tc>
        <w:tc>
          <w:tcPr>
            <w:tcW w:w="1750" w:type="dxa"/>
            <w:shd w:val="clear" w:color="auto" w:fill="D9E2F3"/>
          </w:tcPr>
          <w:p>
            <w:pPr>
              <w:keepNext/>
              <w:spacing w:before="40" w:after="40"/>
              <w:jc w:val="left"/>
            </w:pPr>
            <w:r>
              <w:rPr>
                <w:b/>
                <w:bCs/>
                <w:sz w:val="19"/>
                <w:szCs w:val="19"/>
              </w:rPr>
              <w:t xml:space="preserve">T paralelo</w:t>
            </w:r>
          </w:p>
        </w:tc>
        <w:tc>
          <w:tcPr>
            <w:tcW w:w="1500" w:type="dxa"/>
            <w:shd w:val="clear" w:color="auto" w:fill="D9E2F3"/>
          </w:tcPr>
          <w:p>
            <w:pPr>
              <w:keepNext/>
              <w:spacing w:before="40" w:after="40"/>
              <w:jc w:val="left"/>
            </w:pPr>
            <w:r>
              <w:rPr>
                <w:b/>
                <w:bCs/>
                <w:sz w:val="19"/>
                <w:szCs w:val="19"/>
              </w:rPr>
              <w:t xml:space="preserve">Speedup</w:t>
            </w:r>
          </w:p>
        </w:tc>
        <w:tc>
          <w:tcPr>
            <w:tcW w:w="1200" w:type="dxa"/>
            <w:shd w:val="clear" w:color="auto" w:fill="D9E2F3"/>
          </w:tcPr>
          <w:p>
            <w:pPr>
              <w:keepNext/>
              <w:spacing w:before="40" w:after="40"/>
              <w:jc w:val="left"/>
            </w:pPr>
            <w:r>
              <w:rPr>
                <w:b/>
                <w:bCs/>
                <w:sz w:val="19"/>
                <w:szCs w:val="19"/>
              </w:rPr>
              <w:t xml:space="preserve">Eficiencia</w:t>
            </w:r>
          </w:p>
        </w:tc>
        <w:tc>
          <w:tcPr>
            <w:tcW w:w="1160" w:type="dxa"/>
            <w:shd w:val="clear" w:color="auto" w:fill="D9E2F3"/>
          </w:tcPr>
          <w:p>
            <w:pPr>
              <w:keepNext/>
              <w:spacing w:before="40" w:after="40"/>
              <w:jc w:val="left"/>
            </w:pPr>
            <w:r>
              <w:rPr>
                <w:b/>
                <w:bCs/>
                <w:sz w:val="19"/>
                <w:szCs w:val="19"/>
              </w:rPr>
              <w:t xml:space="preserve">Estrategia</w:t>
            </w:r>
          </w:p>
        </w:tc>
      </w:tr>
      <w:tr>
        <w:trPr>
          <w:cantSplit/>
        </w:trPr>
        <w:tc>
          <w:tcPr>
            <w:tcW w:w="2000" w:type="dxa"/>
          </w:tcPr>
          <w:p>
            <w:pPr>
              <w:keepNext/>
              <w:spacing w:before="40" w:after="40"/>
              <w:jc w:val="left"/>
            </w:pPr>
            <w:r>
              <w:rPr>
                <w:sz w:val="19"/>
                <w:szCs w:val="19"/>
              </w:rPr>
              <w:t xml:space="preserve">a) 123456</w:t>
            </w:r>
          </w:p>
        </w:tc>
        <w:tc>
          <w:tcPr>
            <w:tcW w:w="1750" w:type="dxa"/>
          </w:tcPr>
          <w:p>
            <w:pPr>
              <w:keepNext/>
              <w:spacing w:before="40" w:after="40"/>
              <w:jc w:val="left"/>
            </w:pPr>
            <w:r>
              <w:rPr>
                <w:sz w:val="19"/>
                <w:szCs w:val="19"/>
              </w:rPr>
              <w:t xml:space="preserve">10.76 ms</w:t>
            </w:r>
          </w:p>
        </w:tc>
        <w:tc>
          <w:tcPr>
            <w:tcW w:w="1750" w:type="dxa"/>
          </w:tcPr>
          <w:p>
            <w:pPr>
              <w:keepNext/>
              <w:spacing w:before="40" w:after="40"/>
              <w:jc w:val="left"/>
            </w:pPr>
            <w:r>
              <w:rPr>
                <w:sz w:val="19"/>
                <w:szCs w:val="19"/>
              </w:rPr>
              <w:t xml:space="preserve">4.94 ms</w:t>
            </w:r>
          </w:p>
        </w:tc>
        <w:tc>
          <w:tcPr>
            <w:tcW w:w="1500" w:type="dxa"/>
          </w:tcPr>
          <w:p>
            <w:pPr>
              <w:keepNext/>
              <w:spacing w:before="40" w:after="40"/>
              <w:jc w:val="left"/>
            </w:pPr>
            <w:r>
              <w:rPr>
                <w:sz w:val="19"/>
                <w:szCs w:val="19"/>
              </w:rPr>
              <w:t xml:space="preserve">2.18</w:t>
            </w:r>
          </w:p>
        </w:tc>
        <w:tc>
          <w:tcPr>
            <w:tcW w:w="1200" w:type="dxa"/>
          </w:tcPr>
          <w:p>
            <w:pPr>
              <w:keepNext/>
              <w:spacing w:before="40" w:after="40"/>
              <w:jc w:val="left"/>
            </w:pPr>
            <w:r>
              <w:rPr>
                <w:sz w:val="19"/>
                <w:szCs w:val="19"/>
              </w:rPr>
              <w:t xml:space="preserve">0.55</w:t>
            </w:r>
          </w:p>
        </w:tc>
        <w:tc>
          <w:tcPr>
            <w:tcW w:w="1160" w:type="dxa"/>
          </w:tcPr>
          <w:p>
            <w:pPr>
              <w:keepNext/>
              <w:spacing w:before="40" w:after="40"/>
              <w:jc w:val="left"/>
            </w:pPr>
            <w:r>
              <w:rPr>
                <w:sz w:val="19"/>
                <w:szCs w:val="19"/>
              </w:rPr>
              <w:t xml:space="preserve">1</w:t>
            </w:r>
          </w:p>
        </w:tc>
      </w:tr>
      <w:tr>
        <w:trPr>
          <w:cantSplit/>
        </w:trPr>
        <w:tc>
          <w:tcPr>
            <w:tcW w:w="2000" w:type="dxa"/>
          </w:tcPr>
          <w:p>
            <w:pPr>
              <w:keepNext/>
              <w:spacing w:before="40" w:after="40"/>
              <w:jc w:val="left"/>
            </w:pPr>
            <w:r>
              <w:rPr>
                <w:sz w:val="19"/>
                <w:szCs w:val="19"/>
              </w:rPr>
              <w:t xml:space="preserve">a) 123456</w:t>
            </w:r>
          </w:p>
        </w:tc>
        <w:tc>
          <w:tcPr>
            <w:tcW w:w="1750" w:type="dxa"/>
          </w:tcPr>
          <w:p>
            <w:pPr>
              <w:keepNext/>
              <w:spacing w:before="40" w:after="40"/>
              <w:jc w:val="left"/>
            </w:pPr>
            <w:r>
              <w:rPr>
                <w:sz w:val="19"/>
                <w:szCs w:val="19"/>
              </w:rPr>
              <w:t xml:space="preserve">10.76 ms</w:t>
            </w:r>
          </w:p>
        </w:tc>
        <w:tc>
          <w:tcPr>
            <w:tcW w:w="1750" w:type="dxa"/>
          </w:tcPr>
          <w:p>
            <w:pPr>
              <w:keepNext/>
              <w:spacing w:before="40" w:after="40"/>
              <w:jc w:val="left"/>
            </w:pPr>
            <w:r>
              <w:rPr>
                <w:sz w:val="19"/>
                <w:szCs w:val="19"/>
              </w:rPr>
              <w:t xml:space="preserve">19.93 ms</w:t>
            </w:r>
          </w:p>
        </w:tc>
        <w:tc>
          <w:tcPr>
            <w:tcW w:w="1500" w:type="dxa"/>
          </w:tcPr>
          <w:p>
            <w:pPr>
              <w:keepNext/>
              <w:spacing w:before="40" w:after="40"/>
              <w:jc w:val="left"/>
            </w:pPr>
            <w:r>
              <w:rPr>
                <w:sz w:val="19"/>
                <w:szCs w:val="19"/>
              </w:rPr>
              <w:t xml:space="preserve">0.54</w:t>
            </w:r>
          </w:p>
        </w:tc>
        <w:tc>
          <w:tcPr>
            <w:tcW w:w="1200" w:type="dxa"/>
          </w:tcPr>
          <w:p>
            <w:pPr>
              <w:keepNext/>
              <w:spacing w:before="40" w:after="40"/>
              <w:jc w:val="left"/>
            </w:pPr>
            <w:r>
              <w:rPr>
                <w:sz w:val="19"/>
                <w:szCs w:val="19"/>
              </w:rPr>
              <w:t xml:space="preserve">0.13</w:t>
            </w:r>
          </w:p>
        </w:tc>
        <w:tc>
          <w:tcPr>
            <w:tcW w:w="1160" w:type="dxa"/>
          </w:tcPr>
          <w:p>
            <w:pPr>
              <w:keepNext/>
              <w:spacing w:before="40" w:after="40"/>
              <w:jc w:val="left"/>
            </w:pPr>
            <w:r>
              <w:rPr>
                <w:sz w:val="19"/>
                <w:szCs w:val="19"/>
              </w:rPr>
              <w:t xml:space="preserve">2</w:t>
            </w:r>
          </w:p>
        </w:tc>
      </w:tr>
      <w:tr>
        <w:trPr>
          <w:cantSplit/>
        </w:trPr>
        <w:tc>
          <w:tcPr>
            <w:tcW w:w="2000" w:type="dxa"/>
          </w:tcPr>
          <w:p>
            <w:pPr>
              <w:keepNext/>
              <w:spacing w:before="40" w:after="40"/>
              <w:jc w:val="left"/>
            </w:pPr>
            <w:r>
              <w:rPr>
                <w:sz w:val="19"/>
                <w:szCs w:val="19"/>
              </w:rPr>
              <w:t xml:space="preserve">b) 18014398509481984</w:t>
            </w:r>
          </w:p>
        </w:tc>
        <w:tc>
          <w:tcPr>
            <w:tcW w:w="1750" w:type="dxa"/>
          </w:tcPr>
          <w:p>
            <w:pPr>
              <w:keepNext/>
              <w:spacing w:before="40" w:after="40"/>
              <w:jc w:val="left"/>
            </w:pPr>
            <w:r>
              <w:rPr>
                <w:sz w:val="19"/>
                <w:szCs w:val="19"/>
              </w:rPr>
              <w:t xml:space="preserve">≈ 45.0 años</w:t>
            </w:r>
          </w:p>
        </w:tc>
        <w:tc>
          <w:tcPr>
            <w:tcW w:w="1750" w:type="dxa"/>
          </w:tcPr>
          <w:p>
            <w:pPr>
              <w:keepNext/>
              <w:spacing w:before="40" w:after="40"/>
              <w:jc w:val="left"/>
            </w:pPr>
            <w:r>
              <w:rPr>
                <w:sz w:val="19"/>
                <w:szCs w:val="19"/>
              </w:rPr>
              <w:t xml:space="preserve">≈ 23.1 años</w:t>
            </w:r>
          </w:p>
        </w:tc>
        <w:tc>
          <w:tcPr>
            <w:tcW w:w="1500" w:type="dxa"/>
          </w:tcPr>
          <w:p>
            <w:pPr>
              <w:keepNext/>
              <w:spacing w:before="40" w:after="40"/>
              <w:jc w:val="left"/>
            </w:pPr>
            <w:r>
              <w:rPr>
                <w:sz w:val="19"/>
                <w:szCs w:val="19"/>
              </w:rPr>
              <w:t xml:space="preserve">1.94 (est.)</w:t>
            </w:r>
          </w:p>
        </w:tc>
        <w:tc>
          <w:tcPr>
            <w:tcW w:w="1200" w:type="dxa"/>
          </w:tcPr>
          <w:p>
            <w:pPr>
              <w:keepNext/>
              <w:spacing w:before="40" w:after="40"/>
              <w:jc w:val="left"/>
            </w:pPr>
            <w:r>
              <w:rPr>
                <w:sz w:val="19"/>
                <w:szCs w:val="19"/>
              </w:rPr>
              <w:t xml:space="preserve">0.49</w:t>
            </w:r>
          </w:p>
        </w:tc>
        <w:tc>
          <w:tcPr>
            <w:tcW w:w="1160" w:type="dxa"/>
          </w:tcPr>
          <w:p>
            <w:pPr>
              <w:keepNext/>
              <w:spacing w:before="40" w:after="40"/>
              <w:jc w:val="left"/>
            </w:pPr>
            <w:r>
              <w:rPr>
                <w:sz w:val="19"/>
                <w:szCs w:val="19"/>
              </w:rPr>
              <w:t xml:space="preserve">1</w:t>
            </w:r>
          </w:p>
        </w:tc>
      </w:tr>
      <w:tr>
        <w:trPr>
          <w:cantSplit/>
        </w:trPr>
        <w:tc>
          <w:tcPr>
            <w:tcW w:w="2000" w:type="dxa"/>
          </w:tcPr>
          <w:p>
            <w:pPr>
              <w:keepNext/>
              <w:spacing w:before="40" w:after="40"/>
              <w:jc w:val="left"/>
            </w:pPr>
            <w:r>
              <w:rPr>
                <w:sz w:val="19"/>
                <w:szCs w:val="19"/>
              </w:rPr>
              <w:t xml:space="preserve">b) 18014398509481984</w:t>
            </w:r>
          </w:p>
        </w:tc>
        <w:tc>
          <w:tcPr>
            <w:tcW w:w="1750" w:type="dxa"/>
          </w:tcPr>
          <w:p>
            <w:pPr>
              <w:keepNext/>
              <w:spacing w:before="40" w:after="40"/>
              <w:jc w:val="left"/>
            </w:pPr>
            <w:r>
              <w:rPr>
                <w:sz w:val="19"/>
                <w:szCs w:val="19"/>
              </w:rPr>
              <w:t xml:space="preserve">≈ 45.0 años</w:t>
            </w:r>
          </w:p>
        </w:tc>
        <w:tc>
          <w:tcPr>
            <w:tcW w:w="1750" w:type="dxa"/>
          </w:tcPr>
          <w:p>
            <w:pPr>
              <w:keepNext/>
              <w:spacing w:before="40" w:after="40"/>
              <w:jc w:val="left"/>
            </w:pPr>
            <w:r>
              <w:rPr>
                <w:sz w:val="19"/>
                <w:szCs w:val="19"/>
              </w:rPr>
              <w:t xml:space="preserve">1.25 ms</w:t>
            </w:r>
          </w:p>
        </w:tc>
        <w:tc>
          <w:tcPr>
            <w:tcW w:w="1500" w:type="dxa"/>
          </w:tcPr>
          <w:p>
            <w:pPr>
              <w:keepNext/>
              <w:spacing w:before="40" w:after="40"/>
              <w:jc w:val="left"/>
            </w:pPr>
            <w:r>
              <w:rPr>
                <w:sz w:val="19"/>
                <w:szCs w:val="19"/>
              </w:rPr>
              <w:t xml:space="preserve">1.13×10^12 (est.)</w:t>
            </w:r>
          </w:p>
        </w:tc>
        <w:tc>
          <w:tcPr>
            <w:tcW w:w="1200" w:type="dxa"/>
          </w:tcPr>
          <w:p>
            <w:pPr>
              <w:keepNext/>
              <w:spacing w:before="40" w:after="40"/>
              <w:jc w:val="left"/>
            </w:pPr>
            <w:r>
              <w:rPr>
                <w:sz w:val="19"/>
                <w:szCs w:val="19"/>
              </w:rPr>
              <w:t xml:space="preserve">2.83×10^11</w:t>
            </w:r>
          </w:p>
        </w:tc>
        <w:tc>
          <w:tcPr>
            <w:tcW w:w="1160" w:type="dxa"/>
          </w:tcPr>
          <w:p>
            <w:pPr>
              <w:keepNext/>
              <w:spacing w:before="40" w:after="40"/>
              <w:jc w:val="left"/>
            </w:pPr>
            <w:r>
              <w:rPr>
                <w:sz w:val="19"/>
                <w:szCs w:val="19"/>
              </w:rPr>
              <w:t xml:space="preserve">2</w:t>
            </w:r>
          </w:p>
        </w:tc>
      </w:tr>
      <w:tr>
        <w:trPr>
          <w:cantSplit/>
        </w:trPr>
        <w:tc>
          <w:tcPr>
            <w:tcW w:w="2000" w:type="dxa"/>
          </w:tcPr>
          <w:p>
            <w:pPr>
              <w:keepNext/>
              <w:spacing w:before="40" w:after="40"/>
              <w:jc w:val="left"/>
            </w:pPr>
            <w:r>
              <w:rPr>
                <w:sz w:val="19"/>
                <w:szCs w:val="19"/>
              </w:rPr>
              <w:t xml:space="preserve">c) 18014398509481985</w:t>
            </w:r>
          </w:p>
        </w:tc>
        <w:tc>
          <w:tcPr>
            <w:tcW w:w="1750" w:type="dxa"/>
          </w:tcPr>
          <w:p>
            <w:pPr>
              <w:keepNext/>
              <w:spacing w:before="40" w:after="40"/>
              <w:jc w:val="left"/>
            </w:pPr>
            <w:r>
              <w:rPr>
                <w:sz w:val="19"/>
                <w:szCs w:val="19"/>
              </w:rPr>
              <w:t xml:space="preserve">≈ 44.5 años</w:t>
            </w:r>
          </w:p>
        </w:tc>
        <w:tc>
          <w:tcPr>
            <w:tcW w:w="1750" w:type="dxa"/>
          </w:tcPr>
          <w:p>
            <w:pPr>
              <w:keepNext/>
              <w:spacing w:before="40" w:after="40"/>
              <w:jc w:val="left"/>
            </w:pPr>
            <w:r>
              <w:rPr>
                <w:sz w:val="19"/>
                <w:szCs w:val="19"/>
              </w:rPr>
              <w:t xml:space="preserve">≈ 22.8 años</w:t>
            </w:r>
          </w:p>
        </w:tc>
        <w:tc>
          <w:tcPr>
            <w:tcW w:w="1500" w:type="dxa"/>
          </w:tcPr>
          <w:p>
            <w:pPr>
              <w:keepNext/>
              <w:spacing w:before="40" w:after="40"/>
              <w:jc w:val="left"/>
            </w:pPr>
            <w:r>
              <w:rPr>
                <w:sz w:val="19"/>
                <w:szCs w:val="19"/>
              </w:rPr>
              <w:t xml:space="preserve">1.95 (est.)</w:t>
            </w:r>
          </w:p>
        </w:tc>
        <w:tc>
          <w:tcPr>
            <w:tcW w:w="1200" w:type="dxa"/>
          </w:tcPr>
          <w:p>
            <w:pPr>
              <w:keepNext/>
              <w:spacing w:before="40" w:after="40"/>
              <w:jc w:val="left"/>
            </w:pPr>
            <w:r>
              <w:rPr>
                <w:sz w:val="19"/>
                <w:szCs w:val="19"/>
              </w:rPr>
              <w:t xml:space="preserve">0.49</w:t>
            </w:r>
          </w:p>
        </w:tc>
        <w:tc>
          <w:tcPr>
            <w:tcW w:w="1160" w:type="dxa"/>
          </w:tcPr>
          <w:p>
            <w:pPr>
              <w:keepNext/>
              <w:spacing w:before="40" w:after="40"/>
              <w:jc w:val="left"/>
            </w:pPr>
            <w:r>
              <w:rPr>
                <w:sz w:val="19"/>
                <w:szCs w:val="19"/>
              </w:rPr>
              <w:t xml:space="preserve">1</w:t>
            </w:r>
          </w:p>
        </w:tc>
      </w:tr>
      <w:tr>
        <w:trPr>
          <w:cantSplit/>
        </w:trPr>
        <w:tc>
          <w:tcPr>
            <w:tcW w:w="2000" w:type="dxa"/>
          </w:tcPr>
          <w:p>
            <w:pPr>
              <w:keepNext/>
              <w:spacing w:before="40" w:after="40"/>
              <w:jc w:val="left"/>
            </w:pPr>
            <w:r>
              <w:rPr>
                <w:sz w:val="19"/>
                <w:szCs w:val="19"/>
              </w:rPr>
              <w:t xml:space="preserve">c) 18014398509481985</w:t>
            </w:r>
          </w:p>
        </w:tc>
        <w:tc>
          <w:tcPr>
            <w:tcW w:w="1750" w:type="dxa"/>
          </w:tcPr>
          <w:p>
            <w:pPr>
              <w:keepNext/>
              <w:spacing w:before="40" w:after="40"/>
              <w:jc w:val="left"/>
            </w:pPr>
            <w:r>
              <w:rPr>
                <w:sz w:val="19"/>
                <w:szCs w:val="19"/>
              </w:rPr>
              <w:t xml:space="preserve">≈ 44.5 años</w:t>
            </w:r>
          </w:p>
        </w:tc>
        <w:tc>
          <w:tcPr>
            <w:tcW w:w="1750" w:type="dxa"/>
          </w:tcPr>
          <w:p>
            <w:pPr>
              <w:keepNext/>
              <w:spacing w:before="40" w:after="40"/>
              <w:jc w:val="left"/>
            </w:pPr>
            <w:r>
              <w:rPr>
                <w:sz w:val="19"/>
                <w:szCs w:val="19"/>
              </w:rPr>
              <w:t xml:space="preserve">756.80 µs</w:t>
            </w:r>
          </w:p>
        </w:tc>
        <w:tc>
          <w:tcPr>
            <w:tcW w:w="1500" w:type="dxa"/>
          </w:tcPr>
          <w:p>
            <w:pPr>
              <w:keepNext/>
              <w:spacing w:before="40" w:after="40"/>
              <w:jc w:val="left"/>
            </w:pPr>
            <w:r>
              <w:rPr>
                <w:sz w:val="19"/>
                <w:szCs w:val="19"/>
              </w:rPr>
              <w:t xml:space="preserve">1.86×10^12 (est.)</w:t>
            </w:r>
          </w:p>
        </w:tc>
        <w:tc>
          <w:tcPr>
            <w:tcW w:w="1200" w:type="dxa"/>
          </w:tcPr>
          <w:p>
            <w:pPr>
              <w:keepNext/>
              <w:spacing w:before="40" w:after="40"/>
              <w:jc w:val="left"/>
            </w:pPr>
            <w:r>
              <w:rPr>
                <w:sz w:val="19"/>
                <w:szCs w:val="19"/>
              </w:rPr>
              <w:t xml:space="preserve">4.64×10^11</w:t>
            </w:r>
          </w:p>
        </w:tc>
        <w:tc>
          <w:tcPr>
            <w:tcW w:w="1160" w:type="dxa"/>
          </w:tcPr>
          <w:p>
            <w:pPr>
              <w:keepNext/>
              <w:spacing w:before="40" w:after="40"/>
              <w:jc w:val="left"/>
            </w:pPr>
            <w:r>
              <w:rPr>
                <w:sz w:val="19"/>
                <w:szCs w:val="19"/>
              </w:rPr>
              <w:t xml:space="preserve">2</w:t>
            </w:r>
          </w:p>
        </w:tc>
      </w:tr>
    </w:tbl>
    <w:p>
      <w:pPr>
        <w:spacing w:after="120"/>
      </w:pPr>
    </w:p>
    <w:p>
      <w:pPr>
        <w:spacing w:before="0" w:after="140"/>
        <w:jc w:val="both"/>
      </w:pPr>
      <w:r>
        <w:t xml:space="preserve">Los valores de Speedup de la Tabla 5 mezclan dos efectos: el paralelismo y el orden en que cada estrategia recorre el rango. Los valores enormes de la estrategia 2 con b) y c) (del orden de 1.13×10^12) no son aceleración paralela, sino que la clave queda al inicio de un bloque; y el Speedup menor que 1 de la estrategia 2 con a) se debe a que solo el proceso 0 trabaja sobre las claves pequeñas. El Speedup de 2.18 de la estrategia 1 con a) supera levemente el límite de 2 núcleos, pero con tiempos de pocos milisegundos la variación entre corridas es del mismo orden (± 1.33 ms), así que no debe leerse como un Speedup superlineal. Para medir solo el paralelismo se repitió la búsqueda de la última clave de un rango de 2^26 (67 108 863), que en ambas estrategias es la última candidata del último proceso: todos recorren su tramo completo y el trabajo es el mismo. El secuencial tardó 5.330 s (primera fila de la Tabla 6). Con 2 procesos el Speedup fue 2.06–2.08 y con 4 procesos 2.01–2.03 según la estrategia. Con 1 proceso el programa MPI es levemente más rápido que el secuencial (S = 1.05–1.06) y con 2 procesos la eficiencia llega a 1.0: el ciclo de busqueda_mpi y el de busqueda_secuencial no son idénticos y la variación entre corridas es de ± 0.17 s, así que esas diferencias no son significativas. Como el equipo solo tiene 2 núcleos, el Speedup no puede superar 2: con 4 procesos cada núcleo se reparte entre dos procesos y la tasa por proceso cae a la mitad. En un equipo con 4 o más núcleos se espera un Speedup cercano a 4 con ambas estrategias.</w:t>
      </w:r>
    </w:p>
    <w:p>
      <w:pPr>
        <w:keepNext/>
        <w:spacing w:before="160" w:after="60"/>
        <w:jc w:val="center"/>
      </w:pPr>
      <w:r>
        <w:rPr>
          <w:i/>
          <w:iCs/>
        </w:rPr>
        <w:t xml:space="preserve">Tabla 6. Escalabilidad con trabajo fijo (rango 2^26, clave 2^26 − 1).</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200"/>
        <w:gridCol w:w="1200"/>
        <w:gridCol w:w="2300"/>
        <w:gridCol w:w="2060"/>
        <w:gridCol w:w="1300"/>
        <w:gridCol w:w="1300"/>
      </w:tblGrid>
      <w:tr>
        <w:trPr>
          <w:cantSplit/>
          <w:tblHeader/>
        </w:trPr>
        <w:tc>
          <w:tcPr>
            <w:tcW w:w="1200" w:type="dxa"/>
            <w:shd w:val="clear" w:color="auto" w:fill="D9E2F3"/>
          </w:tcPr>
          <w:p>
            <w:pPr>
              <w:keepNext/>
              <w:spacing w:before="40" w:after="40"/>
              <w:jc w:val="left"/>
            </w:pPr>
            <w:r>
              <w:rPr>
                <w:b/>
                <w:bCs/>
                <w:sz w:val="19"/>
                <w:szCs w:val="19"/>
              </w:rPr>
              <w:t xml:space="preserve">Procesos</w:t>
            </w:r>
          </w:p>
        </w:tc>
        <w:tc>
          <w:tcPr>
            <w:tcW w:w="1200" w:type="dxa"/>
            <w:shd w:val="clear" w:color="auto" w:fill="D9E2F3"/>
          </w:tcPr>
          <w:p>
            <w:pPr>
              <w:keepNext/>
              <w:spacing w:before="40" w:after="40"/>
              <w:jc w:val="left"/>
            </w:pPr>
            <w:r>
              <w:rPr>
                <w:b/>
                <w:bCs/>
                <w:sz w:val="19"/>
                <w:szCs w:val="19"/>
              </w:rPr>
              <w:t xml:space="preserve">Estrategia</w:t>
            </w:r>
          </w:p>
        </w:tc>
        <w:tc>
          <w:tcPr>
            <w:tcW w:w="2300" w:type="dxa"/>
            <w:shd w:val="clear" w:color="auto" w:fill="D9E2F3"/>
          </w:tcPr>
          <w:p>
            <w:pPr>
              <w:keepNext/>
              <w:spacing w:before="40" w:after="40"/>
              <w:jc w:val="left"/>
            </w:pPr>
            <w:r>
              <w:rPr>
                <w:b/>
                <w:bCs/>
                <w:sz w:val="19"/>
                <w:szCs w:val="19"/>
              </w:rPr>
              <w:t xml:space="preserve">Tiempo</w:t>
            </w:r>
          </w:p>
        </w:tc>
        <w:tc>
          <w:tcPr>
            <w:tcW w:w="2060" w:type="dxa"/>
            <w:shd w:val="clear" w:color="auto" w:fill="D9E2F3"/>
          </w:tcPr>
          <w:p>
            <w:pPr>
              <w:keepNext/>
              <w:spacing w:before="40" w:after="40"/>
              <w:jc w:val="left"/>
            </w:pPr>
            <w:r>
              <w:rPr>
                <w:b/>
                <w:bCs/>
                <w:sz w:val="19"/>
                <w:szCs w:val="19"/>
              </w:rPr>
              <w:t xml:space="preserve">Claves/s por proceso</w:t>
            </w:r>
          </w:p>
        </w:tc>
        <w:tc>
          <w:tcPr>
            <w:tcW w:w="1300" w:type="dxa"/>
            <w:shd w:val="clear" w:color="auto" w:fill="D9E2F3"/>
          </w:tcPr>
          <w:p>
            <w:pPr>
              <w:keepNext/>
              <w:spacing w:before="40" w:after="40"/>
              <w:jc w:val="left"/>
            </w:pPr>
            <w:r>
              <w:rPr>
                <w:b/>
                <w:bCs/>
                <w:sz w:val="19"/>
                <w:szCs w:val="19"/>
              </w:rPr>
              <w:t xml:space="preserve">Speedup</w:t>
            </w:r>
          </w:p>
        </w:tc>
        <w:tc>
          <w:tcPr>
            <w:tcW w:w="1300" w:type="dxa"/>
            <w:shd w:val="clear" w:color="auto" w:fill="D9E2F3"/>
          </w:tcPr>
          <w:p>
            <w:pPr>
              <w:keepNext/>
              <w:spacing w:before="40" w:after="40"/>
              <w:jc w:val="left"/>
            </w:pPr>
            <w:r>
              <w:rPr>
                <w:b/>
                <w:bCs/>
                <w:sz w:val="19"/>
                <w:szCs w:val="19"/>
              </w:rPr>
              <w:t xml:space="preserve">Eficiencia</w:t>
            </w:r>
          </w:p>
        </w:tc>
      </w:tr>
      <w:tr>
        <w:trPr>
          <w:cantSplit/>
        </w:trPr>
        <w:tc>
          <w:tcPr>
            <w:tcW w:w="1200" w:type="dxa"/>
          </w:tcPr>
          <w:p>
            <w:pPr>
              <w:keepNext/>
              <w:spacing w:before="40" w:after="40"/>
              <w:jc w:val="left"/>
            </w:pPr>
            <w:r>
              <w:rPr>
                <w:sz w:val="19"/>
                <w:szCs w:val="19"/>
              </w:rPr>
              <w:t xml:space="preserve">Secuencial</w:t>
            </w:r>
          </w:p>
        </w:tc>
        <w:tc>
          <w:tcPr>
            <w:tcW w:w="1200" w:type="dxa"/>
          </w:tcPr>
          <w:p>
            <w:pPr>
              <w:keepNext/>
              <w:spacing w:before="40" w:after="40"/>
              <w:jc w:val="left"/>
            </w:pPr>
            <w:r>
              <w:rPr>
                <w:sz w:val="19"/>
                <w:szCs w:val="19"/>
              </w:rPr>
              <w:t xml:space="preserve">—</w:t>
            </w:r>
          </w:p>
        </w:tc>
        <w:tc>
          <w:tcPr>
            <w:tcW w:w="2300" w:type="dxa"/>
          </w:tcPr>
          <w:p>
            <w:pPr>
              <w:keepNext/>
              <w:spacing w:before="40" w:after="40"/>
              <w:jc w:val="left"/>
            </w:pPr>
            <w:r>
              <w:rPr>
                <w:sz w:val="19"/>
                <w:szCs w:val="19"/>
              </w:rPr>
              <w:t xml:space="preserve">5.33 ± 0.17 s</w:t>
            </w:r>
          </w:p>
        </w:tc>
        <w:tc>
          <w:tcPr>
            <w:tcW w:w="2060" w:type="dxa"/>
          </w:tcPr>
          <w:p>
            <w:pPr>
              <w:keepNext/>
              <w:spacing w:before="40" w:after="40"/>
              <w:jc w:val="left"/>
            </w:pPr>
            <w:r>
              <w:rPr>
                <w:sz w:val="19"/>
                <w:szCs w:val="19"/>
              </w:rPr>
              <w:t xml:space="preserve">12 601 422</w:t>
            </w:r>
          </w:p>
        </w:tc>
        <w:tc>
          <w:tcPr>
            <w:tcW w:w="1300" w:type="dxa"/>
          </w:tcPr>
          <w:p>
            <w:pPr>
              <w:keepNext/>
              <w:spacing w:before="40" w:after="40"/>
              <w:jc w:val="left"/>
            </w:pPr>
            <w:r>
              <w:rPr>
                <w:sz w:val="19"/>
                <w:szCs w:val="19"/>
              </w:rPr>
              <w:t xml:space="preserve">1.00</w:t>
            </w:r>
          </w:p>
        </w:tc>
        <w:tc>
          <w:tcPr>
            <w:tcW w:w="1300" w:type="dxa"/>
          </w:tcPr>
          <w:p>
            <w:pPr>
              <w:keepNext/>
              <w:spacing w:before="40" w:after="40"/>
              <w:jc w:val="left"/>
            </w:pPr>
            <w:r>
              <w:rPr>
                <w:sz w:val="19"/>
                <w:szCs w:val="19"/>
              </w:rPr>
              <w:t xml:space="preserve">1.00</w:t>
            </w:r>
          </w:p>
        </w:tc>
      </w:tr>
      <w:tr>
        <w:trPr>
          <w:cantSplit/>
        </w:trPr>
        <w:tc>
          <w:tcPr>
            <w:tcW w:w="1200" w:type="dxa"/>
          </w:tcPr>
          <w:p>
            <w:pPr>
              <w:keepNext/>
              <w:spacing w:before="40" w:after="40"/>
              <w:jc w:val="left"/>
            </w:pPr>
            <w:r>
              <w:rPr>
                <w:sz w:val="19"/>
                <w:szCs w:val="19"/>
              </w:rPr>
              <w:t xml:space="preserve">1</w:t>
            </w:r>
          </w:p>
        </w:tc>
        <w:tc>
          <w:tcPr>
            <w:tcW w:w="1200" w:type="dxa"/>
          </w:tcPr>
          <w:p>
            <w:pPr>
              <w:keepNext/>
              <w:spacing w:before="40" w:after="40"/>
              <w:jc w:val="left"/>
            </w:pPr>
            <w:r>
              <w:rPr>
                <w:sz w:val="19"/>
                <w:szCs w:val="19"/>
              </w:rPr>
              <w:t xml:space="preserve">1</w:t>
            </w:r>
          </w:p>
        </w:tc>
        <w:tc>
          <w:tcPr>
            <w:tcW w:w="2300" w:type="dxa"/>
          </w:tcPr>
          <w:p>
            <w:pPr>
              <w:keepNext/>
              <w:spacing w:before="40" w:after="40"/>
              <w:jc w:val="left"/>
            </w:pPr>
            <w:r>
              <w:rPr>
                <w:sz w:val="19"/>
                <w:szCs w:val="19"/>
              </w:rPr>
              <w:t xml:space="preserve">5.07 ± 0.08 s</w:t>
            </w:r>
          </w:p>
        </w:tc>
        <w:tc>
          <w:tcPr>
            <w:tcW w:w="2060" w:type="dxa"/>
          </w:tcPr>
          <w:p>
            <w:pPr>
              <w:keepNext/>
              <w:spacing w:before="40" w:after="40"/>
              <w:jc w:val="left"/>
            </w:pPr>
            <w:r>
              <w:rPr>
                <w:sz w:val="19"/>
                <w:szCs w:val="19"/>
              </w:rPr>
              <w:t xml:space="preserve">13 238 015</w:t>
            </w:r>
          </w:p>
        </w:tc>
        <w:tc>
          <w:tcPr>
            <w:tcW w:w="1300" w:type="dxa"/>
          </w:tcPr>
          <w:p>
            <w:pPr>
              <w:keepNext/>
              <w:spacing w:before="40" w:after="40"/>
              <w:jc w:val="left"/>
            </w:pPr>
            <w:r>
              <w:rPr>
                <w:sz w:val="19"/>
                <w:szCs w:val="19"/>
              </w:rPr>
              <w:t xml:space="preserve">1.05</w:t>
            </w:r>
          </w:p>
        </w:tc>
        <w:tc>
          <w:tcPr>
            <w:tcW w:w="1300" w:type="dxa"/>
          </w:tcPr>
          <w:p>
            <w:pPr>
              <w:keepNext/>
              <w:spacing w:before="40" w:after="40"/>
              <w:jc w:val="left"/>
            </w:pPr>
            <w:r>
              <w:rPr>
                <w:sz w:val="19"/>
                <w:szCs w:val="19"/>
              </w:rPr>
              <w:t xml:space="preserve">1.05</w:t>
            </w:r>
          </w:p>
        </w:tc>
      </w:tr>
      <w:tr>
        <w:trPr>
          <w:cantSplit/>
        </w:trPr>
        <w:tc>
          <w:tcPr>
            <w:tcW w:w="1200" w:type="dxa"/>
          </w:tcPr>
          <w:p>
            <w:pPr>
              <w:keepNext/>
              <w:spacing w:before="40" w:after="40"/>
              <w:jc w:val="left"/>
            </w:pPr>
            <w:r>
              <w:rPr>
                <w:sz w:val="19"/>
                <w:szCs w:val="19"/>
              </w:rPr>
              <w:t xml:space="preserve">1</w:t>
            </w:r>
          </w:p>
        </w:tc>
        <w:tc>
          <w:tcPr>
            <w:tcW w:w="1200" w:type="dxa"/>
          </w:tcPr>
          <w:p>
            <w:pPr>
              <w:keepNext/>
              <w:spacing w:before="40" w:after="40"/>
              <w:jc w:val="left"/>
            </w:pPr>
            <w:r>
              <w:rPr>
                <w:sz w:val="19"/>
                <w:szCs w:val="19"/>
              </w:rPr>
              <w:t xml:space="preserve">2</w:t>
            </w:r>
          </w:p>
        </w:tc>
        <w:tc>
          <w:tcPr>
            <w:tcW w:w="2300" w:type="dxa"/>
          </w:tcPr>
          <w:p>
            <w:pPr>
              <w:keepNext/>
              <w:spacing w:before="40" w:after="40"/>
              <w:jc w:val="left"/>
            </w:pPr>
            <w:r>
              <w:rPr>
                <w:sz w:val="19"/>
                <w:szCs w:val="19"/>
              </w:rPr>
              <w:t xml:space="preserve">5.04 ± 0.14 s</w:t>
            </w:r>
          </w:p>
        </w:tc>
        <w:tc>
          <w:tcPr>
            <w:tcW w:w="2060" w:type="dxa"/>
          </w:tcPr>
          <w:p>
            <w:pPr>
              <w:keepNext/>
              <w:spacing w:before="40" w:after="40"/>
              <w:jc w:val="left"/>
            </w:pPr>
            <w:r>
              <w:rPr>
                <w:sz w:val="19"/>
                <w:szCs w:val="19"/>
              </w:rPr>
              <w:t xml:space="preserve">13 313 744</w:t>
            </w:r>
          </w:p>
        </w:tc>
        <w:tc>
          <w:tcPr>
            <w:tcW w:w="1300" w:type="dxa"/>
          </w:tcPr>
          <w:p>
            <w:pPr>
              <w:keepNext/>
              <w:spacing w:before="40" w:after="40"/>
              <w:jc w:val="left"/>
            </w:pPr>
            <w:r>
              <w:rPr>
                <w:sz w:val="19"/>
                <w:szCs w:val="19"/>
              </w:rPr>
              <w:t xml:space="preserve">1.06</w:t>
            </w:r>
          </w:p>
        </w:tc>
        <w:tc>
          <w:tcPr>
            <w:tcW w:w="1300" w:type="dxa"/>
          </w:tcPr>
          <w:p>
            <w:pPr>
              <w:keepNext/>
              <w:spacing w:before="40" w:after="40"/>
              <w:jc w:val="left"/>
            </w:pPr>
            <w:r>
              <w:rPr>
                <w:sz w:val="19"/>
                <w:szCs w:val="19"/>
              </w:rPr>
              <w:t xml:space="preserve">1.06</w:t>
            </w:r>
          </w:p>
        </w:tc>
      </w:tr>
      <w:tr>
        <w:trPr>
          <w:cantSplit/>
        </w:trPr>
        <w:tc>
          <w:tcPr>
            <w:tcW w:w="1200" w:type="dxa"/>
          </w:tcPr>
          <w:p>
            <w:pPr>
              <w:keepNext/>
              <w:spacing w:before="40" w:after="40"/>
              <w:jc w:val="left"/>
            </w:pPr>
            <w:r>
              <w:rPr>
                <w:sz w:val="19"/>
                <w:szCs w:val="19"/>
              </w:rPr>
              <w:t xml:space="preserve">2</w:t>
            </w:r>
          </w:p>
        </w:tc>
        <w:tc>
          <w:tcPr>
            <w:tcW w:w="1200" w:type="dxa"/>
          </w:tcPr>
          <w:p>
            <w:pPr>
              <w:keepNext/>
              <w:spacing w:before="40" w:after="40"/>
              <w:jc w:val="left"/>
            </w:pPr>
            <w:r>
              <w:rPr>
                <w:sz w:val="19"/>
                <w:szCs w:val="19"/>
              </w:rPr>
              <w:t xml:space="preserve">1</w:t>
            </w:r>
          </w:p>
        </w:tc>
        <w:tc>
          <w:tcPr>
            <w:tcW w:w="2300" w:type="dxa"/>
          </w:tcPr>
          <w:p>
            <w:pPr>
              <w:keepNext/>
              <w:spacing w:before="40" w:after="40"/>
              <w:jc w:val="left"/>
            </w:pPr>
            <w:r>
              <w:rPr>
                <w:sz w:val="19"/>
                <w:szCs w:val="19"/>
              </w:rPr>
              <w:t xml:space="preserve">2.59 ± 0.08 s</w:t>
            </w:r>
          </w:p>
        </w:tc>
        <w:tc>
          <w:tcPr>
            <w:tcW w:w="2060" w:type="dxa"/>
          </w:tcPr>
          <w:p>
            <w:pPr>
              <w:keepNext/>
              <w:spacing w:before="40" w:after="40"/>
              <w:jc w:val="left"/>
            </w:pPr>
            <w:r>
              <w:rPr>
                <w:sz w:val="19"/>
                <w:szCs w:val="19"/>
              </w:rPr>
              <w:t xml:space="preserve">12 944 122</w:t>
            </w:r>
          </w:p>
        </w:tc>
        <w:tc>
          <w:tcPr>
            <w:tcW w:w="1300" w:type="dxa"/>
          </w:tcPr>
          <w:p>
            <w:pPr>
              <w:keepNext/>
              <w:spacing w:before="40" w:after="40"/>
              <w:jc w:val="left"/>
            </w:pPr>
            <w:r>
              <w:rPr>
                <w:sz w:val="19"/>
                <w:szCs w:val="19"/>
              </w:rPr>
              <w:t xml:space="preserve">2.06</w:t>
            </w:r>
          </w:p>
        </w:tc>
        <w:tc>
          <w:tcPr>
            <w:tcW w:w="1300" w:type="dxa"/>
          </w:tcPr>
          <w:p>
            <w:pPr>
              <w:keepNext/>
              <w:spacing w:before="40" w:after="40"/>
              <w:jc w:val="left"/>
            </w:pPr>
            <w:r>
              <w:rPr>
                <w:sz w:val="19"/>
                <w:szCs w:val="19"/>
              </w:rPr>
              <w:t xml:space="preserve">1.03</w:t>
            </w:r>
          </w:p>
        </w:tc>
      </w:tr>
      <w:tr>
        <w:trPr>
          <w:cantSplit/>
        </w:trPr>
        <w:tc>
          <w:tcPr>
            <w:tcW w:w="1200" w:type="dxa"/>
          </w:tcPr>
          <w:p>
            <w:pPr>
              <w:keepNext/>
              <w:spacing w:before="40" w:after="40"/>
              <w:jc w:val="left"/>
            </w:pPr>
            <w:r>
              <w:rPr>
                <w:sz w:val="19"/>
                <w:szCs w:val="19"/>
              </w:rPr>
              <w:t xml:space="preserve">2</w:t>
            </w:r>
          </w:p>
        </w:tc>
        <w:tc>
          <w:tcPr>
            <w:tcW w:w="1200" w:type="dxa"/>
          </w:tcPr>
          <w:p>
            <w:pPr>
              <w:keepNext/>
              <w:spacing w:before="40" w:after="40"/>
              <w:jc w:val="left"/>
            </w:pPr>
            <w:r>
              <w:rPr>
                <w:sz w:val="19"/>
                <w:szCs w:val="19"/>
              </w:rPr>
              <w:t xml:space="preserve">2</w:t>
            </w:r>
          </w:p>
        </w:tc>
        <w:tc>
          <w:tcPr>
            <w:tcW w:w="2300" w:type="dxa"/>
          </w:tcPr>
          <w:p>
            <w:pPr>
              <w:keepNext/>
              <w:spacing w:before="40" w:after="40"/>
              <w:jc w:val="left"/>
            </w:pPr>
            <w:r>
              <w:rPr>
                <w:sz w:val="19"/>
                <w:szCs w:val="19"/>
              </w:rPr>
              <w:t xml:space="preserve">2.56 ± 0.03 s</w:t>
            </w:r>
          </w:p>
        </w:tc>
        <w:tc>
          <w:tcPr>
            <w:tcW w:w="2060" w:type="dxa"/>
          </w:tcPr>
          <w:p>
            <w:pPr>
              <w:keepNext/>
              <w:spacing w:before="40" w:after="40"/>
              <w:jc w:val="left"/>
            </w:pPr>
            <w:r>
              <w:rPr>
                <w:sz w:val="19"/>
                <w:szCs w:val="19"/>
              </w:rPr>
              <w:t xml:space="preserve">13 027 542</w:t>
            </w:r>
          </w:p>
        </w:tc>
        <w:tc>
          <w:tcPr>
            <w:tcW w:w="1300" w:type="dxa"/>
          </w:tcPr>
          <w:p>
            <w:pPr>
              <w:keepNext/>
              <w:spacing w:before="40" w:after="40"/>
              <w:jc w:val="left"/>
            </w:pPr>
            <w:r>
              <w:rPr>
                <w:sz w:val="19"/>
                <w:szCs w:val="19"/>
              </w:rPr>
              <w:t xml:space="preserve">2.08</w:t>
            </w:r>
          </w:p>
        </w:tc>
        <w:tc>
          <w:tcPr>
            <w:tcW w:w="1300" w:type="dxa"/>
          </w:tcPr>
          <w:p>
            <w:pPr>
              <w:keepNext/>
              <w:spacing w:before="40" w:after="40"/>
              <w:jc w:val="left"/>
            </w:pPr>
            <w:r>
              <w:rPr>
                <w:sz w:val="19"/>
                <w:szCs w:val="19"/>
              </w:rPr>
              <w:t xml:space="preserve">1.04</w:t>
            </w:r>
          </w:p>
        </w:tc>
      </w:tr>
      <w:tr>
        <w:trPr>
          <w:cantSplit/>
        </w:trPr>
        <w:tc>
          <w:tcPr>
            <w:tcW w:w="1200" w:type="dxa"/>
          </w:tcPr>
          <w:p>
            <w:pPr>
              <w:keepNext/>
              <w:spacing w:before="40" w:after="40"/>
              <w:jc w:val="left"/>
            </w:pPr>
            <w:r>
              <w:rPr>
                <w:sz w:val="19"/>
                <w:szCs w:val="19"/>
              </w:rPr>
              <w:t xml:space="preserve">4</w:t>
            </w:r>
          </w:p>
        </w:tc>
        <w:tc>
          <w:tcPr>
            <w:tcW w:w="1200" w:type="dxa"/>
          </w:tcPr>
          <w:p>
            <w:pPr>
              <w:keepNext/>
              <w:spacing w:before="40" w:after="40"/>
              <w:jc w:val="left"/>
            </w:pPr>
            <w:r>
              <w:rPr>
                <w:sz w:val="19"/>
                <w:szCs w:val="19"/>
              </w:rPr>
              <w:t xml:space="preserve">1</w:t>
            </w:r>
          </w:p>
        </w:tc>
        <w:tc>
          <w:tcPr>
            <w:tcW w:w="2300" w:type="dxa"/>
          </w:tcPr>
          <w:p>
            <w:pPr>
              <w:keepNext/>
              <w:spacing w:before="40" w:after="40"/>
              <w:jc w:val="left"/>
            </w:pPr>
            <w:r>
              <w:rPr>
                <w:sz w:val="19"/>
                <w:szCs w:val="19"/>
              </w:rPr>
              <w:t xml:space="preserve">2.63 ± 0.09 s</w:t>
            </w:r>
          </w:p>
        </w:tc>
        <w:tc>
          <w:tcPr>
            <w:tcW w:w="2060" w:type="dxa"/>
          </w:tcPr>
          <w:p>
            <w:pPr>
              <w:keepNext/>
              <w:spacing w:before="40" w:after="40"/>
              <w:jc w:val="left"/>
            </w:pPr>
            <w:r>
              <w:rPr>
                <w:sz w:val="19"/>
                <w:szCs w:val="19"/>
              </w:rPr>
              <w:t xml:space="preserve">6 291 781</w:t>
            </w:r>
          </w:p>
        </w:tc>
        <w:tc>
          <w:tcPr>
            <w:tcW w:w="1300" w:type="dxa"/>
          </w:tcPr>
          <w:p>
            <w:pPr>
              <w:keepNext/>
              <w:spacing w:before="40" w:after="40"/>
              <w:jc w:val="left"/>
            </w:pPr>
            <w:r>
              <w:rPr>
                <w:sz w:val="19"/>
                <w:szCs w:val="19"/>
              </w:rPr>
              <w:t xml:space="preserve">2.03</w:t>
            </w:r>
          </w:p>
        </w:tc>
        <w:tc>
          <w:tcPr>
            <w:tcW w:w="1300" w:type="dxa"/>
          </w:tcPr>
          <w:p>
            <w:pPr>
              <w:keepNext/>
              <w:spacing w:before="40" w:after="40"/>
              <w:jc w:val="left"/>
            </w:pPr>
            <w:r>
              <w:rPr>
                <w:sz w:val="19"/>
                <w:szCs w:val="19"/>
              </w:rPr>
              <w:t xml:space="preserve">0.51</w:t>
            </w:r>
          </w:p>
        </w:tc>
      </w:tr>
      <w:tr>
        <w:trPr>
          <w:cantSplit/>
        </w:trPr>
        <w:tc>
          <w:tcPr>
            <w:tcW w:w="1200" w:type="dxa"/>
          </w:tcPr>
          <w:p>
            <w:pPr>
              <w:keepNext/>
              <w:spacing w:before="40" w:after="40"/>
              <w:jc w:val="left"/>
            </w:pPr>
            <w:r>
              <w:rPr>
                <w:sz w:val="19"/>
                <w:szCs w:val="19"/>
              </w:rPr>
              <w:t xml:space="preserve">4</w:t>
            </w:r>
          </w:p>
        </w:tc>
        <w:tc>
          <w:tcPr>
            <w:tcW w:w="1200" w:type="dxa"/>
          </w:tcPr>
          <w:p>
            <w:pPr>
              <w:keepNext/>
              <w:spacing w:before="40" w:after="40"/>
              <w:jc w:val="left"/>
            </w:pPr>
            <w:r>
              <w:rPr>
                <w:sz w:val="19"/>
                <w:szCs w:val="19"/>
              </w:rPr>
              <w:t xml:space="preserve">2</w:t>
            </w:r>
          </w:p>
        </w:tc>
        <w:tc>
          <w:tcPr>
            <w:tcW w:w="2300" w:type="dxa"/>
          </w:tcPr>
          <w:p>
            <w:pPr>
              <w:keepNext/>
              <w:spacing w:before="40" w:after="40"/>
              <w:jc w:val="left"/>
            </w:pPr>
            <w:r>
              <w:rPr>
                <w:sz w:val="19"/>
                <w:szCs w:val="19"/>
              </w:rPr>
              <w:t xml:space="preserve">2.65 ± 0.15 s</w:t>
            </w:r>
          </w:p>
        </w:tc>
        <w:tc>
          <w:tcPr>
            <w:tcW w:w="2060" w:type="dxa"/>
          </w:tcPr>
          <w:p>
            <w:pPr>
              <w:keepNext/>
              <w:spacing w:before="40" w:after="40"/>
              <w:jc w:val="left"/>
            </w:pPr>
            <w:r>
              <w:rPr>
                <w:sz w:val="19"/>
                <w:szCs w:val="19"/>
              </w:rPr>
              <w:t xml:space="preserve">6 275 542</w:t>
            </w:r>
          </w:p>
        </w:tc>
        <w:tc>
          <w:tcPr>
            <w:tcW w:w="1300" w:type="dxa"/>
          </w:tcPr>
          <w:p>
            <w:pPr>
              <w:keepNext/>
              <w:spacing w:before="40" w:after="40"/>
              <w:jc w:val="left"/>
            </w:pPr>
            <w:r>
              <w:rPr>
                <w:sz w:val="19"/>
                <w:szCs w:val="19"/>
              </w:rPr>
              <w:t xml:space="preserve">2.01</w:t>
            </w:r>
          </w:p>
        </w:tc>
        <w:tc>
          <w:tcPr>
            <w:tcW w:w="1300" w:type="dxa"/>
          </w:tcPr>
          <w:p>
            <w:pPr>
              <w:keepNext/>
              <w:spacing w:before="40" w:after="40"/>
              <w:jc w:val="left"/>
            </w:pPr>
            <w:r>
              <w:rPr>
                <w:sz w:val="19"/>
                <w:szCs w:val="19"/>
              </w:rPr>
              <w:t xml:space="preserve">0.50</w:t>
            </w:r>
          </w:p>
        </w:tc>
      </w:tr>
    </w:tbl>
    <w:p>
      <w:pPr>
        <w:spacing w:before="0" w:after="140"/>
        <w:jc w:val="both"/>
      </w:pPr>
    </w:p>
    <w:p>
      <w:pPr>
        <w:spacing w:before="0" w:after="140"/>
        <w:jc w:val="both"/>
      </w:pPr>
      <w:r>
        <w:t xml:space="preserve">La Tabla 7 compara las dos implementaciones de la prueba de candidatas en el programa secuencial con el mismo rango de 2^26 claves (Figuras 18 y 19).</w:t>
      </w:r>
    </w:p>
    <w:p>
      <w:pPr>
        <w:keepNext/>
        <w:spacing w:before="160" w:after="60"/>
        <w:jc w:val="center"/>
      </w:pPr>
      <w:r>
        <w:rPr>
          <w:i/>
          <w:iCs/>
        </w:rPr>
        <w:t xml:space="preserve">Tabla 7. Tasa de la búsqueda secuencial según la implementación de AES.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3360"/>
        <w:gridCol w:w="2000"/>
        <w:gridCol w:w="2000"/>
        <w:gridCol w:w="2000"/>
      </w:tblGrid>
      <w:tr>
        <w:trPr>
          <w:cantSplit/>
          <w:tblHeader/>
        </w:trPr>
        <w:tc>
          <w:tcPr>
            <w:tcW w:w="3360" w:type="dxa"/>
            <w:shd w:val="clear" w:color="auto" w:fill="D9E2F3"/>
          </w:tcPr>
          <w:p>
            <w:pPr>
              <w:keepNext/>
              <w:spacing w:before="40" w:after="40"/>
              <w:jc w:val="left"/>
            </w:pPr>
            <w:r>
              <w:rPr>
                <w:b/>
                <w:bCs/>
                <w:sz w:val="19"/>
                <w:szCs w:val="19"/>
              </w:rPr>
              <w:t xml:space="preserve">Implementación</w:t>
            </w:r>
          </w:p>
        </w:tc>
        <w:tc>
          <w:tcPr>
            <w:tcW w:w="2000" w:type="dxa"/>
            <w:shd w:val="clear" w:color="auto" w:fill="D9E2F3"/>
          </w:tcPr>
          <w:p>
            <w:pPr>
              <w:keepNext/>
              <w:spacing w:before="40" w:after="40"/>
              <w:jc w:val="left"/>
            </w:pPr>
            <w:r>
              <w:rPr>
                <w:b/>
                <w:bCs/>
                <w:sz w:val="19"/>
                <w:szCs w:val="19"/>
              </w:rPr>
              <w:t xml:space="preserve">Tiempo</w:t>
            </w:r>
          </w:p>
        </w:tc>
        <w:tc>
          <w:tcPr>
            <w:tcW w:w="2000" w:type="dxa"/>
            <w:shd w:val="clear" w:color="auto" w:fill="D9E2F3"/>
          </w:tcPr>
          <w:p>
            <w:pPr>
              <w:keepNext/>
              <w:spacing w:before="40" w:after="40"/>
              <w:jc w:val="left"/>
            </w:pPr>
            <w:r>
              <w:rPr>
                <w:b/>
                <w:bCs/>
                <w:sz w:val="19"/>
                <w:szCs w:val="19"/>
              </w:rPr>
              <w:t xml:space="preserve">Claves/s</w:t>
            </w:r>
          </w:p>
        </w:tc>
        <w:tc>
          <w:tcPr>
            <w:tcW w:w="2000" w:type="dxa"/>
            <w:shd w:val="clear" w:color="auto" w:fill="D9E2F3"/>
          </w:tcPr>
          <w:p>
            <w:pPr>
              <w:keepNext/>
              <w:spacing w:before="40" w:after="40"/>
              <w:jc w:val="left"/>
            </w:pPr>
            <w:r>
              <w:rPr>
                <w:b/>
                <w:bCs/>
                <w:sz w:val="19"/>
                <w:szCs w:val="19"/>
              </w:rPr>
              <w:t xml:space="preserve">Aceleración</w:t>
            </w:r>
          </w:p>
        </w:tc>
      </w:tr>
      <w:tr>
        <w:trPr>
          <w:cantSplit/>
        </w:trPr>
        <w:tc>
          <w:tcPr>
            <w:tcW w:w="3360" w:type="dxa"/>
          </w:tcPr>
          <w:p>
            <w:pPr>
              <w:keepNext/>
              <w:spacing w:before="40" w:after="40"/>
              <w:jc w:val="left"/>
            </w:pPr>
            <w:r>
              <w:rPr>
                <w:sz w:val="19"/>
                <w:szCs w:val="19"/>
              </w:rPr>
              <w:t xml:space="preserve">OpenSSL EVP (-a evp)</w:t>
            </w:r>
          </w:p>
        </w:tc>
        <w:tc>
          <w:tcPr>
            <w:tcW w:w="2000" w:type="dxa"/>
          </w:tcPr>
          <w:p>
            <w:pPr>
              <w:keepNext/>
              <w:spacing w:before="40" w:after="40"/>
              <w:jc w:val="left"/>
            </w:pPr>
            <w:r>
              <w:rPr>
                <w:sz w:val="19"/>
                <w:szCs w:val="19"/>
              </w:rPr>
              <w:t xml:space="preserve">14.245 s</w:t>
            </w:r>
          </w:p>
        </w:tc>
        <w:tc>
          <w:tcPr>
            <w:tcW w:w="2000" w:type="dxa"/>
          </w:tcPr>
          <w:p>
            <w:pPr>
              <w:keepNext/>
              <w:spacing w:before="40" w:after="40"/>
              <w:jc w:val="left"/>
            </w:pPr>
            <w:r>
              <w:rPr>
                <w:sz w:val="19"/>
                <w:szCs w:val="19"/>
              </w:rPr>
              <w:t xml:space="preserve">4 715 473</w:t>
            </w:r>
          </w:p>
        </w:tc>
        <w:tc>
          <w:tcPr>
            <w:tcW w:w="2000" w:type="dxa"/>
          </w:tcPr>
          <w:p>
            <w:pPr>
              <w:keepNext/>
              <w:spacing w:before="40" w:after="40"/>
              <w:jc w:val="left"/>
            </w:pPr>
            <w:r>
              <w:rPr>
                <w:sz w:val="19"/>
                <w:szCs w:val="19"/>
              </w:rPr>
              <w:t xml:space="preserve">1.00</w:t>
            </w:r>
          </w:p>
        </w:tc>
      </w:tr>
      <w:tr>
        <w:trPr>
          <w:cantSplit/>
        </w:trPr>
        <w:tc>
          <w:tcPr>
            <w:tcW w:w="3360" w:type="dxa"/>
          </w:tcPr>
          <w:p>
            <w:pPr>
              <w:keepNext/>
              <w:spacing w:before="40" w:after="40"/>
              <w:jc w:val="left"/>
            </w:pPr>
            <w:r>
              <w:rPr>
                <w:sz w:val="19"/>
                <w:szCs w:val="19"/>
              </w:rPr>
              <w:t xml:space="preserve">AES-NI (-a aesni)</w:t>
            </w:r>
          </w:p>
        </w:tc>
        <w:tc>
          <w:tcPr>
            <w:tcW w:w="2000" w:type="dxa"/>
          </w:tcPr>
          <w:p>
            <w:pPr>
              <w:keepNext/>
              <w:spacing w:before="40" w:after="40"/>
              <w:jc w:val="left"/>
            </w:pPr>
            <w:r>
              <w:rPr>
                <w:sz w:val="19"/>
                <w:szCs w:val="19"/>
              </w:rPr>
              <w:t xml:space="preserve">5.229 s</w:t>
            </w:r>
          </w:p>
        </w:tc>
        <w:tc>
          <w:tcPr>
            <w:tcW w:w="2000" w:type="dxa"/>
          </w:tcPr>
          <w:p>
            <w:pPr>
              <w:keepNext/>
              <w:spacing w:before="40" w:after="40"/>
              <w:jc w:val="left"/>
            </w:pPr>
            <w:r>
              <w:rPr>
                <w:sz w:val="19"/>
                <w:szCs w:val="19"/>
              </w:rPr>
              <w:t xml:space="preserve">12 846 680</w:t>
            </w:r>
          </w:p>
        </w:tc>
        <w:tc>
          <w:tcPr>
            <w:tcW w:w="2000" w:type="dxa"/>
          </w:tcPr>
          <w:p>
            <w:pPr>
              <w:keepNext/>
              <w:spacing w:before="40" w:after="40"/>
              <w:jc w:val="left"/>
            </w:pPr>
            <w:r>
              <w:rPr>
                <w:sz w:val="19"/>
                <w:szCs w:val="19"/>
              </w:rPr>
              <w:t xml:space="preserve">2.72</w:t>
            </w:r>
          </w:p>
        </w:tc>
      </w:tr>
    </w:tbl>
    <w:p>
      <w:pPr>
        <w:spacing w:before="0" w:after="140"/>
        <w:jc w:val="both"/>
      </w:pPr>
    </w:p>
    <w:p>
      <w:pPr>
        <w:pStyle w:val="Ttulo1"/>
        <w:keepNext/>
      </w:pPr>
      <w:bookmarkStart w:id="17" w:name="_Toc9017"/>
      <w:r>
        <w:t xml:space="preserve">5. Discusión, conclusiones y recomendaciones</w:t>
      </w:r>
      <w:bookmarkEnd w:id="17"/>
    </w:p>
    <w:p>
      <w:pPr>
        <w:pStyle w:val="Ttulo2"/>
        <w:keepNext/>
        <w:spacing w:before="180" w:after="80"/>
      </w:pPr>
      <w:bookmarkStart w:id="18" w:name="_Toc9018"/>
      <w:r>
        <w:rPr>
          <w:b/>
          <w:bCs/>
          <w:color w:val="000000"/>
          <w:sz w:val="24"/>
          <w:szCs w:val="24"/>
        </w:rPr>
        <w:t xml:space="preserve">5.1 Retos y soluciones</w:t>
      </w:r>
      <w:bookmarkEnd w:id="18"/>
    </w:p>
    <w:p>
      <w:pPr>
        <w:numPr>
          <w:ilvl w:val="0"/>
          <w:numId w:val="91"/>
        </w:numPr>
        <w:spacing w:after="60"/>
        <w:jc w:val="both"/>
      </w:pPr>
      <w:r>
        <w:rPr>
          <w:b/>
          <w:bCs/>
        </w:rPr>
        <w:t xml:space="preserve">Rango de 2^56 claves.</w:t>
      </w:r>
      <w:r>
        <w:t xml:space="preserve"> Excede los 32 bits; se usa aritmética de 64 bits sin signo y se convierte cada candidata a una clave de 128 bits en big-endian.</w:t>
      </w:r>
    </w:p>
    <w:p>
      <w:pPr>
        <w:numPr>
          <w:ilvl w:val="0"/>
          <w:numId w:val="91"/>
        </w:numPr>
        <w:spacing w:after="60"/>
        <w:jc w:val="both"/>
      </w:pPr>
      <w:r>
        <w:rPr>
          <w:b/>
          <w:bCs/>
        </w:rPr>
        <w:t xml:space="preserve">Frase de búsqueda entre dos bloques.</w:t>
      </w:r>
      <w:r>
        <w:t xml:space="preserve"> La frase de 16 bytes cruza el límite de bloque del texto y, en general, su posición es desconocida, así que cada candidata exige descifrar los tres bloques del mensaje. Esto reduce la tasa frente a la prueba de un solo bloque del laboratorio; se compensó con AES-NI.</w:t>
      </w:r>
    </w:p>
    <w:p>
      <w:pPr>
        <w:numPr>
          <w:ilvl w:val="0"/>
          <w:numId w:val="91"/>
        </w:numPr>
        <w:spacing w:after="60"/>
        <w:jc w:val="both"/>
      </w:pPr>
      <w:r>
        <w:rPr>
          <w:b/>
          <w:bCs/>
        </w:rPr>
        <w:t xml:space="preserve">Terminación coordinada.</w:t>
      </w:r>
      <w:r>
        <w:t xml:space="preserve"> Se resolvió con un aviso FOUND enviado con MPI_Isend y revisado con MPI_Iprobe cada 4096 candidatas. La primera versión usaba MPI_Send y vaciaba los avisos con un solo MPI_Iprobe; la revisión de código mostró que eso depende del buffer interno de MPI, así que ahora se cuentan y reciben exactamente los avisos pendientes.</w:t>
      </w:r>
    </w:p>
    <w:p>
      <w:pPr>
        <w:numPr>
          <w:ilvl w:val="0"/>
          <w:numId w:val="91"/>
        </w:numPr>
        <w:spacing w:after="60"/>
        <w:jc w:val="both"/>
      </w:pPr>
      <w:r>
        <w:rPr>
          <w:b/>
          <w:bCs/>
        </w:rPr>
        <w:t xml:space="preserve">Pruebas que no terminan.</w:t>
      </w:r>
      <w:r>
        <w:t xml:space="preserve"> Las claves b) y c) con la estrategia 1 requieren 2^52 + 1 intentos (≈ 23.1 años en este equipo); se reporta una estimación a partir de corridas acotadas con -t.</w:t>
      </w:r>
    </w:p>
    <w:p>
      <w:pPr>
        <w:numPr>
          <w:ilvl w:val="0"/>
          <w:numId w:val="91"/>
        </w:numPr>
        <w:spacing w:after="60"/>
        <w:jc w:val="both"/>
      </w:pPr>
      <w:r>
        <w:rPr>
          <w:b/>
          <w:bCs/>
        </w:rPr>
        <w:t xml:space="preserve">Mediciones cortas y ruidosas.</w:t>
      </w:r>
      <w:r>
        <w:t xml:space="preserve"> Con 123456 el tiempo es de milisegundos y lo afectan la latencia de parada (una o más revisiones de 4096 candidatas por proceso), el reparto de núcleos del sistema operativo y que se reporte el tiempo máximo entre procesos; por eso cada medición se repitió y se reporta promedio y desviación.</w:t>
      </w:r>
    </w:p>
    <w:p>
      <w:pPr>
        <w:numPr>
          <w:ilvl w:val="0"/>
          <w:numId w:val="91"/>
        </w:numPr>
        <w:spacing w:after="60"/>
        <w:jc w:val="both"/>
      </w:pPr>
      <w:r>
        <w:rPr>
          <w:b/>
          <w:bCs/>
        </w:rPr>
        <w:t xml:space="preserve">Rendimiento por candidata.</w:t>
      </w:r>
      <w:r>
        <w:t xml:space="preserve"> La API EVP de OpenSSL 3 tiene un costo fijo alto por clave; implementar la expansión de clave y el descifrado con AES-NI aumentó la tasa 2.7 veces sin perder portabilidad (se conserva EVP como respaldo).</w:t>
      </w:r>
    </w:p>
    <w:p>
      <w:pPr>
        <w:pStyle w:val="Ttulo2"/>
        <w:keepNext/>
        <w:spacing w:before="180" w:after="80"/>
      </w:pPr>
      <w:bookmarkStart w:id="19" w:name="_Toc9019"/>
      <w:r>
        <w:rPr>
          <w:b/>
          <w:bCs/>
          <w:color w:val="000000"/>
          <w:sz w:val="24"/>
          <w:szCs w:val="24"/>
        </w:rPr>
        <w:t xml:space="preserve">5.2 Conclusiones</w:t>
      </w:r>
      <w:bookmarkEnd w:id="19"/>
    </w:p>
    <w:p>
      <w:pPr>
        <w:numPr>
          <w:ilvl w:val="0"/>
          <w:numId w:val="91"/>
        </w:numPr>
        <w:spacing w:after="60"/>
        <w:jc w:val="both"/>
      </w:pPr>
      <w:r>
        <w:t xml:space="preserve">El tiempo de una búsqueda por fuerza bruta depende de la posición de la clave en el orden de recorrido, no del tamaño del rango.</w:t>
      </w:r>
    </w:p>
    <w:p>
      <w:pPr>
        <w:numPr>
          <w:ilvl w:val="0"/>
          <w:numId w:val="91"/>
        </w:numPr>
        <w:spacing w:after="60"/>
        <w:jc w:val="both"/>
      </w:pPr>
      <w:r>
        <w:t xml:space="preserve">La estrategia 1 reparte el trabajo de forma que todos los procesos colaboran en la misma zona del rango: con la clave a) fue la más rápida (4.94 ms), pero para b) y c) resulta impracticable (≈ 23.1 años).</w:t>
      </w:r>
    </w:p>
    <w:p>
      <w:pPr>
        <w:numPr>
          <w:ilvl w:val="0"/>
          <w:numId w:val="91"/>
        </w:numPr>
        <w:spacing w:after="60"/>
        <w:jc w:val="both"/>
      </w:pPr>
      <w:r>
        <w:t xml:space="preserve">La estrategia 2 encontró b) y c) en 1.25 ms y 756.80 µs porque están al inicio de un bloque, pero con a) fue 4.0 veces más lenta que la estrategia 1, porque solo el proceso 0 recorre las claves pequeñas.</w:t>
      </w:r>
    </w:p>
    <w:p>
      <w:pPr>
        <w:numPr>
          <w:ilvl w:val="0"/>
          <w:numId w:val="91"/>
        </w:numPr>
        <w:spacing w:after="60"/>
        <w:jc w:val="both"/>
      </w:pPr>
      <w:r>
        <w:t xml:space="preserve">Para una clave uniformemente aleatoria ninguna de las dos estrategias gana: tienen el mismo tiempo esperado y el mismo peor caso. La mejora de la estrategia 2 es válida solo para claves estructuradas.</w:t>
      </w:r>
    </w:p>
    <w:p>
      <w:pPr>
        <w:numPr>
          <w:ilvl w:val="0"/>
          <w:numId w:val="91"/>
        </w:numPr>
        <w:spacing w:after="60"/>
        <w:jc w:val="both"/>
      </w:pPr>
      <w:r>
        <w:t xml:space="preserve">Con trabajo fijo, ambas estrategias escalan igual: el Speedup con 2 procesos fue 2.06–2.08 y con 4 procesos 2.01–2.03, limitado por los 2 núcleos del equipo. La optimización con AES-NI aportó otro factor de 2.7 independiente del número de procesos.</w:t>
      </w:r>
    </w:p>
    <w:p>
      <w:pPr>
        <w:numPr>
          <w:ilvl w:val="0"/>
          <w:numId w:val="91"/>
        </w:numPr>
        <w:spacing w:after="60"/>
        <w:jc w:val="both"/>
      </w:pPr>
      <w:r>
        <w:t xml:space="preserve">Como aprendizaje, el proyecto mostró que en una búsqueda paralela importa tanto el reparto como la velocidad de cada proceso, que la terminación con MPI debe diseñarse según el estándar y no según el comportamiento observado de una implementación, y que el Speedup solo se interpreta bien si se separa el efecto del orden de recorrido del efecto del paralelismo.</w:t>
      </w:r>
    </w:p>
    <w:p>
      <w:pPr>
        <w:pStyle w:val="Ttulo2"/>
        <w:keepNext/>
        <w:spacing w:before="180" w:after="80"/>
      </w:pPr>
      <w:bookmarkStart w:id="20" w:name="_Toc9020"/>
      <w:r>
        <w:rPr>
          <w:b/>
          <w:bCs/>
          <w:color w:val="000000"/>
          <w:sz w:val="24"/>
          <w:szCs w:val="24"/>
        </w:rPr>
        <w:t xml:space="preserve">5.3 Recomendaciones</w:t>
      </w:r>
      <w:bookmarkEnd w:id="20"/>
    </w:p>
    <w:p>
      <w:pPr>
        <w:numPr>
          <w:ilvl w:val="0"/>
          <w:numId w:val="91"/>
        </w:numPr>
        <w:spacing w:after="60"/>
        <w:jc w:val="both"/>
      </w:pPr>
      <w:r>
        <w:t xml:space="preserve">Si no se conoce dónde está la clave, combinar ambas ideas: repartir el rango en trozos pequeños bajo demanda desde un proceso coordinador, con varios puntos de partida. Como señala [8, sec. 8.1], "This approach can sometimes be an improvement on the assignment of and [sic] equal number of tasks to all processes".</w:t>
      </w:r>
      <w:r>
        <w:rPr>
          <w:rStyle w:val="Refdenotaalpie"/>
        </w:rPr>
        <w:footnoteReference w:id="5"/>
      </w:r>
      <w:r>
        <w:t xml:space="preserve"> El costo es más comunicación con el coordinador, que se puede reducir con trozos grandes.</w:t>
      </w:r>
    </w:p>
    <w:p>
      <w:pPr>
        <w:numPr>
          <w:ilvl w:val="0"/>
          <w:numId w:val="91"/>
        </w:numPr>
        <w:spacing w:after="60"/>
        <w:jc w:val="both"/>
      </w:pPr>
      <w:r>
        <w:t xml:space="preserve">Medir siempre con varias repeticiones y con la clave en distintas posiciones del rango (inicio, medio, final, límites de bloque).</w:t>
      </w:r>
    </w:p>
    <w:p>
      <w:pPr>
        <w:numPr>
          <w:ilvl w:val="0"/>
          <w:numId w:val="91"/>
        </w:numPr>
        <w:spacing w:after="60"/>
        <w:jc w:val="both"/>
      </w:pPr>
      <w:r>
        <w:t xml:space="preserve">Ejecutar las mediciones en un equipo con al menos 4 núcleos físicos (o en varias máquinas con Open MPI) para observar el Speedup completo; el programa no requiere cambios para eso.</w:t>
      </w:r>
    </w:p>
    <w:p>
      <w:pPr>
        <w:numPr>
          <w:ilvl w:val="0"/>
          <w:numId w:val="91"/>
        </w:numPr>
        <w:spacing w:after="60"/>
        <w:jc w:val="both"/>
      </w:pPr>
      <w:r>
        <w:t xml:space="preserve">Recordar que el ejercicio solo es posible porque el rango se restringe; el espacio completo de AES-128 (2^128) sigue siendo inviable por fuerza bruta.</w:t>
      </w:r>
    </w:p>
    <w:p>
      <w:pPr>
        <w:pStyle w:val="Ttulo1"/>
        <w:keepNext/>
        <w:pageBreakBefore/>
      </w:pPr>
      <w:bookmarkStart w:id="21" w:name="_Toc9021"/>
      <w:r>
        <w:t xml:space="preserve">Anexo 1. Catálogo de funciones y librerías</w:t>
      </w:r>
      <w:bookmarkEnd w:id="21"/>
    </w:p>
    <w:p>
      <w:pPr>
        <w:keepNext/>
        <w:spacing w:before="0" w:after="140"/>
        <w:jc w:val="both"/>
      </w:pPr>
      <w:r>
        <w:rPr>
          <w:b/>
          <w:bCs/>
        </w:rPr>
        <w:t xml:space="preserve">Rutinas compartidas</w:t>
      </w:r>
      <w:r>
        <w:t xml:space="preserve"> (include/aes_texto.h, src/common/aes_texto.c), usadas por los tres programas:</w:t>
      </w:r>
    </w:p>
    <w:p>
      <w:pPr>
        <w:keepNext/>
        <w:spacing w:before="160" w:after="60"/>
        <w:jc w:val="center"/>
      </w:pPr>
      <w:r>
        <w:rPr>
          <w:i/>
          <w:iCs/>
        </w:rPr>
        <w:t xml:space="preserve">Tabla 8. Rutinas compartidas del proyecto.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1900"/>
        <w:gridCol w:w="2360"/>
        <w:gridCol w:w="1500"/>
        <w:gridCol w:w="3600"/>
      </w:tblGrid>
      <w:tr>
        <w:trPr>
          <w:cantSplit/>
          <w:tblHeader/>
        </w:trPr>
        <w:tc>
          <w:tcPr>
            <w:tcW w:w="1900" w:type="dxa"/>
            <w:shd w:val="clear" w:color="auto" w:fill="D9E2F3"/>
          </w:tcPr>
          <w:p>
            <w:pPr>
              <w:keepNext/>
              <w:spacing w:before="40" w:after="40"/>
              <w:jc w:val="left"/>
            </w:pPr>
            <w:r>
              <w:rPr>
                <w:b/>
                <w:bCs/>
                <w:sz w:val="19"/>
                <w:szCs w:val="19"/>
              </w:rPr>
              <w:t xml:space="preserve">Función</w:t>
            </w:r>
          </w:p>
        </w:tc>
        <w:tc>
          <w:tcPr>
            <w:tcW w:w="2360" w:type="dxa"/>
            <w:shd w:val="clear" w:color="auto" w:fill="D9E2F3"/>
          </w:tcPr>
          <w:p>
            <w:pPr>
              <w:keepNext/>
              <w:spacing w:before="40" w:after="40"/>
              <w:jc w:val="left"/>
            </w:pPr>
            <w:r>
              <w:rPr>
                <w:b/>
                <w:bCs/>
                <w:sz w:val="19"/>
                <w:szCs w:val="19"/>
              </w:rPr>
              <w:t xml:space="preserve">Entradas</w:t>
            </w:r>
          </w:p>
        </w:tc>
        <w:tc>
          <w:tcPr>
            <w:tcW w:w="1500" w:type="dxa"/>
            <w:shd w:val="clear" w:color="auto" w:fill="D9E2F3"/>
          </w:tcPr>
          <w:p>
            <w:pPr>
              <w:keepNext/>
              <w:spacing w:before="40" w:after="40"/>
              <w:jc w:val="left"/>
            </w:pPr>
            <w:r>
              <w:rPr>
                <w:b/>
                <w:bCs/>
                <w:sz w:val="19"/>
                <w:szCs w:val="19"/>
              </w:rPr>
              <w:t xml:space="preserve">Salida</w:t>
            </w:r>
          </w:p>
        </w:tc>
        <w:tc>
          <w:tcPr>
            <w:tcW w:w="3600" w:type="dxa"/>
            <w:shd w:val="clear" w:color="auto" w:fill="D9E2F3"/>
          </w:tcPr>
          <w:p>
            <w:pPr>
              <w:keepNext/>
              <w:spacing w:before="40" w:after="40"/>
              <w:jc w:val="left"/>
            </w:pPr>
            <w:r>
              <w:rPr>
                <w:b/>
                <w:bCs/>
                <w:sz w:val="19"/>
                <w:szCs w:val="19"/>
              </w:rPr>
              <w:t xml:space="preserve">Propósito</w:t>
            </w:r>
          </w:p>
        </w:tc>
      </w:tr>
      <w:tr>
        <w:trPr>
          <w:cantSplit/>
        </w:trPr>
        <w:tc>
          <w:tcPr>
            <w:tcW w:w="1900" w:type="dxa"/>
          </w:tcPr>
          <w:p>
            <w:pPr>
              <w:keepNext/>
              <w:spacing w:before="40" w:after="40"/>
              <w:jc w:val="left"/>
            </w:pPr>
            <w:r>
              <w:rPr>
                <w:sz w:val="19"/>
                <w:szCs w:val="19"/>
              </w:rPr>
              <w:t xml:space="preserve">reportar_error</w:t>
            </w:r>
          </w:p>
        </w:tc>
        <w:tc>
          <w:tcPr>
            <w:tcW w:w="2360" w:type="dxa"/>
          </w:tcPr>
          <w:p>
            <w:pPr>
              <w:keepNext/>
              <w:spacing w:before="40" w:after="40"/>
              <w:jc w:val="left"/>
            </w:pPr>
            <w:r>
              <w:rPr>
                <w:sz w:val="19"/>
                <w:szCs w:val="19"/>
              </w:rPr>
              <w:t xml:space="preserve">mensaje</w:t>
            </w:r>
          </w:p>
        </w:tc>
        <w:tc>
          <w:tcPr>
            <w:tcW w:w="1500" w:type="dxa"/>
          </w:tcPr>
          <w:p>
            <w:pPr>
              <w:keepNext/>
              <w:spacing w:before="40" w:after="40"/>
              <w:jc w:val="left"/>
            </w:pPr>
            <w:r>
              <w:rPr>
                <w:sz w:val="19"/>
                <w:szCs w:val="19"/>
              </w:rPr>
              <w:t xml:space="preserve">—</w:t>
            </w:r>
          </w:p>
        </w:tc>
        <w:tc>
          <w:tcPr>
            <w:tcW w:w="3600" w:type="dxa"/>
          </w:tcPr>
          <w:p>
            <w:pPr>
              <w:keepNext/>
              <w:spacing w:before="40" w:after="40"/>
              <w:jc w:val="left"/>
            </w:pPr>
            <w:r>
              <w:rPr>
                <w:sz w:val="19"/>
                <w:szCs w:val="19"/>
              </w:rPr>
              <w:t xml:space="preserve">Imprime el error y la cola de errores de OpenSSL (no termina el programa).</w:t>
            </w:r>
          </w:p>
        </w:tc>
      </w:tr>
      <w:tr>
        <w:trPr>
          <w:cantSplit/>
        </w:trPr>
        <w:tc>
          <w:tcPr>
            <w:tcW w:w="1900" w:type="dxa"/>
          </w:tcPr>
          <w:p>
            <w:pPr>
              <w:keepNext/>
              <w:spacing w:before="40" w:after="40"/>
              <w:jc w:val="left"/>
            </w:pPr>
            <w:r>
              <w:rPr>
                <w:sz w:val="19"/>
                <w:szCs w:val="19"/>
              </w:rPr>
              <w:t xml:space="preserve">reloj</w:t>
            </w:r>
          </w:p>
        </w:tc>
        <w:tc>
          <w:tcPr>
            <w:tcW w:w="2360" w:type="dxa"/>
          </w:tcPr>
          <w:p>
            <w:pPr>
              <w:keepNext/>
              <w:spacing w:before="40" w:after="40"/>
              <w:jc w:val="left"/>
            </w:pPr>
            <w:r>
              <w:rPr>
                <w:sz w:val="19"/>
                <w:szCs w:val="19"/>
              </w:rPr>
              <w:t xml:space="preserve">—</w:t>
            </w:r>
          </w:p>
        </w:tc>
        <w:tc>
          <w:tcPr>
            <w:tcW w:w="1500" w:type="dxa"/>
          </w:tcPr>
          <w:p>
            <w:pPr>
              <w:keepNext/>
              <w:spacing w:before="40" w:after="40"/>
              <w:jc w:val="left"/>
            </w:pPr>
            <w:r>
              <w:rPr>
                <w:sz w:val="19"/>
                <w:szCs w:val="19"/>
              </w:rPr>
              <w:t xml:space="preserve">segundos (double)</w:t>
            </w:r>
          </w:p>
        </w:tc>
        <w:tc>
          <w:tcPr>
            <w:tcW w:w="3600" w:type="dxa"/>
          </w:tcPr>
          <w:p>
            <w:pPr>
              <w:keepNext/>
              <w:spacing w:before="40" w:after="40"/>
              <w:jc w:val="left"/>
            </w:pPr>
            <w:r>
              <w:rPr>
                <w:sz w:val="19"/>
                <w:szCs w:val="19"/>
              </w:rPr>
              <w:t xml:space="preserve">Reloj monótono (CLOCK_MONOTONIC) para el secuencial.</w:t>
            </w:r>
          </w:p>
        </w:tc>
      </w:tr>
      <w:tr>
        <w:trPr>
          <w:cantSplit/>
        </w:trPr>
        <w:tc>
          <w:tcPr>
            <w:tcW w:w="1900" w:type="dxa"/>
          </w:tcPr>
          <w:p>
            <w:pPr>
              <w:keepNext/>
              <w:spacing w:before="40" w:after="40"/>
              <w:jc w:val="left"/>
            </w:pPr>
            <w:r>
              <w:rPr>
                <w:sz w:val="19"/>
                <w:szCs w:val="19"/>
              </w:rPr>
              <w:t xml:space="preserve">parse_u64_seguro</w:t>
            </w:r>
          </w:p>
        </w:tc>
        <w:tc>
          <w:tcPr>
            <w:tcW w:w="2360" w:type="dxa"/>
          </w:tcPr>
          <w:p>
            <w:pPr>
              <w:keepNext/>
              <w:spacing w:before="40" w:after="40"/>
              <w:jc w:val="left"/>
            </w:pPr>
            <w:r>
              <w:rPr>
                <w:sz w:val="19"/>
                <w:szCs w:val="19"/>
              </w:rPr>
              <w:t xml:space="preserve">texto, *valor</w:t>
            </w:r>
          </w:p>
        </w:tc>
        <w:tc>
          <w:tcPr>
            <w:tcW w:w="1500" w:type="dxa"/>
          </w:tcPr>
          <w:p>
            <w:pPr>
              <w:keepNext/>
              <w:spacing w:before="40" w:after="40"/>
              <w:jc w:val="left"/>
            </w:pPr>
            <w:r>
              <w:rPr>
                <w:sz w:val="19"/>
                <w:szCs w:val="19"/>
              </w:rPr>
              <w:t xml:space="preserve">0 / -1</w:t>
            </w:r>
          </w:p>
        </w:tc>
        <w:tc>
          <w:tcPr>
            <w:tcW w:w="3600" w:type="dxa"/>
          </w:tcPr>
          <w:p>
            <w:pPr>
              <w:keepNext/>
              <w:spacing w:before="40" w:after="40"/>
              <w:jc w:val="left"/>
            </w:pPr>
            <w:r>
              <w:rPr>
                <w:sz w:val="19"/>
                <w:szCs w:val="19"/>
              </w:rPr>
              <w:t xml:space="preserve">Convierte decimal o 0x… a uint64_t; rechaza signos, espacios y desbordamientos.</w:t>
            </w:r>
          </w:p>
        </w:tc>
      </w:tr>
      <w:tr>
        <w:trPr>
          <w:cantSplit/>
        </w:trPr>
        <w:tc>
          <w:tcPr>
            <w:tcW w:w="1900" w:type="dxa"/>
          </w:tcPr>
          <w:p>
            <w:pPr>
              <w:keepNext/>
              <w:spacing w:before="40" w:after="40"/>
              <w:jc w:val="left"/>
            </w:pPr>
            <w:r>
              <w:rPr>
                <w:sz w:val="19"/>
                <w:szCs w:val="19"/>
              </w:rPr>
              <w:t xml:space="preserve">parse_clave_hex, valor_hex</w:t>
            </w:r>
          </w:p>
        </w:tc>
        <w:tc>
          <w:tcPr>
            <w:tcW w:w="2360" w:type="dxa"/>
          </w:tcPr>
          <w:p>
            <w:pPr>
              <w:keepNext/>
              <w:spacing w:before="40" w:after="40"/>
              <w:jc w:val="left"/>
            </w:pPr>
            <w:r>
              <w:rPr>
                <w:sz w:val="19"/>
                <w:szCs w:val="19"/>
              </w:rPr>
              <w:t xml:space="preserve">texto, clave[16]</w:t>
            </w:r>
          </w:p>
        </w:tc>
        <w:tc>
          <w:tcPr>
            <w:tcW w:w="1500" w:type="dxa"/>
          </w:tcPr>
          <w:p>
            <w:pPr>
              <w:keepNext/>
              <w:spacing w:before="40" w:after="40"/>
              <w:jc w:val="left"/>
            </w:pPr>
            <w:r>
              <w:rPr>
                <w:sz w:val="19"/>
                <w:szCs w:val="19"/>
              </w:rPr>
              <w:t xml:space="preserve">0 / -1</w:t>
            </w:r>
          </w:p>
        </w:tc>
        <w:tc>
          <w:tcPr>
            <w:tcW w:w="3600" w:type="dxa"/>
          </w:tcPr>
          <w:p>
            <w:pPr>
              <w:keepNext/>
              <w:spacing w:before="40" w:after="40"/>
              <w:jc w:val="left"/>
            </w:pPr>
            <w:r>
              <w:rPr>
                <w:sz w:val="19"/>
                <w:szCs w:val="19"/>
              </w:rPr>
              <w:t xml:space="preserve">Lee una clave o IV de 32 dígitos hexadecimales (valor_hex convierte un dígito).</w:t>
            </w:r>
          </w:p>
        </w:tc>
      </w:tr>
      <w:tr>
        <w:trPr>
          <w:cantSplit/>
        </w:trPr>
        <w:tc>
          <w:tcPr>
            <w:tcW w:w="1900" w:type="dxa"/>
          </w:tcPr>
          <w:p>
            <w:pPr>
              <w:keepNext/>
              <w:spacing w:before="40" w:after="40"/>
              <w:jc w:val="left"/>
            </w:pPr>
            <w:r>
              <w:rPr>
                <w:sz w:val="19"/>
                <w:szCs w:val="19"/>
              </w:rPr>
              <w:t xml:space="preserve">imprimir_hex, imprimir_texto</w:t>
            </w:r>
          </w:p>
        </w:tc>
        <w:tc>
          <w:tcPr>
            <w:tcW w:w="2360" w:type="dxa"/>
          </w:tcPr>
          <w:p>
            <w:pPr>
              <w:keepNext/>
              <w:spacing w:before="40" w:after="40"/>
              <w:jc w:val="left"/>
            </w:pPr>
            <w:r>
              <w:rPr>
                <w:sz w:val="19"/>
                <w:szCs w:val="19"/>
              </w:rPr>
              <w:t xml:space="preserve">datos, n</w:t>
            </w:r>
          </w:p>
        </w:tc>
        <w:tc>
          <w:tcPr>
            <w:tcW w:w="1500" w:type="dxa"/>
          </w:tcPr>
          <w:p>
            <w:pPr>
              <w:keepNext/>
              <w:spacing w:before="40" w:after="40"/>
              <w:jc w:val="left"/>
            </w:pPr>
            <w:r>
              <w:rPr>
                <w:sz w:val="19"/>
                <w:szCs w:val="19"/>
              </w:rPr>
              <w:t xml:space="preserve">—</w:t>
            </w:r>
          </w:p>
        </w:tc>
        <w:tc>
          <w:tcPr>
            <w:tcW w:w="3600" w:type="dxa"/>
          </w:tcPr>
          <w:p>
            <w:pPr>
              <w:keepNext/>
              <w:spacing w:before="40" w:after="40"/>
              <w:jc w:val="left"/>
            </w:pPr>
            <w:r>
              <w:rPr>
                <w:sz w:val="19"/>
                <w:szCs w:val="19"/>
              </w:rPr>
              <w:t xml:space="preserve">Muestran bytes en hex o como texto con escapes (\n, \xNN).</w:t>
            </w:r>
          </w:p>
        </w:tc>
      </w:tr>
      <w:tr>
        <w:trPr>
          <w:cantSplit/>
        </w:trPr>
        <w:tc>
          <w:tcPr>
            <w:tcW w:w="1900" w:type="dxa"/>
          </w:tcPr>
          <w:p>
            <w:pPr>
              <w:keepNext/>
              <w:spacing w:before="40" w:after="40"/>
              <w:jc w:val="left"/>
            </w:pPr>
            <w:r>
              <w:rPr>
                <w:sz w:val="19"/>
                <w:szCs w:val="19"/>
              </w:rPr>
              <w:t xml:space="preserve">imprimir_duracion</w:t>
            </w:r>
          </w:p>
        </w:tc>
        <w:tc>
          <w:tcPr>
            <w:tcW w:w="2360" w:type="dxa"/>
          </w:tcPr>
          <w:p>
            <w:pPr>
              <w:keepNext/>
              <w:spacing w:before="40" w:after="40"/>
              <w:jc w:val="left"/>
            </w:pPr>
            <w:r>
              <w:rPr>
                <w:sz w:val="19"/>
                <w:szCs w:val="19"/>
              </w:rPr>
              <w:t xml:space="preserve">segundos</w:t>
            </w:r>
          </w:p>
        </w:tc>
        <w:tc>
          <w:tcPr>
            <w:tcW w:w="1500" w:type="dxa"/>
          </w:tcPr>
          <w:p>
            <w:pPr>
              <w:keepNext/>
              <w:spacing w:before="40" w:after="40"/>
              <w:jc w:val="left"/>
            </w:pPr>
            <w:r>
              <w:rPr>
                <w:sz w:val="19"/>
                <w:szCs w:val="19"/>
              </w:rPr>
              <w:t xml:space="preserve">—</w:t>
            </w:r>
          </w:p>
        </w:tc>
        <w:tc>
          <w:tcPr>
            <w:tcW w:w="3600" w:type="dxa"/>
          </w:tcPr>
          <w:p>
            <w:pPr>
              <w:keepNext/>
              <w:spacing w:before="40" w:after="40"/>
              <w:jc w:val="left"/>
            </w:pPr>
            <w:r>
              <w:rPr>
                <w:sz w:val="19"/>
                <w:szCs w:val="19"/>
              </w:rPr>
              <w:t xml:space="preserve">Imprime una duración y su equivalente en horas, días o años.</w:t>
            </w:r>
          </w:p>
        </w:tc>
      </w:tr>
      <w:tr>
        <w:trPr>
          <w:cantSplit/>
        </w:trPr>
        <w:tc>
          <w:tcPr>
            <w:tcW w:w="1900" w:type="dxa"/>
          </w:tcPr>
          <w:p>
            <w:pPr>
              <w:keepNext/>
              <w:spacing w:before="40" w:after="40"/>
              <w:jc w:val="left"/>
            </w:pPr>
            <w:r>
              <w:rPr>
                <w:sz w:val="19"/>
                <w:szCs w:val="19"/>
              </w:rPr>
              <w:t xml:space="preserve">leer_archivo</w:t>
            </w:r>
          </w:p>
        </w:tc>
        <w:tc>
          <w:tcPr>
            <w:tcW w:w="2360" w:type="dxa"/>
          </w:tcPr>
          <w:p>
            <w:pPr>
              <w:keepNext/>
              <w:spacing w:before="40" w:after="40"/>
              <w:jc w:val="left"/>
            </w:pPr>
            <w:r>
              <w:rPr>
                <w:sz w:val="19"/>
                <w:szCs w:val="19"/>
              </w:rPr>
              <w:t xml:space="preserve">ruta, máximo, *buffer</w:t>
            </w:r>
          </w:p>
        </w:tc>
        <w:tc>
          <w:tcPr>
            <w:tcW w:w="1500" w:type="dxa"/>
          </w:tcPr>
          <w:p>
            <w:pPr>
              <w:keepNext/>
              <w:spacing w:before="40" w:after="40"/>
              <w:jc w:val="left"/>
            </w:pPr>
            <w:r>
              <w:rPr>
                <w:sz w:val="19"/>
                <w:szCs w:val="19"/>
              </w:rPr>
              <w:t xml:space="preserve">0 / -1</w:t>
            </w:r>
          </w:p>
        </w:tc>
        <w:tc>
          <w:tcPr>
            <w:tcW w:w="3600" w:type="dxa"/>
          </w:tcPr>
          <w:p>
            <w:pPr>
              <w:keepNext/>
              <w:spacing w:before="40" w:after="40"/>
              <w:jc w:val="left"/>
            </w:pPr>
            <w:r>
              <w:rPr>
                <w:sz w:val="19"/>
                <w:szCs w:val="19"/>
              </w:rPr>
              <w:t xml:space="preserve">Lee un archivo completo por bloques con límite de tamaño; valida apertura, lectura y archivo vacío.</w:t>
            </w:r>
          </w:p>
        </w:tc>
      </w:tr>
      <w:tr>
        <w:trPr>
          <w:cantSplit/>
        </w:trPr>
        <w:tc>
          <w:tcPr>
            <w:tcW w:w="1900" w:type="dxa"/>
          </w:tcPr>
          <w:p>
            <w:pPr>
              <w:keepNext/>
              <w:spacing w:before="40" w:after="40"/>
              <w:jc w:val="left"/>
            </w:pPr>
            <w:r>
              <w:rPr>
                <w:sz w:val="19"/>
                <w:szCs w:val="19"/>
              </w:rPr>
              <w:t xml:space="preserve">escribir_archivo</w:t>
            </w:r>
          </w:p>
        </w:tc>
        <w:tc>
          <w:tcPr>
            <w:tcW w:w="2360" w:type="dxa"/>
          </w:tcPr>
          <w:p>
            <w:pPr>
              <w:keepNext/>
              <w:spacing w:before="40" w:after="40"/>
              <w:jc w:val="left"/>
            </w:pPr>
            <w:r>
              <w:rPr>
                <w:sz w:val="19"/>
                <w:szCs w:val="19"/>
              </w:rPr>
              <w:t xml:space="preserve">ruta, datos, n</w:t>
            </w:r>
          </w:p>
        </w:tc>
        <w:tc>
          <w:tcPr>
            <w:tcW w:w="1500" w:type="dxa"/>
          </w:tcPr>
          <w:p>
            <w:pPr>
              <w:keepNext/>
              <w:spacing w:before="40" w:after="40"/>
              <w:jc w:val="left"/>
            </w:pPr>
            <w:r>
              <w:rPr>
                <w:sz w:val="19"/>
                <w:szCs w:val="19"/>
              </w:rPr>
              <w:t xml:space="preserve">0 / -1</w:t>
            </w:r>
          </w:p>
        </w:tc>
        <w:tc>
          <w:tcPr>
            <w:tcW w:w="3600" w:type="dxa"/>
          </w:tcPr>
          <w:p>
            <w:pPr>
              <w:keepNext/>
              <w:spacing w:before="40" w:after="40"/>
              <w:jc w:val="left"/>
            </w:pPr>
            <w:r>
              <w:rPr>
                <w:sz w:val="19"/>
                <w:szCs w:val="19"/>
              </w:rPr>
              <w:t xml:space="preserve">Escribe un archivo y verifica fwrite y fclose.</w:t>
            </w:r>
          </w:p>
        </w:tc>
      </w:tr>
      <w:tr>
        <w:trPr>
          <w:cantSplit/>
        </w:trPr>
        <w:tc>
          <w:tcPr>
            <w:tcW w:w="1900" w:type="dxa"/>
          </w:tcPr>
          <w:p>
            <w:pPr>
              <w:keepNext/>
              <w:spacing w:before="40" w:after="40"/>
              <w:jc w:val="left"/>
            </w:pPr>
            <w:r>
              <w:rPr>
                <w:sz w:val="19"/>
                <w:szCs w:val="19"/>
              </w:rPr>
              <w:t xml:space="preserve">buffer_liberar</w:t>
            </w:r>
          </w:p>
        </w:tc>
        <w:tc>
          <w:tcPr>
            <w:tcW w:w="2360" w:type="dxa"/>
          </w:tcPr>
          <w:p>
            <w:pPr>
              <w:keepNext/>
              <w:spacing w:before="40" w:after="40"/>
              <w:jc w:val="left"/>
            </w:pPr>
            <w:r>
              <w:rPr>
                <w:sz w:val="19"/>
                <w:szCs w:val="19"/>
              </w:rPr>
              <w:t xml:space="preserve">*buffer</w:t>
            </w:r>
          </w:p>
        </w:tc>
        <w:tc>
          <w:tcPr>
            <w:tcW w:w="1500" w:type="dxa"/>
          </w:tcPr>
          <w:p>
            <w:pPr>
              <w:keepNext/>
              <w:spacing w:before="40" w:after="40"/>
              <w:jc w:val="left"/>
            </w:pPr>
            <w:r>
              <w:rPr>
                <w:sz w:val="19"/>
                <w:szCs w:val="19"/>
              </w:rPr>
              <w:t xml:space="preserve">—</w:t>
            </w:r>
          </w:p>
        </w:tc>
        <w:tc>
          <w:tcPr>
            <w:tcW w:w="3600" w:type="dxa"/>
          </w:tcPr>
          <w:p>
            <w:pPr>
              <w:keepNext/>
              <w:spacing w:before="40" w:after="40"/>
              <w:jc w:val="left"/>
            </w:pPr>
            <w:r>
              <w:rPr>
                <w:sz w:val="19"/>
                <w:szCs w:val="19"/>
              </w:rPr>
              <w:t xml:space="preserve">Libera un buffer_t y lo deja vacío (seguro llamarla dos veces).</w:t>
            </w:r>
          </w:p>
        </w:tc>
      </w:tr>
      <w:tr>
        <w:trPr>
          <w:cantSplit/>
        </w:trPr>
        <w:tc>
          <w:tcPr>
            <w:tcW w:w="1900" w:type="dxa"/>
          </w:tcPr>
          <w:p>
            <w:pPr>
              <w:keepNext/>
              <w:spacing w:before="40" w:after="40"/>
              <w:jc w:val="left"/>
            </w:pPr>
            <w:r>
              <w:rPr>
                <w:sz w:val="19"/>
                <w:szCs w:val="19"/>
              </w:rPr>
              <w:t xml:space="preserve">clave_desde_u64</w:t>
            </w:r>
          </w:p>
        </w:tc>
        <w:tc>
          <w:tcPr>
            <w:tcW w:w="2360" w:type="dxa"/>
          </w:tcPr>
          <w:p>
            <w:pPr>
              <w:keepNext/>
              <w:spacing w:before="40" w:after="40"/>
              <w:jc w:val="left"/>
            </w:pPr>
            <w:r>
              <w:rPr>
                <w:sz w:val="19"/>
                <w:szCs w:val="19"/>
              </w:rPr>
              <w:t xml:space="preserve">k, clave[16]</w:t>
            </w:r>
          </w:p>
        </w:tc>
        <w:tc>
          <w:tcPr>
            <w:tcW w:w="1500" w:type="dxa"/>
          </w:tcPr>
          <w:p>
            <w:pPr>
              <w:keepNext/>
              <w:spacing w:before="40" w:after="40"/>
              <w:jc w:val="left"/>
            </w:pPr>
            <w:r>
              <w:rPr>
                <w:sz w:val="19"/>
                <w:szCs w:val="19"/>
              </w:rPr>
              <w:t xml:space="preserve">clave</w:t>
            </w:r>
          </w:p>
        </w:tc>
        <w:tc>
          <w:tcPr>
            <w:tcW w:w="3600" w:type="dxa"/>
          </w:tcPr>
          <w:p>
            <w:pPr>
              <w:keepNext/>
              <w:spacing w:before="40" w:after="40"/>
              <w:jc w:val="left"/>
            </w:pPr>
            <w:r>
              <w:rPr>
                <w:sz w:val="19"/>
                <w:szCs w:val="19"/>
              </w:rPr>
              <w:t xml:space="preserve">Convierte el entero k en 16 bytes big-endian con ceros a la izquierda.</w:t>
            </w:r>
          </w:p>
        </w:tc>
      </w:tr>
      <w:tr>
        <w:trPr>
          <w:cantSplit/>
        </w:trPr>
        <w:tc>
          <w:tcPr>
            <w:tcW w:w="1900" w:type="dxa"/>
          </w:tcPr>
          <w:p>
            <w:pPr>
              <w:keepNext/>
              <w:spacing w:before="40" w:after="40"/>
              <w:jc w:val="left"/>
            </w:pPr>
            <w:r>
              <w:rPr>
                <w:sz w:val="19"/>
                <w:szCs w:val="19"/>
              </w:rPr>
              <w:t xml:space="preserve">cifrar_texto</w:t>
            </w:r>
          </w:p>
        </w:tc>
        <w:tc>
          <w:tcPr>
            <w:tcW w:w="2360" w:type="dxa"/>
          </w:tcPr>
          <w:p>
            <w:pPr>
              <w:keepNext/>
              <w:spacing w:before="40" w:after="40"/>
              <w:jc w:val="left"/>
            </w:pPr>
            <w:r>
              <w:rPr>
                <w:sz w:val="19"/>
                <w:szCs w:val="19"/>
              </w:rPr>
              <w:t xml:space="preserve">clave, IV, texto, n, salida</w:t>
            </w:r>
          </w:p>
        </w:tc>
        <w:tc>
          <w:tcPr>
            <w:tcW w:w="1500" w:type="dxa"/>
          </w:tcPr>
          <w:p>
            <w:pPr>
              <w:keepNext/>
              <w:spacing w:before="40" w:after="40"/>
              <w:jc w:val="left"/>
            </w:pPr>
            <w:r>
              <w:rPr>
                <w:sz w:val="19"/>
                <w:szCs w:val="19"/>
              </w:rPr>
              <w:t xml:space="preserve">longitud / -1</w:t>
            </w:r>
          </w:p>
        </w:tc>
        <w:tc>
          <w:tcPr>
            <w:tcW w:w="3600" w:type="dxa"/>
          </w:tcPr>
          <w:p>
            <w:pPr>
              <w:keepNext/>
              <w:spacing w:before="40" w:after="40"/>
              <w:jc w:val="left"/>
            </w:pPr>
            <w:r>
              <w:rPr>
                <w:sz w:val="19"/>
                <w:szCs w:val="19"/>
              </w:rPr>
              <w:t xml:space="preserve">AES-128-CBC con relleno PKCS#7 (EVP).</w:t>
            </w:r>
          </w:p>
        </w:tc>
      </w:tr>
      <w:tr>
        <w:trPr>
          <w:cantSplit/>
        </w:trPr>
        <w:tc>
          <w:tcPr>
            <w:tcW w:w="1900" w:type="dxa"/>
          </w:tcPr>
          <w:p>
            <w:pPr>
              <w:keepNext/>
              <w:spacing w:before="40" w:after="40"/>
              <w:jc w:val="left"/>
            </w:pPr>
            <w:r>
              <w:rPr>
                <w:sz w:val="19"/>
                <w:szCs w:val="19"/>
              </w:rPr>
              <w:t xml:space="preserve">descifrar_texto</w:t>
            </w:r>
          </w:p>
        </w:tc>
        <w:tc>
          <w:tcPr>
            <w:tcW w:w="2360" w:type="dxa"/>
          </w:tcPr>
          <w:p>
            <w:pPr>
              <w:keepNext/>
              <w:spacing w:before="40" w:after="40"/>
              <w:jc w:val="left"/>
            </w:pPr>
            <w:r>
              <w:rPr>
                <w:sz w:val="19"/>
                <w:szCs w:val="19"/>
              </w:rPr>
              <w:t xml:space="preserve">clave, IV, cifrado, n, salida</w:t>
            </w:r>
          </w:p>
        </w:tc>
        <w:tc>
          <w:tcPr>
            <w:tcW w:w="1500" w:type="dxa"/>
          </w:tcPr>
          <w:p>
            <w:pPr>
              <w:keepNext/>
              <w:spacing w:before="40" w:after="40"/>
              <w:jc w:val="left"/>
            </w:pPr>
            <w:r>
              <w:rPr>
                <w:sz w:val="19"/>
                <w:szCs w:val="19"/>
              </w:rPr>
              <w:t xml:space="preserve">longitud / -1</w:t>
            </w:r>
          </w:p>
        </w:tc>
        <w:tc>
          <w:tcPr>
            <w:tcW w:w="3600" w:type="dxa"/>
          </w:tcPr>
          <w:p>
            <w:pPr>
              <w:keepNext/>
              <w:spacing w:before="40" w:after="40"/>
              <w:jc w:val="left"/>
            </w:pPr>
            <w:r>
              <w:rPr>
                <w:sz w:val="19"/>
                <w:szCs w:val="19"/>
              </w:rPr>
              <w:t xml:space="preserve">Descifra y valida el relleno; -1 si la clave es incorrecta.</w:t>
            </w:r>
          </w:p>
        </w:tc>
      </w:tr>
      <w:tr>
        <w:trPr>
          <w:cantSplit/>
        </w:trPr>
        <w:tc>
          <w:tcPr>
            <w:tcW w:w="1900" w:type="dxa"/>
          </w:tcPr>
          <w:p>
            <w:pPr>
              <w:keepNext/>
              <w:spacing w:before="40" w:after="40"/>
              <w:jc w:val="left"/>
            </w:pPr>
            <w:r>
              <w:rPr>
                <w:sz w:val="19"/>
                <w:szCs w:val="19"/>
              </w:rPr>
              <w:t xml:space="preserve">contiene_frase</w:t>
            </w:r>
          </w:p>
        </w:tc>
        <w:tc>
          <w:tcPr>
            <w:tcW w:w="2360" w:type="dxa"/>
          </w:tcPr>
          <w:p>
            <w:pPr>
              <w:keepNext/>
              <w:spacing w:before="40" w:after="40"/>
              <w:jc w:val="left"/>
            </w:pPr>
            <w:r>
              <w:rPr>
                <w:sz w:val="19"/>
                <w:szCs w:val="19"/>
              </w:rPr>
              <w:t xml:space="preserve">texto, n, frase, m</w:t>
            </w:r>
          </w:p>
        </w:tc>
        <w:tc>
          <w:tcPr>
            <w:tcW w:w="1500" w:type="dxa"/>
          </w:tcPr>
          <w:p>
            <w:pPr>
              <w:keepNext/>
              <w:spacing w:before="40" w:after="40"/>
              <w:jc w:val="left"/>
            </w:pPr>
            <w:r>
              <w:rPr>
                <w:sz w:val="19"/>
                <w:szCs w:val="19"/>
              </w:rPr>
              <w:t xml:space="preserve">1 / 0</w:t>
            </w:r>
          </w:p>
        </w:tc>
        <w:tc>
          <w:tcPr>
            <w:tcW w:w="3600" w:type="dxa"/>
          </w:tcPr>
          <w:p>
            <w:pPr>
              <w:keepNext/>
              <w:spacing w:before="40" w:after="40"/>
              <w:jc w:val="left"/>
            </w:pPr>
            <w:r>
              <w:rPr>
                <w:sz w:val="19"/>
                <w:szCs w:val="19"/>
              </w:rPr>
              <w:t xml:space="preserve">Busca la frase en cualquier posición (memchr + memcmp).</w:t>
            </w:r>
          </w:p>
        </w:tc>
      </w:tr>
      <w:tr>
        <w:trPr>
          <w:cantSplit/>
        </w:trPr>
        <w:tc>
          <w:tcPr>
            <w:tcW w:w="1900" w:type="dxa"/>
          </w:tcPr>
          <w:p>
            <w:pPr>
              <w:keepNext/>
              <w:spacing w:before="40" w:after="40"/>
              <w:jc w:val="left"/>
            </w:pPr>
            <w:r>
              <w:rPr>
                <w:sz w:val="19"/>
                <w:szCs w:val="19"/>
              </w:rPr>
              <w:t xml:space="preserve">aesni_disponible</w:t>
            </w:r>
          </w:p>
        </w:tc>
        <w:tc>
          <w:tcPr>
            <w:tcW w:w="2360" w:type="dxa"/>
          </w:tcPr>
          <w:p>
            <w:pPr>
              <w:keepNext/>
              <w:spacing w:before="40" w:after="40"/>
              <w:jc w:val="left"/>
            </w:pPr>
            <w:r>
              <w:rPr>
                <w:sz w:val="19"/>
                <w:szCs w:val="19"/>
              </w:rPr>
              <w:t xml:space="preserve">—</w:t>
            </w:r>
          </w:p>
        </w:tc>
        <w:tc>
          <w:tcPr>
            <w:tcW w:w="1500" w:type="dxa"/>
          </w:tcPr>
          <w:p>
            <w:pPr>
              <w:keepNext/>
              <w:spacing w:before="40" w:after="40"/>
              <w:jc w:val="left"/>
            </w:pPr>
            <w:r>
              <w:rPr>
                <w:sz w:val="19"/>
                <w:szCs w:val="19"/>
              </w:rPr>
              <w:t xml:space="preserve">1 / 0</w:t>
            </w:r>
          </w:p>
        </w:tc>
        <w:tc>
          <w:tcPr>
            <w:tcW w:w="3600" w:type="dxa"/>
          </w:tcPr>
          <w:p>
            <w:pPr>
              <w:keepNext/>
              <w:spacing w:before="40" w:after="40"/>
              <w:jc w:val="left"/>
            </w:pPr>
            <w:r>
              <w:rPr>
                <w:sz w:val="19"/>
                <w:szCs w:val="19"/>
              </w:rPr>
              <w:t xml:space="preserve">Detecta en tiempo de ejecución si la CPU tiene AES-NI y SSE4.1.</w:t>
            </w:r>
          </w:p>
        </w:tc>
      </w:tr>
      <w:tr>
        <w:trPr>
          <w:cantSplit/>
        </w:trPr>
        <w:tc>
          <w:tcPr>
            <w:tcW w:w="1900" w:type="dxa"/>
          </w:tcPr>
          <w:p>
            <w:pPr>
              <w:keepNext/>
              <w:spacing w:before="40" w:after="40"/>
              <w:jc w:val="left"/>
            </w:pPr>
            <w:r>
              <w:rPr>
                <w:sz w:val="19"/>
                <w:szCs w:val="19"/>
              </w:rPr>
              <w:t xml:space="preserve">expandir_paso, subclaves_descifrado</w:t>
            </w:r>
          </w:p>
        </w:tc>
        <w:tc>
          <w:tcPr>
            <w:tcW w:w="2360" w:type="dxa"/>
          </w:tcPr>
          <w:p>
            <w:pPr>
              <w:keepNext/>
              <w:spacing w:before="40" w:after="40"/>
              <w:jc w:val="left"/>
            </w:pPr>
            <w:r>
              <w:rPr>
                <w:sz w:val="19"/>
                <w:szCs w:val="19"/>
              </w:rPr>
              <w:t xml:space="preserve">clave[16], dk[11]</w:t>
            </w:r>
          </w:p>
        </w:tc>
        <w:tc>
          <w:tcPr>
            <w:tcW w:w="1500" w:type="dxa"/>
          </w:tcPr>
          <w:p>
            <w:pPr>
              <w:keepNext/>
              <w:spacing w:before="40" w:after="40"/>
              <w:jc w:val="left"/>
            </w:pPr>
            <w:r>
              <w:rPr>
                <w:sz w:val="19"/>
                <w:szCs w:val="19"/>
              </w:rPr>
              <w:t xml:space="preserve">subclaves</w:t>
            </w:r>
          </w:p>
        </w:tc>
        <w:tc>
          <w:tcPr>
            <w:tcW w:w="3600" w:type="dxa"/>
          </w:tcPr>
          <w:p>
            <w:pPr>
              <w:keepNext/>
              <w:spacing w:before="40" w:after="40"/>
              <w:jc w:val="left"/>
            </w:pPr>
            <w:r>
              <w:rPr>
                <w:sz w:val="19"/>
                <w:szCs w:val="19"/>
              </w:rPr>
              <w:t xml:space="preserve">Expansión de clave de AES-128 con AES-NI y subclaves de descifrado (InvMixColumns).</w:t>
            </w:r>
          </w:p>
        </w:tc>
      </w:tr>
      <w:tr>
        <w:trPr>
          <w:cantSplit/>
        </w:trPr>
        <w:tc>
          <w:tcPr>
            <w:tcW w:w="1900" w:type="dxa"/>
          </w:tcPr>
          <w:p>
            <w:pPr>
              <w:keepNext/>
              <w:spacing w:before="40" w:after="40"/>
              <w:jc w:val="left"/>
            </w:pPr>
            <w:r>
              <w:rPr>
                <w:sz w:val="19"/>
                <w:szCs w:val="19"/>
              </w:rPr>
              <w:t xml:space="preserve">descifrar_cbc_aesni</w:t>
            </w:r>
          </w:p>
        </w:tc>
        <w:tc>
          <w:tcPr>
            <w:tcW w:w="2360" w:type="dxa"/>
          </w:tcPr>
          <w:p>
            <w:pPr>
              <w:keepNext/>
              <w:spacing w:before="40" w:after="40"/>
              <w:jc w:val="left"/>
            </w:pPr>
            <w:r>
              <w:rPr>
                <w:sz w:val="19"/>
                <w:szCs w:val="19"/>
              </w:rPr>
              <w:t xml:space="preserve">clave, IV, cifrado, n, salida</w:t>
            </w:r>
          </w:p>
        </w:tc>
        <w:tc>
          <w:tcPr>
            <w:tcW w:w="1500" w:type="dxa"/>
          </w:tcPr>
          <w:p>
            <w:pPr>
              <w:keepNext/>
              <w:spacing w:before="40" w:after="40"/>
              <w:jc w:val="left"/>
            </w:pPr>
            <w:r>
              <w:rPr>
                <w:sz w:val="19"/>
                <w:szCs w:val="19"/>
              </w:rPr>
              <w:t xml:space="preserve">—</w:t>
            </w:r>
          </w:p>
        </w:tc>
        <w:tc>
          <w:tcPr>
            <w:tcW w:w="3600" w:type="dxa"/>
          </w:tcPr>
          <w:p>
            <w:pPr>
              <w:keepNext/>
              <w:spacing w:before="40" w:after="40"/>
              <w:jc w:val="left"/>
            </w:pPr>
            <w:r>
              <w:rPr>
                <w:sz w:val="19"/>
                <w:szCs w:val="19"/>
              </w:rPr>
              <w:t xml:space="preserve">Descifra CBC bloque a bloque con aesdec/aesdeclast: P_i = D(C_i) xor C_(i-1).</w:t>
            </w:r>
          </w:p>
        </w:tc>
      </w:tr>
      <w:tr>
        <w:trPr>
          <w:cantSplit/>
        </w:trPr>
        <w:tc>
          <w:tcPr>
            <w:tcW w:w="1900" w:type="dxa"/>
          </w:tcPr>
          <w:p>
            <w:pPr>
              <w:keepNext/>
              <w:spacing w:before="40" w:after="40"/>
              <w:jc w:val="left"/>
            </w:pPr>
            <w:r>
              <w:rPr>
                <w:sz w:val="19"/>
                <w:szCs w:val="19"/>
              </w:rPr>
              <w:t xml:space="preserve">nombre_motor, nombre_estrategia</w:t>
            </w:r>
          </w:p>
        </w:tc>
        <w:tc>
          <w:tcPr>
            <w:tcW w:w="2360" w:type="dxa"/>
          </w:tcPr>
          <w:p>
            <w:pPr>
              <w:keepNext/>
              <w:spacing w:before="40" w:after="40"/>
              <w:jc w:val="left"/>
            </w:pPr>
            <w:r>
              <w:rPr>
                <w:sz w:val="19"/>
                <w:szCs w:val="19"/>
              </w:rPr>
              <w:t xml:space="preserve">motor o estrategia</w:t>
            </w:r>
          </w:p>
        </w:tc>
        <w:tc>
          <w:tcPr>
            <w:tcW w:w="1500" w:type="dxa"/>
          </w:tcPr>
          <w:p>
            <w:pPr>
              <w:keepNext/>
              <w:spacing w:before="40" w:after="40"/>
              <w:jc w:val="left"/>
            </w:pPr>
            <w:r>
              <w:rPr>
                <w:sz w:val="19"/>
                <w:szCs w:val="19"/>
              </w:rPr>
              <w:t xml:space="preserve">texto</w:t>
            </w:r>
          </w:p>
        </w:tc>
        <w:tc>
          <w:tcPr>
            <w:tcW w:w="3600" w:type="dxa"/>
          </w:tcPr>
          <w:p>
            <w:pPr>
              <w:keepNext/>
              <w:spacing w:before="40" w:after="40"/>
              <w:jc w:val="left"/>
            </w:pPr>
            <w:r>
              <w:rPr>
                <w:sz w:val="19"/>
                <w:szCs w:val="19"/>
              </w:rPr>
              <w:t xml:space="preserve">Nombre legible para los reportes.</w:t>
            </w:r>
          </w:p>
        </w:tc>
      </w:tr>
      <w:tr>
        <w:trPr>
          <w:cantSplit/>
        </w:trPr>
        <w:tc>
          <w:tcPr>
            <w:tcW w:w="1900" w:type="dxa"/>
          </w:tcPr>
          <w:p>
            <w:pPr>
              <w:keepNext/>
              <w:spacing w:before="40" w:after="40"/>
              <w:jc w:val="left"/>
            </w:pPr>
            <w:r>
              <w:rPr>
                <w:sz w:val="19"/>
                <w:szCs w:val="19"/>
              </w:rPr>
              <w:t xml:space="preserve">buscador_iniciar</w:t>
            </w:r>
          </w:p>
        </w:tc>
        <w:tc>
          <w:tcPr>
            <w:tcW w:w="2360" w:type="dxa"/>
          </w:tcPr>
          <w:p>
            <w:pPr>
              <w:keepNext/>
              <w:spacing w:before="40" w:after="40"/>
              <w:jc w:val="left"/>
            </w:pPr>
            <w:r>
              <w:rPr>
                <w:sz w:val="19"/>
                <w:szCs w:val="19"/>
              </w:rPr>
              <w:t xml:space="preserve">*b, IV, cifrado, n, frase, m, motor</w:t>
            </w:r>
          </w:p>
        </w:tc>
        <w:tc>
          <w:tcPr>
            <w:tcW w:w="1500" w:type="dxa"/>
          </w:tcPr>
          <w:p>
            <w:pPr>
              <w:keepNext/>
              <w:spacing w:before="40" w:after="40"/>
              <w:jc w:val="left"/>
            </w:pPr>
            <w:r>
              <w:rPr>
                <w:sz w:val="19"/>
                <w:szCs w:val="19"/>
              </w:rPr>
              <w:t xml:space="preserve">0 / -1</w:t>
            </w:r>
          </w:p>
        </w:tc>
        <w:tc>
          <w:tcPr>
            <w:tcW w:w="3600" w:type="dxa"/>
          </w:tcPr>
          <w:p>
            <w:pPr>
              <w:keepNext/>
              <w:spacing w:before="40" w:after="40"/>
              <w:jc w:val="left"/>
            </w:pPr>
            <w:r>
              <w:rPr>
                <w:sz w:val="19"/>
                <w:szCs w:val="19"/>
              </w:rPr>
              <w:t xml:space="preserve">Prepara la prueba de candidatas: elige EVP o AES-NI, crea el contexto y el buffer de trabajo.</w:t>
            </w:r>
          </w:p>
        </w:tc>
      </w:tr>
      <w:tr>
        <w:trPr>
          <w:cantSplit/>
        </w:trPr>
        <w:tc>
          <w:tcPr>
            <w:tcW w:w="1900" w:type="dxa"/>
          </w:tcPr>
          <w:p>
            <w:pPr>
              <w:keepNext/>
              <w:spacing w:before="40" w:after="40"/>
              <w:jc w:val="left"/>
            </w:pPr>
            <w:r>
              <w:rPr>
                <w:sz w:val="19"/>
                <w:szCs w:val="19"/>
              </w:rPr>
              <w:t xml:space="preserve">probar_clave</w:t>
            </w:r>
          </w:p>
        </w:tc>
        <w:tc>
          <w:tcPr>
            <w:tcW w:w="2360" w:type="dxa"/>
          </w:tcPr>
          <w:p>
            <w:pPr>
              <w:keepNext/>
              <w:spacing w:before="40" w:after="40"/>
              <w:jc w:val="left"/>
            </w:pPr>
            <w:r>
              <w:rPr>
                <w:sz w:val="19"/>
                <w:szCs w:val="19"/>
              </w:rPr>
              <w:t xml:space="preserve">*b, k</w:t>
            </w:r>
          </w:p>
        </w:tc>
        <w:tc>
          <w:tcPr>
            <w:tcW w:w="1500" w:type="dxa"/>
          </w:tcPr>
          <w:p>
            <w:pPr>
              <w:keepNext/>
              <w:spacing w:before="40" w:after="40"/>
              <w:jc w:val="left"/>
            </w:pPr>
            <w:r>
              <w:rPr>
                <w:sz w:val="19"/>
                <w:szCs w:val="19"/>
              </w:rPr>
              <w:t xml:space="preserve">1 / 0 / -1</w:t>
            </w:r>
          </w:p>
        </w:tc>
        <w:tc>
          <w:tcPr>
            <w:tcW w:w="3600" w:type="dxa"/>
          </w:tcPr>
          <w:p>
            <w:pPr>
              <w:keepNext/>
              <w:spacing w:before="40" w:after="40"/>
              <w:jc w:val="left"/>
            </w:pPr>
            <w:r>
              <w:rPr>
                <w:sz w:val="19"/>
                <w:szCs w:val="19"/>
              </w:rPr>
              <w:t xml:space="preserve">Descifra el mensaje con la clave k, busca la frase y, si aparece, valida el relleno.</w:t>
            </w:r>
          </w:p>
        </w:tc>
      </w:tr>
      <w:tr>
        <w:trPr>
          <w:cantSplit/>
        </w:trPr>
        <w:tc>
          <w:tcPr>
            <w:tcW w:w="1900" w:type="dxa"/>
          </w:tcPr>
          <w:p>
            <w:pPr>
              <w:keepNext/>
              <w:spacing w:before="40" w:after="40"/>
              <w:jc w:val="left"/>
            </w:pPr>
            <w:r>
              <w:rPr>
                <w:sz w:val="19"/>
                <w:szCs w:val="19"/>
              </w:rPr>
              <w:t xml:space="preserve">relleno_valido</w:t>
            </w:r>
          </w:p>
        </w:tc>
        <w:tc>
          <w:tcPr>
            <w:tcW w:w="2360" w:type="dxa"/>
          </w:tcPr>
          <w:p>
            <w:pPr>
              <w:keepNext/>
              <w:spacing w:before="40" w:after="40"/>
              <w:jc w:val="left"/>
            </w:pPr>
            <w:r>
              <w:rPr>
                <w:sz w:val="19"/>
                <w:szCs w:val="19"/>
              </w:rPr>
              <w:t xml:space="preserve">texto, n</w:t>
            </w:r>
          </w:p>
        </w:tc>
        <w:tc>
          <w:tcPr>
            <w:tcW w:w="1500" w:type="dxa"/>
          </w:tcPr>
          <w:p>
            <w:pPr>
              <w:keepNext/>
              <w:spacing w:before="40" w:after="40"/>
              <w:jc w:val="left"/>
            </w:pPr>
            <w:r>
              <w:rPr>
                <w:sz w:val="19"/>
                <w:szCs w:val="19"/>
              </w:rPr>
              <w:t xml:space="preserve">1 / 0</w:t>
            </w:r>
          </w:p>
        </w:tc>
        <w:tc>
          <w:tcPr>
            <w:tcW w:w="3600" w:type="dxa"/>
          </w:tcPr>
          <w:p>
            <w:pPr>
              <w:keepNext/>
              <w:spacing w:before="40" w:after="40"/>
              <w:jc w:val="left"/>
            </w:pPr>
            <w:r>
              <w:rPr>
                <w:sz w:val="19"/>
                <w:szCs w:val="19"/>
              </w:rPr>
              <w:t xml:space="preserve">Revisa que el último bloque termine con un relleno PKCS#7 válido.</w:t>
            </w:r>
          </w:p>
        </w:tc>
      </w:tr>
      <w:tr>
        <w:trPr>
          <w:cantSplit/>
        </w:trPr>
        <w:tc>
          <w:tcPr>
            <w:tcW w:w="1900" w:type="dxa"/>
          </w:tcPr>
          <w:p>
            <w:pPr>
              <w:keepNext/>
              <w:spacing w:before="40" w:after="40"/>
              <w:jc w:val="left"/>
            </w:pPr>
            <w:r>
              <w:rPr>
                <w:sz w:val="19"/>
                <w:szCs w:val="19"/>
              </w:rPr>
              <w:t xml:space="preserve">buscador_liberar</w:t>
            </w:r>
          </w:p>
        </w:tc>
        <w:tc>
          <w:tcPr>
            <w:tcW w:w="2360" w:type="dxa"/>
          </w:tcPr>
          <w:p>
            <w:pPr>
              <w:keepNext/>
              <w:spacing w:before="40" w:after="40"/>
              <w:jc w:val="left"/>
            </w:pPr>
            <w:r>
              <w:rPr>
                <w:sz w:val="19"/>
                <w:szCs w:val="19"/>
              </w:rPr>
              <w:t xml:space="preserve">*b</w:t>
            </w:r>
          </w:p>
        </w:tc>
        <w:tc>
          <w:tcPr>
            <w:tcW w:w="1500" w:type="dxa"/>
          </w:tcPr>
          <w:p>
            <w:pPr>
              <w:keepNext/>
              <w:spacing w:before="40" w:after="40"/>
              <w:jc w:val="left"/>
            </w:pPr>
            <w:r>
              <w:rPr>
                <w:sz w:val="19"/>
                <w:szCs w:val="19"/>
              </w:rPr>
              <w:t xml:space="preserve">—</w:t>
            </w:r>
          </w:p>
        </w:tc>
        <w:tc>
          <w:tcPr>
            <w:tcW w:w="3600" w:type="dxa"/>
          </w:tcPr>
          <w:p>
            <w:pPr>
              <w:keepNext/>
              <w:spacing w:before="40" w:after="40"/>
              <w:jc w:val="left"/>
            </w:pPr>
            <w:r>
              <w:rPr>
                <w:sz w:val="19"/>
                <w:szCs w:val="19"/>
              </w:rPr>
              <w:t xml:space="preserve">Libera el contexto EVP y el buffer.</w:t>
            </w:r>
          </w:p>
        </w:tc>
      </w:tr>
      <w:tr>
        <w:trPr>
          <w:cantSplit/>
        </w:trPr>
        <w:tc>
          <w:tcPr>
            <w:tcW w:w="1900" w:type="dxa"/>
          </w:tcPr>
          <w:p>
            <w:pPr>
              <w:keepNext/>
              <w:spacing w:before="40" w:after="40"/>
              <w:jc w:val="left"/>
            </w:pPr>
            <w:r>
              <w:rPr>
                <w:sz w:val="19"/>
                <w:szCs w:val="19"/>
              </w:rPr>
              <w:t xml:space="preserve">calcular_tramo</w:t>
            </w:r>
          </w:p>
        </w:tc>
        <w:tc>
          <w:tcPr>
            <w:tcW w:w="2360" w:type="dxa"/>
          </w:tcPr>
          <w:p>
            <w:pPr>
              <w:keepNext/>
              <w:spacing w:before="40" w:after="40"/>
              <w:jc w:val="left"/>
            </w:pPr>
            <w:r>
              <w:rPr>
                <w:sz w:val="19"/>
                <w:szCs w:val="19"/>
              </w:rPr>
              <w:t xml:space="preserve">estrategia, N, p, rank</w:t>
            </w:r>
          </w:p>
        </w:tc>
        <w:tc>
          <w:tcPr>
            <w:tcW w:w="1500" w:type="dxa"/>
          </w:tcPr>
          <w:p>
            <w:pPr>
              <w:keepNext/>
              <w:spacing w:before="40" w:after="40"/>
              <w:jc w:val="left"/>
            </w:pPr>
            <w:r>
              <w:rPr>
                <w:sz w:val="19"/>
                <w:szCs w:val="19"/>
              </w:rPr>
              <w:t xml:space="preserve">tramo_t</w:t>
            </w:r>
          </w:p>
        </w:tc>
        <w:tc>
          <w:tcPr>
            <w:tcW w:w="3600" w:type="dxa"/>
          </w:tcPr>
          <w:p>
            <w:pPr>
              <w:keepNext/>
              <w:spacing w:before="40" w:after="40"/>
              <w:jc w:val="left"/>
            </w:pPr>
            <w:r>
              <w:rPr>
                <w:sz w:val="19"/>
                <w:szCs w:val="19"/>
              </w:rPr>
              <w:t xml:space="preserve">Inicio, paso y cantidad de claves del proceso (intercalado o bloques con residuo).</w:t>
            </w:r>
          </w:p>
        </w:tc>
      </w:tr>
      <w:tr>
        <w:trPr>
          <w:cantSplit/>
        </w:trPr>
        <w:tc>
          <w:tcPr>
            <w:tcW w:w="1900" w:type="dxa"/>
          </w:tcPr>
          <w:p>
            <w:pPr>
              <w:keepNext/>
              <w:spacing w:before="40" w:after="40"/>
              <w:jc w:val="left"/>
            </w:pPr>
            <w:r>
              <w:rPr>
                <w:sz w:val="19"/>
                <w:szCs w:val="19"/>
              </w:rPr>
              <w:t xml:space="preserve">ubicar_clave</w:t>
            </w:r>
          </w:p>
        </w:tc>
        <w:tc>
          <w:tcPr>
            <w:tcW w:w="2360" w:type="dxa"/>
          </w:tcPr>
          <w:p>
            <w:pPr>
              <w:keepNext/>
              <w:spacing w:before="40" w:after="40"/>
              <w:jc w:val="left"/>
            </w:pPr>
            <w:r>
              <w:rPr>
                <w:sz w:val="19"/>
                <w:szCs w:val="19"/>
              </w:rPr>
              <w:t xml:space="preserve">estrategia, N, p, k</w:t>
            </w:r>
          </w:p>
        </w:tc>
        <w:tc>
          <w:tcPr>
            <w:tcW w:w="1500" w:type="dxa"/>
          </w:tcPr>
          <w:p>
            <w:pPr>
              <w:keepNext/>
              <w:spacing w:before="40" w:after="40"/>
              <w:jc w:val="left"/>
            </w:pPr>
            <w:r>
              <w:rPr>
                <w:sz w:val="19"/>
                <w:szCs w:val="19"/>
              </w:rPr>
              <w:t xml:space="preserve">rank, intentos</w:t>
            </w:r>
          </w:p>
        </w:tc>
        <w:tc>
          <w:tcPr>
            <w:tcW w:w="3600" w:type="dxa"/>
          </w:tcPr>
          <w:p>
            <w:pPr>
              <w:keepNext/>
              <w:spacing w:before="40" w:after="40"/>
              <w:jc w:val="left"/>
            </w:pPr>
            <w:r>
              <w:rPr>
                <w:sz w:val="19"/>
                <w:szCs w:val="19"/>
              </w:rPr>
              <w:t xml:space="preserve">Qué proceso tiene la clave k y cuántos intentos le toma; para estimar tiempos.</w:t>
            </w:r>
          </w:p>
        </w:tc>
      </w:tr>
      <w:tr>
        <w:trPr>
          <w:cantSplit/>
        </w:trPr>
        <w:tc>
          <w:tcPr>
            <w:tcW w:w="1900" w:type="dxa"/>
          </w:tcPr>
          <w:p>
            <w:pPr>
              <w:keepNext/>
              <w:spacing w:before="40" w:after="40"/>
              <w:jc w:val="left"/>
            </w:pPr>
            <w:r>
              <w:rPr>
                <w:sz w:val="19"/>
                <w:szCs w:val="19"/>
              </w:rPr>
              <w:t xml:space="preserve">parse_opciones</w:t>
            </w:r>
          </w:p>
        </w:tc>
        <w:tc>
          <w:tcPr>
            <w:tcW w:w="2360" w:type="dxa"/>
          </w:tcPr>
          <w:p>
            <w:pPr>
              <w:keepNext/>
              <w:spacing w:before="40" w:after="40"/>
              <w:jc w:val="left"/>
            </w:pPr>
            <w:r>
              <w:rPr>
                <w:sz w:val="19"/>
                <w:szCs w:val="19"/>
              </w:rPr>
              <w:t xml:space="preserve">argc, argv, …</w:t>
            </w:r>
          </w:p>
        </w:tc>
        <w:tc>
          <w:tcPr>
            <w:tcW w:w="1500" w:type="dxa"/>
          </w:tcPr>
          <w:p>
            <w:pPr>
              <w:keepNext/>
              <w:spacing w:before="40" w:after="40"/>
              <w:jc w:val="left"/>
            </w:pPr>
            <w:r>
              <w:rPr>
                <w:sz w:val="19"/>
                <w:szCs w:val="19"/>
              </w:rPr>
              <w:t xml:space="preserve">0 / -1</w:t>
            </w:r>
          </w:p>
        </w:tc>
        <w:tc>
          <w:tcPr>
            <w:tcW w:w="3600" w:type="dxa"/>
          </w:tcPr>
          <w:p>
            <w:pPr>
              <w:keepNext/>
              <w:spacing w:before="40" w:after="40"/>
              <w:jc w:val="left"/>
            </w:pPr>
            <w:r>
              <w:rPr>
                <w:sz w:val="19"/>
                <w:szCs w:val="19"/>
              </w:rPr>
              <w:t xml:space="preserve">Valida las opciones -i -k -c -f -n -t -e -a de los programas de búsqueda.</w:t>
            </w:r>
          </w:p>
        </w:tc>
      </w:tr>
      <w:tr>
        <w:trPr>
          <w:cantSplit/>
        </w:trPr>
        <w:tc>
          <w:tcPr>
            <w:tcW w:w="1900" w:type="dxa"/>
          </w:tcPr>
          <w:p>
            <w:pPr>
              <w:keepNext/>
              <w:spacing w:before="40" w:after="40"/>
              <w:jc w:val="left"/>
            </w:pPr>
            <w:r>
              <w:rPr>
                <w:sz w:val="19"/>
                <w:szCs w:val="19"/>
              </w:rPr>
              <w:t xml:space="preserve">preparar_mensaje</w:t>
            </w:r>
          </w:p>
        </w:tc>
        <w:tc>
          <w:tcPr>
            <w:tcW w:w="2360" w:type="dxa"/>
          </w:tcPr>
          <w:p>
            <w:pPr>
              <w:keepNext/>
              <w:spacing w:before="40" w:after="40"/>
              <w:jc w:val="left"/>
            </w:pPr>
            <w:r>
              <w:rPr>
                <w:sz w:val="19"/>
                <w:szCs w:val="19"/>
              </w:rPr>
              <w:t xml:space="preserve">opciones, *mensaje</w:t>
            </w:r>
          </w:p>
        </w:tc>
        <w:tc>
          <w:tcPr>
            <w:tcW w:w="1500" w:type="dxa"/>
          </w:tcPr>
          <w:p>
            <w:pPr>
              <w:keepNext/>
              <w:spacing w:before="40" w:after="40"/>
              <w:jc w:val="left"/>
            </w:pPr>
            <w:r>
              <w:rPr>
                <w:sz w:val="19"/>
                <w:szCs w:val="19"/>
              </w:rPr>
              <w:t xml:space="preserve">0 / -1</w:t>
            </w:r>
          </w:p>
        </w:tc>
        <w:tc>
          <w:tcPr>
            <w:tcW w:w="3600" w:type="dxa"/>
          </w:tcPr>
          <w:p>
            <w:pPr>
              <w:keepNext/>
              <w:spacing w:before="40" w:after="40"/>
              <w:jc w:val="left"/>
            </w:pPr>
            <w:r>
              <w:rPr>
                <w:sz w:val="19"/>
                <w:szCs w:val="19"/>
              </w:rPr>
              <w:t xml:space="preserve">Cifra -i con -k (IV con RAND_bytes) o lee -c (IV + cifrado).</w:t>
            </w:r>
          </w:p>
        </w:tc>
      </w:tr>
      <w:tr>
        <w:trPr>
          <w:cantSplit/>
        </w:trPr>
        <w:tc>
          <w:tcPr>
            <w:tcW w:w="1900" w:type="dxa"/>
          </w:tcPr>
          <w:p>
            <w:pPr>
              <w:keepNext/>
              <w:spacing w:before="40" w:after="40"/>
              <w:jc w:val="left"/>
            </w:pPr>
            <w:r>
              <w:rPr>
                <w:sz w:val="19"/>
                <w:szCs w:val="19"/>
              </w:rPr>
              <w:t xml:space="preserve">mensaje_liberar</w:t>
            </w:r>
          </w:p>
        </w:tc>
        <w:tc>
          <w:tcPr>
            <w:tcW w:w="2360" w:type="dxa"/>
          </w:tcPr>
          <w:p>
            <w:pPr>
              <w:keepNext/>
              <w:spacing w:before="40" w:after="40"/>
              <w:jc w:val="left"/>
            </w:pPr>
            <w:r>
              <w:rPr>
                <w:sz w:val="19"/>
                <w:szCs w:val="19"/>
              </w:rPr>
              <w:t xml:space="preserve">*mensaje</w:t>
            </w:r>
          </w:p>
        </w:tc>
        <w:tc>
          <w:tcPr>
            <w:tcW w:w="1500" w:type="dxa"/>
          </w:tcPr>
          <w:p>
            <w:pPr>
              <w:keepNext/>
              <w:spacing w:before="40" w:after="40"/>
              <w:jc w:val="left"/>
            </w:pPr>
            <w:r>
              <w:rPr>
                <w:sz w:val="19"/>
                <w:szCs w:val="19"/>
              </w:rPr>
              <w:t xml:space="preserve">—</w:t>
            </w:r>
          </w:p>
        </w:tc>
        <w:tc>
          <w:tcPr>
            <w:tcW w:w="3600" w:type="dxa"/>
          </w:tcPr>
          <w:p>
            <w:pPr>
              <w:keepNext/>
              <w:spacing w:before="40" w:after="40"/>
              <w:jc w:val="left"/>
            </w:pPr>
            <w:r>
              <w:rPr>
                <w:sz w:val="19"/>
                <w:szCs w:val="19"/>
              </w:rPr>
              <w:t xml:space="preserve">Libera el mensaje cifrado.</w:t>
            </w:r>
          </w:p>
        </w:tc>
      </w:tr>
    </w:tbl>
    <w:p>
      <w:pPr>
        <w:spacing w:after="120"/>
      </w:pPr>
    </w:p>
    <w:p>
      <w:pPr>
        <w:keepNext/>
        <w:spacing w:before="0" w:after="140"/>
        <w:jc w:val="both"/>
      </w:pPr>
      <w:r>
        <w:rPr>
          <w:b/>
          <w:bCs/>
        </w:rPr>
        <w:t xml:space="preserve">Funciones de cada programa</w:t>
      </w:r>
      <w:r>
        <w:t xml:space="preserve"> (src/proyecto02):</w:t>
      </w:r>
    </w:p>
    <w:p>
      <w:pPr>
        <w:keepNext/>
        <w:spacing w:before="160" w:after="60"/>
        <w:jc w:val="center"/>
      </w:pPr>
      <w:r>
        <w:rPr>
          <w:i/>
          <w:iCs/>
        </w:rPr>
        <w:t xml:space="preserve">Tabla 9. Funciones de los programas del proyecto.</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500"/>
        <w:gridCol w:w="2160"/>
        <w:gridCol w:w="1400"/>
        <w:gridCol w:w="3300"/>
      </w:tblGrid>
      <w:tr>
        <w:trPr>
          <w:cantSplit/>
          <w:tblHeader/>
        </w:trPr>
        <w:tc>
          <w:tcPr>
            <w:tcW w:w="2500" w:type="dxa"/>
            <w:shd w:val="clear" w:color="auto" w:fill="D9E2F3"/>
          </w:tcPr>
          <w:p>
            <w:pPr>
              <w:keepNext/>
              <w:spacing w:before="40" w:after="40"/>
              <w:jc w:val="left"/>
            </w:pPr>
            <w:r>
              <w:rPr>
                <w:b/>
                <w:bCs/>
                <w:sz w:val="19"/>
                <w:szCs w:val="19"/>
              </w:rPr>
              <w:t xml:space="preserve">Función</w:t>
            </w:r>
          </w:p>
        </w:tc>
        <w:tc>
          <w:tcPr>
            <w:tcW w:w="2160" w:type="dxa"/>
            <w:shd w:val="clear" w:color="auto" w:fill="D9E2F3"/>
          </w:tcPr>
          <w:p>
            <w:pPr>
              <w:keepNext/>
              <w:spacing w:before="40" w:after="40"/>
              <w:jc w:val="left"/>
            </w:pPr>
            <w:r>
              <w:rPr>
                <w:b/>
                <w:bCs/>
                <w:sz w:val="19"/>
                <w:szCs w:val="19"/>
              </w:rPr>
              <w:t xml:space="preserve">Entradas</w:t>
            </w:r>
          </w:p>
        </w:tc>
        <w:tc>
          <w:tcPr>
            <w:tcW w:w="1400" w:type="dxa"/>
            <w:shd w:val="clear" w:color="auto" w:fill="D9E2F3"/>
          </w:tcPr>
          <w:p>
            <w:pPr>
              <w:keepNext/>
              <w:spacing w:before="40" w:after="40"/>
              <w:jc w:val="left"/>
            </w:pPr>
            <w:r>
              <w:rPr>
                <w:b/>
                <w:bCs/>
                <w:sz w:val="19"/>
                <w:szCs w:val="19"/>
              </w:rPr>
              <w:t xml:space="preserve">Salida</w:t>
            </w:r>
          </w:p>
        </w:tc>
        <w:tc>
          <w:tcPr>
            <w:tcW w:w="3300" w:type="dxa"/>
            <w:shd w:val="clear" w:color="auto" w:fill="D9E2F3"/>
          </w:tcPr>
          <w:p>
            <w:pPr>
              <w:keepNext/>
              <w:spacing w:before="40" w:after="40"/>
              <w:jc w:val="left"/>
            </w:pPr>
            <w:r>
              <w:rPr>
                <w:b/>
                <w:bCs/>
                <w:sz w:val="19"/>
                <w:szCs w:val="19"/>
              </w:rPr>
              <w:t xml:space="preserve">Propósito</w:t>
            </w:r>
          </w:p>
        </w:tc>
      </w:tr>
      <w:tr>
        <w:trPr>
          <w:cantSplit/>
        </w:trPr>
        <w:tc>
          <w:tcPr>
            <w:tcW w:w="2500" w:type="dxa"/>
          </w:tcPr>
          <w:p>
            <w:pPr>
              <w:keepNext/>
              <w:spacing w:before="40" w:after="40"/>
              <w:jc w:val="left"/>
            </w:pPr>
            <w:r>
              <w:rPr>
                <w:sz w:val="19"/>
                <w:szCs w:val="19"/>
              </w:rPr>
              <w:t xml:space="preserve">uso (en cada programa)</w:t>
            </w:r>
          </w:p>
        </w:tc>
        <w:tc>
          <w:tcPr>
            <w:tcW w:w="2160" w:type="dxa"/>
          </w:tcPr>
          <w:p>
            <w:pPr>
              <w:keepNext/>
              <w:spacing w:before="40" w:after="40"/>
              <w:jc w:val="left"/>
            </w:pPr>
            <w:r>
              <w:rPr>
                <w:sz w:val="19"/>
                <w:szCs w:val="19"/>
              </w:rPr>
              <w:t xml:space="preserve">nombre del programa</w:t>
            </w:r>
          </w:p>
        </w:tc>
        <w:tc>
          <w:tcPr>
            <w:tcW w:w="1400" w:type="dxa"/>
          </w:tcPr>
          <w:p>
            <w:pPr>
              <w:keepNext/>
              <w:spacing w:before="40" w:after="40"/>
              <w:jc w:val="left"/>
            </w:pPr>
            <w:r>
              <w:rPr>
                <w:sz w:val="19"/>
                <w:szCs w:val="19"/>
              </w:rPr>
              <w:t xml:space="preserve">—</w:t>
            </w:r>
          </w:p>
        </w:tc>
        <w:tc>
          <w:tcPr>
            <w:tcW w:w="3300" w:type="dxa"/>
          </w:tcPr>
          <w:p>
            <w:pPr>
              <w:keepNext/>
              <w:spacing w:before="40" w:after="40"/>
              <w:jc w:val="left"/>
            </w:pPr>
            <w:r>
              <w:rPr>
                <w:sz w:val="19"/>
                <w:szCs w:val="19"/>
              </w:rPr>
              <w:t xml:space="preserve">Muestra la forma de uso cuando faltan o sobran argumentos.</w:t>
            </w:r>
          </w:p>
        </w:tc>
      </w:tr>
      <w:tr>
        <w:trPr>
          <w:cantSplit/>
        </w:trPr>
        <w:tc>
          <w:tcPr>
            <w:tcW w:w="2500" w:type="dxa"/>
          </w:tcPr>
          <w:p>
            <w:pPr>
              <w:keepNext/>
              <w:spacing w:before="40" w:after="40"/>
              <w:jc w:val="left"/>
            </w:pPr>
            <w:r>
              <w:rPr>
                <w:sz w:val="19"/>
                <w:szCs w:val="19"/>
              </w:rPr>
              <w:t xml:space="preserve">aes_texto: leer_clave</w:t>
            </w:r>
          </w:p>
        </w:tc>
        <w:tc>
          <w:tcPr>
            <w:tcW w:w="2160" w:type="dxa"/>
          </w:tcPr>
          <w:p>
            <w:pPr>
              <w:keepNext/>
              <w:spacing w:before="40" w:after="40"/>
              <w:jc w:val="left"/>
            </w:pPr>
            <w:r>
              <w:rPr>
                <w:sz w:val="19"/>
                <w:szCs w:val="19"/>
              </w:rPr>
              <w:t xml:space="preserve">texto, clave[16]</w:t>
            </w:r>
          </w:p>
        </w:tc>
        <w:tc>
          <w:tcPr>
            <w:tcW w:w="1400" w:type="dxa"/>
          </w:tcPr>
          <w:p>
            <w:pPr>
              <w:keepNext/>
              <w:spacing w:before="40" w:after="40"/>
              <w:jc w:val="left"/>
            </w:pPr>
            <w:r>
              <w:rPr>
                <w:sz w:val="19"/>
                <w:szCs w:val="19"/>
              </w:rPr>
              <w:t xml:space="preserve">0 / -1</w:t>
            </w:r>
          </w:p>
        </w:tc>
        <w:tc>
          <w:tcPr>
            <w:tcW w:w="3300" w:type="dxa"/>
          </w:tcPr>
          <w:p>
            <w:pPr>
              <w:keepNext/>
              <w:spacing w:before="40" w:after="40"/>
              <w:jc w:val="left"/>
            </w:pPr>
            <w:r>
              <w:rPr>
                <w:sz w:val="19"/>
                <w:szCs w:val="19"/>
              </w:rPr>
              <w:t xml:space="preserve">Acepta la clave como entero (123456, 0x1e240) o hex:&lt;32 dígitos&gt;.</w:t>
            </w:r>
          </w:p>
        </w:tc>
      </w:tr>
      <w:tr>
        <w:trPr>
          <w:cantSplit/>
        </w:trPr>
        <w:tc>
          <w:tcPr>
            <w:tcW w:w="2500" w:type="dxa"/>
          </w:tcPr>
          <w:p>
            <w:pPr>
              <w:keepNext/>
              <w:spacing w:before="40" w:after="40"/>
              <w:jc w:val="left"/>
            </w:pPr>
            <w:r>
              <w:rPr>
                <w:sz w:val="19"/>
                <w:szCs w:val="19"/>
              </w:rPr>
              <w:t xml:space="preserve">aes_texto: mostrar_hex, mostrar_texto</w:t>
            </w:r>
          </w:p>
        </w:tc>
        <w:tc>
          <w:tcPr>
            <w:tcW w:w="2160" w:type="dxa"/>
          </w:tcPr>
          <w:p>
            <w:pPr>
              <w:keepNext/>
              <w:spacing w:before="40" w:after="40"/>
              <w:jc w:val="left"/>
            </w:pPr>
            <w:r>
              <w:rPr>
                <w:sz w:val="19"/>
                <w:szCs w:val="19"/>
              </w:rPr>
              <w:t xml:space="preserve">etiqueta, datos, n</w:t>
            </w:r>
          </w:p>
        </w:tc>
        <w:tc>
          <w:tcPr>
            <w:tcW w:w="1400" w:type="dxa"/>
          </w:tcPr>
          <w:p>
            <w:pPr>
              <w:keepNext/>
              <w:spacing w:before="40" w:after="40"/>
              <w:jc w:val="left"/>
            </w:pPr>
            <w:r>
              <w:rPr>
                <w:sz w:val="19"/>
                <w:szCs w:val="19"/>
              </w:rPr>
              <w:t xml:space="preserve">—</w:t>
            </w:r>
          </w:p>
        </w:tc>
        <w:tc>
          <w:tcPr>
            <w:tcW w:w="3300" w:type="dxa"/>
          </w:tcPr>
          <w:p>
            <w:pPr>
              <w:keepNext/>
              <w:spacing w:before="40" w:after="40"/>
              <w:jc w:val="left"/>
            </w:pPr>
            <w:r>
              <w:rPr>
                <w:sz w:val="19"/>
                <w:szCs w:val="19"/>
              </w:rPr>
              <w:t xml:space="preserve">Imprimen un campo en hex (máx. 96 B) o como texto, con su tamaño.</w:t>
            </w:r>
          </w:p>
        </w:tc>
      </w:tr>
      <w:tr>
        <w:trPr>
          <w:cantSplit/>
        </w:trPr>
        <w:tc>
          <w:tcPr>
            <w:tcW w:w="2500" w:type="dxa"/>
          </w:tcPr>
          <w:p>
            <w:pPr>
              <w:keepNext/>
              <w:spacing w:before="40" w:after="40"/>
              <w:jc w:val="left"/>
            </w:pPr>
            <w:r>
              <w:rPr>
                <w:sz w:val="19"/>
                <w:szCs w:val="19"/>
              </w:rPr>
              <w:t xml:space="preserve">aes_texto: cifrar_archivo</w:t>
            </w:r>
          </w:p>
        </w:tc>
        <w:tc>
          <w:tcPr>
            <w:tcW w:w="2160" w:type="dxa"/>
          </w:tcPr>
          <w:p>
            <w:pPr>
              <w:keepNext/>
              <w:spacing w:before="40" w:after="40"/>
              <w:jc w:val="left"/>
            </w:pPr>
            <w:r>
              <w:rPr>
                <w:sz w:val="19"/>
                <w:szCs w:val="19"/>
              </w:rPr>
              <w:t xml:space="preserve">clave, IV, texto, salida</w:t>
            </w:r>
          </w:p>
        </w:tc>
        <w:tc>
          <w:tcPr>
            <w:tcW w:w="1400" w:type="dxa"/>
          </w:tcPr>
          <w:p>
            <w:pPr>
              <w:keepNext/>
              <w:spacing w:before="40" w:after="40"/>
              <w:jc w:val="left"/>
            </w:pPr>
            <w:r>
              <w:rPr>
                <w:sz w:val="19"/>
                <w:szCs w:val="19"/>
              </w:rPr>
              <w:t xml:space="preserve">0 / -1</w:t>
            </w:r>
          </w:p>
        </w:tc>
        <w:tc>
          <w:tcPr>
            <w:tcW w:w="3300" w:type="dxa"/>
          </w:tcPr>
          <w:p>
            <w:pPr>
              <w:keepNext/>
              <w:spacing w:before="40" w:after="40"/>
              <w:jc w:val="left"/>
            </w:pPr>
            <w:r>
              <w:rPr>
                <w:sz w:val="19"/>
                <w:szCs w:val="19"/>
              </w:rPr>
              <w:t xml:space="preserve">Cifra y guarda IV || cifrado; muestra texto original y cifrado.</w:t>
            </w:r>
          </w:p>
        </w:tc>
      </w:tr>
      <w:tr>
        <w:trPr>
          <w:cantSplit/>
        </w:trPr>
        <w:tc>
          <w:tcPr>
            <w:tcW w:w="2500" w:type="dxa"/>
          </w:tcPr>
          <w:p>
            <w:pPr>
              <w:keepNext/>
              <w:spacing w:before="40" w:after="40"/>
              <w:jc w:val="left"/>
            </w:pPr>
            <w:r>
              <w:rPr>
                <w:sz w:val="19"/>
                <w:szCs w:val="19"/>
              </w:rPr>
              <w:t xml:space="preserve">aes_texto: descifrar_archivo</w:t>
            </w:r>
          </w:p>
        </w:tc>
        <w:tc>
          <w:tcPr>
            <w:tcW w:w="2160" w:type="dxa"/>
          </w:tcPr>
          <w:p>
            <w:pPr>
              <w:keepNext/>
              <w:spacing w:before="40" w:after="40"/>
              <w:jc w:val="left"/>
            </w:pPr>
            <w:r>
              <w:rPr>
                <w:sz w:val="19"/>
                <w:szCs w:val="19"/>
              </w:rPr>
              <w:t xml:space="preserve">clave, archivo, salida</w:t>
            </w:r>
          </w:p>
        </w:tc>
        <w:tc>
          <w:tcPr>
            <w:tcW w:w="1400" w:type="dxa"/>
          </w:tcPr>
          <w:p>
            <w:pPr>
              <w:keepNext/>
              <w:spacing w:before="40" w:after="40"/>
              <w:jc w:val="left"/>
            </w:pPr>
            <w:r>
              <w:rPr>
                <w:sz w:val="19"/>
                <w:szCs w:val="19"/>
              </w:rPr>
              <w:t xml:space="preserve">0 / -1</w:t>
            </w:r>
          </w:p>
        </w:tc>
        <w:tc>
          <w:tcPr>
            <w:tcW w:w="3300" w:type="dxa"/>
          </w:tcPr>
          <w:p>
            <w:pPr>
              <w:keepNext/>
              <w:spacing w:before="40" w:after="40"/>
              <w:jc w:val="left"/>
            </w:pPr>
            <w:r>
              <w:rPr>
                <w:sz w:val="19"/>
                <w:szCs w:val="19"/>
              </w:rPr>
              <w:t xml:space="preserve">Separa el IV, descifra, valida el relleno y guarda el texto recuperado.</w:t>
            </w:r>
          </w:p>
        </w:tc>
      </w:tr>
      <w:tr>
        <w:trPr>
          <w:cantSplit/>
        </w:trPr>
        <w:tc>
          <w:tcPr>
            <w:tcW w:w="2500" w:type="dxa"/>
          </w:tcPr>
          <w:p>
            <w:pPr>
              <w:keepNext/>
              <w:spacing w:before="40" w:after="40"/>
              <w:jc w:val="left"/>
            </w:pPr>
            <w:r>
              <w:rPr>
                <w:sz w:val="19"/>
                <w:szCs w:val="19"/>
              </w:rPr>
              <w:t xml:space="preserve">aes_texto: main</w:t>
            </w:r>
          </w:p>
        </w:tc>
        <w:tc>
          <w:tcPr>
            <w:tcW w:w="2160" w:type="dxa"/>
          </w:tcPr>
          <w:p>
            <w:pPr>
              <w:keepNext/>
              <w:spacing w:before="40" w:after="40"/>
              <w:jc w:val="left"/>
            </w:pPr>
            <w:r>
              <w:rPr>
                <w:sz w:val="19"/>
                <w:szCs w:val="19"/>
              </w:rPr>
              <w:t xml:space="preserve">-e/-d/-r CLAVE -i -o [-v IV]</w:t>
            </w:r>
          </w:p>
        </w:tc>
        <w:tc>
          <w:tcPr>
            <w:tcW w:w="1400" w:type="dxa"/>
          </w:tcPr>
          <w:p>
            <w:pPr>
              <w:keepNext/>
              <w:spacing w:before="40" w:after="40"/>
              <w:jc w:val="left"/>
            </w:pPr>
            <w:r>
              <w:rPr>
                <w:sz w:val="19"/>
                <w:szCs w:val="19"/>
              </w:rPr>
              <w:t xml:space="preserve">código de salida</w:t>
            </w:r>
          </w:p>
        </w:tc>
        <w:tc>
          <w:tcPr>
            <w:tcW w:w="3300" w:type="dxa"/>
          </w:tcPr>
          <w:p>
            <w:pPr>
              <w:keepNext/>
              <w:spacing w:before="40" w:after="40"/>
              <w:jc w:val="left"/>
            </w:pPr>
            <w:r>
              <w:rPr>
                <w:sz w:val="19"/>
                <w:szCs w:val="19"/>
              </w:rPr>
              <w:t xml:space="preserve">Modos cifrar, descifrar e ida y vuelta (verifica que el texto recuperado sea idéntico).</w:t>
            </w:r>
          </w:p>
        </w:tc>
      </w:tr>
      <w:tr>
        <w:trPr>
          <w:cantSplit/>
        </w:trPr>
        <w:tc>
          <w:tcPr>
            <w:tcW w:w="2500" w:type="dxa"/>
          </w:tcPr>
          <w:p>
            <w:pPr>
              <w:keepNext/>
              <w:spacing w:before="40" w:after="40"/>
              <w:jc w:val="left"/>
            </w:pPr>
            <w:r>
              <w:rPr>
                <w:sz w:val="19"/>
                <w:szCs w:val="19"/>
              </w:rPr>
              <w:t xml:space="preserve">busqueda_secuencial: main</w:t>
            </w:r>
          </w:p>
        </w:tc>
        <w:tc>
          <w:tcPr>
            <w:tcW w:w="2160" w:type="dxa"/>
          </w:tcPr>
          <w:p>
            <w:pPr>
              <w:keepNext/>
              <w:spacing w:before="40" w:after="40"/>
              <w:jc w:val="left"/>
            </w:pPr>
            <w:r>
              <w:rPr>
                <w:sz w:val="19"/>
                <w:szCs w:val="19"/>
              </w:rPr>
              <w:t xml:space="preserve">-i -k | -c, -f -n -t -a</w:t>
            </w:r>
          </w:p>
        </w:tc>
        <w:tc>
          <w:tcPr>
            <w:tcW w:w="1400" w:type="dxa"/>
          </w:tcPr>
          <w:p>
            <w:pPr>
              <w:keepNext/>
              <w:spacing w:before="40" w:after="40"/>
              <w:jc w:val="left"/>
            </w:pPr>
            <w:r>
              <w:rPr>
                <w:sz w:val="19"/>
                <w:szCs w:val="19"/>
              </w:rPr>
              <w:t xml:space="preserve">código de salida</w:t>
            </w:r>
          </w:p>
        </w:tc>
        <w:tc>
          <w:tcPr>
            <w:tcW w:w="3300" w:type="dxa"/>
          </w:tcPr>
          <w:p>
            <w:pPr>
              <w:keepNext/>
              <w:spacing w:before="40" w:after="40"/>
              <w:jc w:val="left"/>
            </w:pPr>
            <w:r>
              <w:rPr>
                <w:sz w:val="19"/>
                <w:szCs w:val="19"/>
              </w:rPr>
              <w:t xml:space="preserve">Recorre k = 0, 1, 2, … por lotes de 4096 revisando el límite de tiempo; reporta clave, texto, tiempo y tasa.</w:t>
            </w:r>
          </w:p>
        </w:tc>
      </w:tr>
      <w:tr>
        <w:trPr>
          <w:cantSplit/>
        </w:trPr>
        <w:tc>
          <w:tcPr>
            <w:tcW w:w="2500" w:type="dxa"/>
          </w:tcPr>
          <w:p>
            <w:pPr>
              <w:keepNext/>
              <w:spacing w:before="40" w:after="40"/>
              <w:jc w:val="left"/>
            </w:pPr>
            <w:r>
              <w:rPr>
                <w:sz w:val="19"/>
                <w:szCs w:val="19"/>
              </w:rPr>
              <w:t xml:space="preserve">busqueda_mpi: difundir_mensaje</w:t>
            </w:r>
          </w:p>
        </w:tc>
        <w:tc>
          <w:tcPr>
            <w:tcW w:w="2160" w:type="dxa"/>
          </w:tcPr>
          <w:p>
            <w:pPr>
              <w:keepNext/>
              <w:spacing w:before="40" w:after="40"/>
              <w:jc w:val="left"/>
            </w:pPr>
            <w:r>
              <w:rPr>
                <w:sz w:val="19"/>
                <w:szCs w:val="19"/>
              </w:rPr>
              <w:t xml:space="preserve">opciones, rank, *mensaje</w:t>
            </w:r>
          </w:p>
        </w:tc>
        <w:tc>
          <w:tcPr>
            <w:tcW w:w="1400" w:type="dxa"/>
          </w:tcPr>
          <w:p>
            <w:pPr>
              <w:keepNext/>
              <w:spacing w:before="40" w:after="40"/>
              <w:jc w:val="left"/>
            </w:pPr>
            <w:r>
              <w:rPr>
                <w:sz w:val="19"/>
                <w:szCs w:val="19"/>
              </w:rPr>
              <w:t xml:space="preserve">0 / -1</w:t>
            </w:r>
          </w:p>
        </w:tc>
        <w:tc>
          <w:tcPr>
            <w:tcW w:w="3300" w:type="dxa"/>
          </w:tcPr>
          <w:p>
            <w:pPr>
              <w:keepNext/>
              <w:spacing w:before="40" w:after="40"/>
              <w:jc w:val="left"/>
            </w:pPr>
            <w:r>
              <w:rPr>
                <w:sz w:val="19"/>
                <w:szCs w:val="19"/>
              </w:rPr>
              <w:t xml:space="preserve">El proceso 0 prepara el mensaje y lo difunde con MPI_Bcast; si algún proceso no puede reservar memoria, todos devuelven -1 juntos (MPI_Allreduce con MPI_LAND).</w:t>
            </w:r>
          </w:p>
        </w:tc>
      </w:tr>
      <w:tr>
        <w:trPr>
          <w:cantSplit/>
        </w:trPr>
        <w:tc>
          <w:tcPr>
            <w:tcW w:w="2500" w:type="dxa"/>
          </w:tcPr>
          <w:p>
            <w:pPr>
              <w:keepNext/>
              <w:spacing w:before="40" w:after="40"/>
              <w:jc w:val="left"/>
            </w:pPr>
            <w:r>
              <w:rPr>
                <w:sz w:val="19"/>
                <w:szCs w:val="19"/>
              </w:rPr>
              <w:t xml:space="preserve">busqueda_mpi: buscar_en_tramo</w:t>
            </w:r>
          </w:p>
        </w:tc>
        <w:tc>
          <w:tcPr>
            <w:tcW w:w="2160" w:type="dxa"/>
          </w:tcPr>
          <w:p>
            <w:pPr>
              <w:keepNext/>
              <w:spacing w:before="40" w:after="40"/>
              <w:jc w:val="left"/>
            </w:pPr>
            <w:r>
              <w:rPr>
                <w:sz w:val="19"/>
                <w:szCs w:val="19"/>
              </w:rPr>
              <w:t xml:space="preserve">*b, tramo, límite, inicio, *r</w:t>
            </w:r>
          </w:p>
        </w:tc>
        <w:tc>
          <w:tcPr>
            <w:tcW w:w="1400" w:type="dxa"/>
          </w:tcPr>
          <w:p>
            <w:pPr>
              <w:keepNext/>
              <w:spacing w:before="40" w:after="40"/>
              <w:jc w:val="left"/>
            </w:pPr>
            <w:r>
              <w:rPr>
                <w:sz w:val="19"/>
                <w:szCs w:val="19"/>
              </w:rPr>
              <w:t xml:space="preserve">— (llena *r)</w:t>
            </w:r>
          </w:p>
        </w:tc>
        <w:tc>
          <w:tcPr>
            <w:tcW w:w="3300" w:type="dxa"/>
          </w:tcPr>
          <w:p>
            <w:pPr>
              <w:keepNext/>
              <w:spacing w:before="40" w:after="40"/>
              <w:jc w:val="left"/>
            </w:pPr>
            <w:r>
              <w:rPr>
                <w:sz w:val="19"/>
                <w:szCs w:val="19"/>
              </w:rPr>
              <w:t xml:space="preserve">Recorre el tramo del proceso; cada 4096 candidatas revisa avisos y el límite de tiempo.</w:t>
            </w:r>
          </w:p>
        </w:tc>
      </w:tr>
      <w:tr>
        <w:trPr>
          <w:cantSplit/>
        </w:trPr>
        <w:tc>
          <w:tcPr>
            <w:tcW w:w="2500" w:type="dxa"/>
          </w:tcPr>
          <w:p>
            <w:pPr>
              <w:keepNext/>
              <w:spacing w:before="40" w:after="40"/>
              <w:jc w:val="left"/>
            </w:pPr>
            <w:r>
              <w:rPr>
                <w:sz w:val="19"/>
                <w:szCs w:val="19"/>
              </w:rPr>
              <w:t xml:space="preserve">busqueda_mpi: avisar_encontrada</w:t>
            </w:r>
          </w:p>
        </w:tc>
        <w:tc>
          <w:tcPr>
            <w:tcW w:w="2160" w:type="dxa"/>
          </w:tcPr>
          <w:p>
            <w:pPr>
              <w:keepNext/>
              <w:spacing w:before="40" w:after="40"/>
              <w:jc w:val="left"/>
            </w:pPr>
            <w:r>
              <w:rPr>
                <w:sz w:val="19"/>
                <w:szCs w:val="19"/>
              </w:rPr>
              <w:t xml:space="preserve">*k, rank, size, reqs</w:t>
            </w:r>
          </w:p>
        </w:tc>
        <w:tc>
          <w:tcPr>
            <w:tcW w:w="1400" w:type="dxa"/>
          </w:tcPr>
          <w:p>
            <w:pPr>
              <w:keepNext/>
              <w:spacing w:before="40" w:after="40"/>
              <w:jc w:val="left"/>
            </w:pPr>
            <w:r>
              <w:rPr>
                <w:sz w:val="19"/>
                <w:szCs w:val="19"/>
              </w:rPr>
              <w:t xml:space="preserve">nº de envíos</w:t>
            </w:r>
          </w:p>
        </w:tc>
        <w:tc>
          <w:tcPr>
            <w:tcW w:w="3300" w:type="dxa"/>
          </w:tcPr>
          <w:p>
            <w:pPr>
              <w:keepNext/>
              <w:spacing w:before="40" w:after="40"/>
              <w:jc w:val="left"/>
            </w:pPr>
            <w:r>
              <w:rPr>
                <w:sz w:val="19"/>
                <w:szCs w:val="19"/>
              </w:rPr>
              <w:t xml:space="preserve">Envía la clave a los demás procesos con MPI_Isend (etiqueta FOUND).</w:t>
            </w:r>
          </w:p>
        </w:tc>
      </w:tr>
      <w:tr>
        <w:trPr>
          <w:cantSplit/>
        </w:trPr>
        <w:tc>
          <w:tcPr>
            <w:tcW w:w="2500" w:type="dxa"/>
          </w:tcPr>
          <w:p>
            <w:pPr>
              <w:keepNext/>
              <w:spacing w:before="40" w:after="40"/>
              <w:jc w:val="left"/>
            </w:pPr>
            <w:r>
              <w:rPr>
                <w:sz w:val="19"/>
                <w:szCs w:val="19"/>
              </w:rPr>
              <w:t xml:space="preserve">busqueda_mpi: hay_aviso_found</w:t>
            </w:r>
          </w:p>
        </w:tc>
        <w:tc>
          <w:tcPr>
            <w:tcW w:w="2160" w:type="dxa"/>
          </w:tcPr>
          <w:p>
            <w:pPr>
              <w:keepNext/>
              <w:spacing w:before="40" w:after="40"/>
              <w:jc w:val="left"/>
            </w:pPr>
            <w:r>
              <w:rPr>
                <w:sz w:val="19"/>
                <w:szCs w:val="19"/>
              </w:rPr>
              <w:t xml:space="preserve">*k</w:t>
            </w:r>
          </w:p>
        </w:tc>
        <w:tc>
          <w:tcPr>
            <w:tcW w:w="1400" w:type="dxa"/>
          </w:tcPr>
          <w:p>
            <w:pPr>
              <w:keepNext/>
              <w:spacing w:before="40" w:after="40"/>
              <w:jc w:val="left"/>
            </w:pPr>
            <w:r>
              <w:rPr>
                <w:sz w:val="19"/>
                <w:szCs w:val="19"/>
              </w:rPr>
              <w:t xml:space="preserve">1 / 0</w:t>
            </w:r>
          </w:p>
        </w:tc>
        <w:tc>
          <w:tcPr>
            <w:tcW w:w="3300" w:type="dxa"/>
          </w:tcPr>
          <w:p>
            <w:pPr>
              <w:keepNext/>
              <w:spacing w:before="40" w:after="40"/>
              <w:jc w:val="left"/>
            </w:pPr>
            <w:r>
              <w:rPr>
                <w:sz w:val="19"/>
                <w:szCs w:val="19"/>
              </w:rPr>
              <w:t xml:space="preserve">MPI_Iprobe sin bloquear; si hay aviso lo recibe con MPI_Recv.</w:t>
            </w:r>
          </w:p>
        </w:tc>
      </w:tr>
      <w:tr>
        <w:trPr>
          <w:cantSplit/>
        </w:trPr>
        <w:tc>
          <w:tcPr>
            <w:tcW w:w="2500" w:type="dxa"/>
          </w:tcPr>
          <w:p>
            <w:pPr>
              <w:keepNext/>
              <w:spacing w:before="40" w:after="40"/>
              <w:jc w:val="left"/>
            </w:pPr>
            <w:r>
              <w:rPr>
                <w:sz w:val="19"/>
                <w:szCs w:val="19"/>
              </w:rPr>
              <w:t xml:space="preserve">busqueda_mpi: recibir_avisos_pendientes</w:t>
            </w:r>
          </w:p>
        </w:tc>
        <w:tc>
          <w:tcPr>
            <w:tcW w:w="2160" w:type="dxa"/>
          </w:tcPr>
          <w:p>
            <w:pPr>
              <w:keepNext/>
              <w:spacing w:before="40" w:after="40"/>
              <w:jc w:val="left"/>
            </w:pPr>
            <w:r>
              <w:rPr>
                <w:sz w:val="19"/>
                <w:szCs w:val="19"/>
              </w:rPr>
              <w:t xml:space="preserve">resultado local</w:t>
            </w:r>
          </w:p>
        </w:tc>
        <w:tc>
          <w:tcPr>
            <w:tcW w:w="1400" w:type="dxa"/>
          </w:tcPr>
          <w:p>
            <w:pPr>
              <w:keepNext/>
              <w:spacing w:before="40" w:after="40"/>
              <w:jc w:val="left"/>
            </w:pPr>
            <w:r>
              <w:rPr>
                <w:sz w:val="19"/>
                <w:szCs w:val="19"/>
              </w:rPr>
              <w:t xml:space="preserve">—</w:t>
            </w:r>
          </w:p>
        </w:tc>
        <w:tc>
          <w:tcPr>
            <w:tcW w:w="3300" w:type="dxa"/>
          </w:tcPr>
          <w:p>
            <w:pPr>
              <w:keepNext/>
              <w:spacing w:before="40" w:after="40"/>
              <w:jc w:val="left"/>
            </w:pPr>
            <w:r>
              <w:rPr>
                <w:sz w:val="19"/>
                <w:szCs w:val="19"/>
              </w:rPr>
              <w:t xml:space="preserve">Cuenta los avisos enviados (MPI_Allreduce) y recibe los que faltan antes de MPI_Finalize.</w:t>
            </w:r>
          </w:p>
        </w:tc>
      </w:tr>
      <w:tr>
        <w:trPr>
          <w:cantSplit/>
        </w:trPr>
        <w:tc>
          <w:tcPr>
            <w:tcW w:w="2500" w:type="dxa"/>
          </w:tcPr>
          <w:p>
            <w:pPr>
              <w:keepNext/>
              <w:spacing w:before="40" w:after="40"/>
              <w:jc w:val="left"/>
            </w:pPr>
            <w:r>
              <w:rPr>
                <w:sz w:val="19"/>
                <w:szCs w:val="19"/>
              </w:rPr>
              <w:t xml:space="preserve">busqueda_mpi: imprimir_encabezado, imprimir_clave</w:t>
            </w:r>
          </w:p>
        </w:tc>
        <w:tc>
          <w:tcPr>
            <w:tcW w:w="2160" w:type="dxa"/>
          </w:tcPr>
          <w:p>
            <w:pPr>
              <w:keepNext/>
              <w:spacing w:before="40" w:after="40"/>
              <w:jc w:val="left"/>
            </w:pPr>
            <w:r>
              <w:rPr>
                <w:sz w:val="19"/>
                <w:szCs w:val="19"/>
              </w:rPr>
              <w:t xml:space="preserve">opciones, mensaje, …</w:t>
            </w:r>
          </w:p>
        </w:tc>
        <w:tc>
          <w:tcPr>
            <w:tcW w:w="1400" w:type="dxa"/>
          </w:tcPr>
          <w:p>
            <w:pPr>
              <w:keepNext/>
              <w:spacing w:before="40" w:after="40"/>
              <w:jc w:val="left"/>
            </w:pPr>
            <w:r>
              <w:rPr>
                <w:sz w:val="19"/>
                <w:szCs w:val="19"/>
              </w:rPr>
              <w:t xml:space="preserve">—</w:t>
            </w:r>
          </w:p>
        </w:tc>
        <w:tc>
          <w:tcPr>
            <w:tcW w:w="3300" w:type="dxa"/>
          </w:tcPr>
          <w:p>
            <w:pPr>
              <w:keepNext/>
              <w:spacing w:before="40" w:after="40"/>
              <w:jc w:val="left"/>
            </w:pPr>
            <w:r>
              <w:rPr>
                <w:sz w:val="19"/>
                <w:szCs w:val="19"/>
              </w:rPr>
              <w:t xml:space="preserve">Reporte del proceso 0: estrategia, motor, clave, proceso dueño, intentos y texto.</w:t>
            </w:r>
          </w:p>
        </w:tc>
      </w:tr>
      <w:tr>
        <w:trPr>
          <w:cantSplit/>
        </w:trPr>
        <w:tc>
          <w:tcPr>
            <w:tcW w:w="2500" w:type="dxa"/>
          </w:tcPr>
          <w:p>
            <w:pPr>
              <w:keepNext/>
              <w:spacing w:before="40" w:after="40"/>
              <w:jc w:val="left"/>
            </w:pPr>
            <w:r>
              <w:rPr>
                <w:sz w:val="19"/>
                <w:szCs w:val="19"/>
              </w:rPr>
              <w:t xml:space="preserve">busqueda_mpi: main</w:t>
            </w:r>
          </w:p>
        </w:tc>
        <w:tc>
          <w:tcPr>
            <w:tcW w:w="2160" w:type="dxa"/>
          </w:tcPr>
          <w:p>
            <w:pPr>
              <w:keepNext/>
              <w:spacing w:before="40" w:after="40"/>
              <w:jc w:val="left"/>
            </w:pPr>
            <w:r>
              <w:rPr>
                <w:sz w:val="19"/>
                <w:szCs w:val="19"/>
              </w:rPr>
              <w:t xml:space="preserve">-i -k | -c, -e -f -n -t -a</w:t>
            </w:r>
          </w:p>
        </w:tc>
        <w:tc>
          <w:tcPr>
            <w:tcW w:w="1400" w:type="dxa"/>
          </w:tcPr>
          <w:p>
            <w:pPr>
              <w:keepNext/>
              <w:spacing w:before="40" w:after="40"/>
              <w:jc w:val="left"/>
            </w:pPr>
            <w:r>
              <w:rPr>
                <w:sz w:val="19"/>
                <w:szCs w:val="19"/>
              </w:rPr>
              <w:t xml:space="preserve">código de salida</w:t>
            </w:r>
          </w:p>
        </w:tc>
        <w:tc>
          <w:tcPr>
            <w:tcW w:w="3300" w:type="dxa"/>
          </w:tcPr>
          <w:p>
            <w:pPr>
              <w:keepNext/>
              <w:spacing w:before="40" w:after="40"/>
              <w:jc w:val="left"/>
            </w:pPr>
            <w:r>
              <w:rPr>
                <w:sz w:val="19"/>
                <w:szCs w:val="19"/>
              </w:rPr>
              <w:t xml:space="preserve">Inicializa MPI, reparte, busca, reduce resultados (clave, tiempo máximo, claves probadas) y reporta.</w:t>
            </w:r>
          </w:p>
        </w:tc>
      </w:tr>
    </w:tbl>
    <w:p>
      <w:pPr>
        <w:spacing w:after="120"/>
      </w:pPr>
    </w:p>
    <w:p>
      <w:pPr>
        <w:keepNext/>
        <w:spacing w:before="0" w:after="140"/>
        <w:jc w:val="both"/>
      </w:pPr>
      <w:r>
        <w:rPr>
          <w:b/>
          <w:bCs/>
        </w:rPr>
        <w:t xml:space="preserve">Librerías:</w:t>
      </w:r>
    </w:p>
    <w:p>
      <w:pPr>
        <w:keepNext/>
        <w:spacing w:before="160" w:after="60"/>
        <w:jc w:val="center"/>
      </w:pPr>
      <w:r>
        <w:rPr>
          <w:i/>
          <w:iCs/>
        </w:rPr>
        <w:t xml:space="preserve">Tabla 10. Librerías y funciones externas usadas.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2300"/>
        <w:gridCol w:w="7060"/>
      </w:tblGrid>
      <w:tr>
        <w:trPr>
          <w:cantSplit/>
          <w:tblHeader/>
        </w:trPr>
        <w:tc>
          <w:tcPr>
            <w:tcW w:w="2300" w:type="dxa"/>
            <w:shd w:val="clear" w:color="auto" w:fill="D9E2F3"/>
          </w:tcPr>
          <w:p>
            <w:pPr>
              <w:keepNext/>
              <w:spacing w:before="40" w:after="40"/>
              <w:jc w:val="left"/>
            </w:pPr>
            <w:r>
              <w:rPr>
                <w:b/>
                <w:bCs/>
                <w:sz w:val="19"/>
                <w:szCs w:val="19"/>
              </w:rPr>
              <w:t xml:space="preserve">Librería</w:t>
            </w:r>
          </w:p>
        </w:tc>
        <w:tc>
          <w:tcPr>
            <w:tcW w:w="7060" w:type="dxa"/>
            <w:shd w:val="clear" w:color="auto" w:fill="D9E2F3"/>
          </w:tcPr>
          <w:p>
            <w:pPr>
              <w:keepNext/>
              <w:spacing w:before="40" w:after="40"/>
              <w:jc w:val="left"/>
            </w:pPr>
            <w:r>
              <w:rPr>
                <w:b/>
                <w:bCs/>
                <w:sz w:val="19"/>
                <w:szCs w:val="19"/>
              </w:rPr>
              <w:t xml:space="preserve">Funciones usadas y propósito</w:t>
            </w:r>
          </w:p>
        </w:tc>
      </w:tr>
      <w:tr>
        <w:trPr>
          <w:cantSplit/>
        </w:trPr>
        <w:tc>
          <w:tcPr>
            <w:tcW w:w="2300" w:type="dxa"/>
          </w:tcPr>
          <w:p>
            <w:pPr>
              <w:keepNext/>
              <w:spacing w:before="40" w:after="40"/>
              <w:jc w:val="left"/>
            </w:pPr>
            <w:r>
              <w:rPr>
                <w:sz w:val="19"/>
                <w:szCs w:val="19"/>
              </w:rPr>
              <w:t xml:space="preserve">OpenSSL (EVP)</w:t>
            </w:r>
          </w:p>
        </w:tc>
        <w:tc>
          <w:tcPr>
            <w:tcW w:w="7060" w:type="dxa"/>
          </w:tcPr>
          <w:p>
            <w:pPr>
              <w:keepNext/>
              <w:spacing w:before="40" w:after="40"/>
              <w:jc w:val="left"/>
            </w:pPr>
            <w:r>
              <w:rPr>
                <w:sz w:val="19"/>
                <w:szCs w:val="19"/>
              </w:rPr>
              <w:t xml:space="preserve">EVP_CIPHER_CTX_new/free, EVP_EncryptInit_ex, EVP_DecryptInit_ex, EVP_EncryptUpdate, EVP_DecryptUpdate, EVP_EncryptFinal_ex, EVP_DecryptFinal_ex, EVP_CIPHER_CTX_set_padding, EVP_aes_128_cbc: cifrado y descifrado AES-128-CBC.</w:t>
            </w:r>
          </w:p>
        </w:tc>
      </w:tr>
      <w:tr>
        <w:trPr>
          <w:cantSplit/>
        </w:trPr>
        <w:tc>
          <w:tcPr>
            <w:tcW w:w="2300" w:type="dxa"/>
          </w:tcPr>
          <w:p>
            <w:pPr>
              <w:keepNext/>
              <w:spacing w:before="40" w:after="40"/>
              <w:jc w:val="left"/>
            </w:pPr>
            <w:r>
              <w:rPr>
                <w:sz w:val="19"/>
                <w:szCs w:val="19"/>
              </w:rPr>
              <w:t xml:space="preserve">OpenSSL (rand, err)</w:t>
            </w:r>
          </w:p>
        </w:tc>
        <w:tc>
          <w:tcPr>
            <w:tcW w:w="7060" w:type="dxa"/>
          </w:tcPr>
          <w:p>
            <w:pPr>
              <w:keepNext/>
              <w:spacing w:before="40" w:after="40"/>
              <w:jc w:val="left"/>
            </w:pPr>
            <w:r>
              <w:rPr>
                <w:sz w:val="19"/>
                <w:szCs w:val="19"/>
              </w:rPr>
              <w:t xml:space="preserve">RAND_bytes: IV aleatorio. ERR_print_errors_fp, ERR_clear_error: errores de OpenSSL.</w:t>
            </w:r>
          </w:p>
        </w:tc>
      </w:tr>
      <w:tr>
        <w:trPr>
          <w:cantSplit/>
        </w:trPr>
        <w:tc>
          <w:tcPr>
            <w:tcW w:w="2300" w:type="dxa"/>
          </w:tcPr>
          <w:p>
            <w:pPr>
              <w:keepNext/>
              <w:spacing w:before="40" w:after="40"/>
              <w:jc w:val="left"/>
            </w:pPr>
            <w:r>
              <w:rPr>
                <w:sz w:val="19"/>
                <w:szCs w:val="19"/>
              </w:rPr>
              <w:t xml:space="preserve">AES-NI (immintrin.h)</w:t>
            </w:r>
          </w:p>
        </w:tc>
        <w:tc>
          <w:tcPr>
            <w:tcW w:w="7060" w:type="dxa"/>
          </w:tcPr>
          <w:p>
            <w:pPr>
              <w:keepNext/>
              <w:spacing w:before="40" w:after="40"/>
              <w:jc w:val="left"/>
            </w:pPr>
            <w:r>
              <w:rPr>
                <w:sz w:val="19"/>
                <w:szCs w:val="19"/>
              </w:rPr>
              <w:t xml:space="preserve">_mm_aeskeygenassist_si128, _mm_aesimc_si128, _mm_aesdec_si128, _mm_aesdeclast_si128, _mm_shuffle_epi32, _mm_slli_si128, _mm_loadu/storeu/xor_si128; __builtin_cpu_init y __builtin_cpu_supports para detectar la CPU.</w:t>
            </w:r>
          </w:p>
        </w:tc>
      </w:tr>
      <w:tr>
        <w:trPr>
          <w:cantSplit/>
        </w:trPr>
        <w:tc>
          <w:tcPr>
            <w:tcW w:w="2300" w:type="dxa"/>
          </w:tcPr>
          <w:p>
            <w:pPr>
              <w:keepNext/>
              <w:spacing w:before="40" w:after="40"/>
              <w:jc w:val="left"/>
            </w:pPr>
            <w:r>
              <w:rPr>
                <w:sz w:val="19"/>
                <w:szCs w:val="19"/>
              </w:rPr>
              <w:t xml:space="preserve">Open MPI</w:t>
            </w:r>
          </w:p>
        </w:tc>
        <w:tc>
          <w:tcPr>
            <w:tcW w:w="7060" w:type="dxa"/>
          </w:tcPr>
          <w:p>
            <w:pPr>
              <w:keepNext/>
              <w:spacing w:before="40" w:after="40"/>
              <w:jc w:val="left"/>
            </w:pPr>
            <w:r>
              <w:rPr>
                <w:sz w:val="19"/>
                <w:szCs w:val="19"/>
              </w:rPr>
              <w:t xml:space="preserve">MPI_Init, MPI_Comm_rank, MPI_Comm_size, MPI_Bcast, MPI_Barrier, MPI_Wtime, MPI_Isend, MPI_Iprobe, MPI_Recv, MPI_Waitall, MPI_Allreduce, MPI_Reduce, MPI_Abort, MPI_Finalize.</w:t>
            </w:r>
          </w:p>
        </w:tc>
      </w:tr>
      <w:tr>
        <w:trPr>
          <w:cantSplit/>
        </w:trPr>
        <w:tc>
          <w:tcPr>
            <w:tcW w:w="2300" w:type="dxa"/>
          </w:tcPr>
          <w:p>
            <w:pPr>
              <w:keepNext/>
              <w:spacing w:before="40" w:after="40"/>
              <w:jc w:val="left"/>
            </w:pPr>
            <w:r>
              <w:rPr>
                <w:sz w:val="19"/>
                <w:szCs w:val="19"/>
              </w:rPr>
              <w:t xml:space="preserve">Biblioteca estándar de C</w:t>
            </w:r>
          </w:p>
        </w:tc>
        <w:tc>
          <w:tcPr>
            <w:tcW w:w="7060" w:type="dxa"/>
          </w:tcPr>
          <w:p>
            <w:pPr>
              <w:keepNext/>
              <w:spacing w:before="40" w:after="40"/>
              <w:jc w:val="left"/>
            </w:pPr>
            <w:r>
              <w:rPr>
                <w:sz w:val="19"/>
                <w:szCs w:val="19"/>
              </w:rPr>
              <w:t xml:space="preserve">stdio.h, stdlib.h, string.h, stdint.h, inttypes.h, ctype.h, errno.h, math.h, limits.h, time.h (clock_gettime) y unistd.h (getopt).</w:t>
            </w:r>
          </w:p>
        </w:tc>
      </w:tr>
    </w:tbl>
    <w:p>
      <w:pPr>
        <w:spacing w:after="120"/>
      </w:pPr>
    </w:p>
    <w:p>
      <w:pPr>
        <w:pStyle w:val="Ttulo1"/>
        <w:keepNext/>
        <w:pageBreakBefore/>
      </w:pPr>
      <w:bookmarkStart w:id="22" w:name="_Toc9022"/>
      <w:r>
        <w:t xml:space="preserve">Anexo 2. Bitácora de pruebas y speedups</w:t>
      </w:r>
      <w:bookmarkEnd w:id="22"/>
    </w:p>
    <w:p>
      <w:pPr>
        <w:keepNext/>
        <w:spacing w:before="0" w:after="140"/>
        <w:jc w:val="both"/>
      </w:pPr>
      <w:r>
        <w:t xml:space="preserve">Todas las pruebas se generaron con </w:t>
      </w:r>
      <w:r>
        <w:rPr>
          <w:rFonts w:ascii="Consolas" w:hAnsi="Consolas" w:cs="Consolas"/>
          <w:sz w:val="19"/>
          <w:szCs w:val="19"/>
        </w:rPr>
        <w:t xml:space="preserve">scripts/bitacora.sh</w:t>
      </w:r>
      <w:r>
        <w:t xml:space="preserve"> (</w:t>
      </w:r>
      <w:r>
        <w:rPr>
          <w:rFonts w:ascii="Consolas" w:hAnsi="Consolas" w:cs="Consolas"/>
          <w:sz w:val="19"/>
          <w:szCs w:val="19"/>
        </w:rPr>
        <w:t xml:space="preserve">make bitacora</w:t>
      </w:r>
      <w:r>
        <w:t xml:space="preserve">), que guarda la salida exacta de cada comando en </w:t>
      </w:r>
      <w:r>
        <w:rPr>
          <w:rFonts w:ascii="Consolas" w:hAnsi="Consolas" w:cs="Consolas"/>
          <w:sz w:val="19"/>
          <w:szCs w:val="19"/>
        </w:rPr>
        <w:t xml:space="preserve">resultados/salidas/</w:t>
      </w:r>
      <w:r>
        <w:t xml:space="preserve">, los tiempos en </w:t>
      </w:r>
      <w:r>
        <w:rPr>
          <w:rFonts w:ascii="Consolas" w:hAnsi="Consolas" w:cs="Consolas"/>
          <w:sz w:val="19"/>
          <w:szCs w:val="19"/>
        </w:rPr>
        <w:t xml:space="preserve">resultados/tiempos.csv</w:t>
      </w:r>
      <w:r>
        <w:t xml:space="preserve"> y las capturas de este anexo. Equipo: Intel(R) Xeon(R) Processor @ 2.10GHz, 2 núcleos, Linux 6.18.44-fc-v140 x86_64, Open MPI 4.1.6, OpenSSL 3.0.13. La Tabla 11 resume cada prueba con la figura que la evidencia.</w:t>
      </w:r>
    </w:p>
    <w:p>
      <w:pPr>
        <w:keepNext/>
        <w:spacing w:before="160" w:after="60"/>
        <w:jc w:val="center"/>
      </w:pPr>
      <w:r>
        <w:rPr>
          <w:i/>
          <w:iCs/>
        </w:rPr>
        <w:t xml:space="preserve">Tabla 11. Bitácora de pruebas (tiempos en segundos: promedio ± desviación).</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600"/>
        <w:gridCol w:w="4500"/>
        <w:gridCol w:w="1400"/>
        <w:gridCol w:w="1700"/>
        <w:gridCol w:w="1160"/>
      </w:tblGrid>
      <w:tr>
        <w:trPr>
          <w:cantSplit/>
          <w:tblHeader/>
        </w:trPr>
        <w:tc>
          <w:tcPr>
            <w:tcW w:w="600" w:type="dxa"/>
            <w:shd w:val="clear" w:color="auto" w:fill="D9E2F3"/>
          </w:tcPr>
          <w:p>
            <w:pPr>
              <w:keepNext/>
              <w:spacing w:before="40" w:after="40"/>
              <w:jc w:val="left"/>
            </w:pPr>
            <w:r>
              <w:rPr>
                <w:b/>
                <w:bCs/>
                <w:sz w:val="19"/>
                <w:szCs w:val="19"/>
              </w:rPr>
              <w:t xml:space="preserve">No.</w:t>
            </w:r>
          </w:p>
        </w:tc>
        <w:tc>
          <w:tcPr>
            <w:tcW w:w="4500" w:type="dxa"/>
            <w:shd w:val="clear" w:color="auto" w:fill="D9E2F3"/>
          </w:tcPr>
          <w:p>
            <w:pPr>
              <w:keepNext/>
              <w:spacing w:before="40" w:after="40"/>
              <w:jc w:val="left"/>
            </w:pPr>
            <w:r>
              <w:rPr>
                <w:b/>
                <w:bCs/>
                <w:sz w:val="19"/>
                <w:szCs w:val="19"/>
              </w:rPr>
              <w:t xml:space="preserve">Prueba y comando</w:t>
            </w:r>
          </w:p>
        </w:tc>
        <w:tc>
          <w:tcPr>
            <w:tcW w:w="1400" w:type="dxa"/>
            <w:shd w:val="clear" w:color="auto" w:fill="D9E2F3"/>
          </w:tcPr>
          <w:p>
            <w:pPr>
              <w:keepNext/>
              <w:spacing w:before="40" w:after="40"/>
              <w:jc w:val="left"/>
            </w:pPr>
            <w:r>
              <w:rPr>
                <w:b/>
                <w:bCs/>
                <w:sz w:val="19"/>
                <w:szCs w:val="19"/>
              </w:rPr>
              <w:t xml:space="preserve">Resultado</w:t>
            </w:r>
          </w:p>
        </w:tc>
        <w:tc>
          <w:tcPr>
            <w:tcW w:w="1700" w:type="dxa"/>
            <w:shd w:val="clear" w:color="auto" w:fill="D9E2F3"/>
          </w:tcPr>
          <w:p>
            <w:pPr>
              <w:keepNext/>
              <w:spacing w:before="40" w:after="40"/>
              <w:jc w:val="left"/>
            </w:pPr>
            <w:r>
              <w:rPr>
                <w:b/>
                <w:bCs/>
                <w:sz w:val="19"/>
                <w:szCs w:val="19"/>
              </w:rPr>
              <w:t xml:space="preserve">Tiempo (s)</w:t>
            </w:r>
          </w:p>
        </w:tc>
        <w:tc>
          <w:tcPr>
            <w:tcW w:w="1160" w:type="dxa"/>
            <w:shd w:val="clear" w:color="auto" w:fill="D9E2F3"/>
          </w:tcPr>
          <w:p>
            <w:pPr>
              <w:keepNext/>
              <w:spacing w:before="40" w:after="40"/>
              <w:jc w:val="left"/>
            </w:pPr>
            <w:r>
              <w:rPr>
                <w:b/>
                <w:bCs/>
                <w:sz w:val="19"/>
                <w:szCs w:val="19"/>
              </w:rPr>
              <w:t xml:space="preserve">Captura</w:t>
            </w:r>
          </w:p>
        </w:tc>
      </w:tr>
      <w:tr>
        <w:trPr>
          <w:cantSplit/>
        </w:trPr>
        <w:tc>
          <w:tcPr>
            <w:tcW w:w="600" w:type="dxa"/>
          </w:tcPr>
          <w:p>
            <w:pPr>
              <w:keepNext/>
              <w:spacing w:before="40" w:after="40"/>
              <w:jc w:val="left"/>
            </w:pPr>
            <w:r>
              <w:rPr>
                <w:sz w:val="19"/>
                <w:szCs w:val="19"/>
              </w:rPr>
              <w:t xml:space="preserve">1</w:t>
            </w:r>
          </w:p>
        </w:tc>
        <w:tc>
          <w:tcPr>
            <w:tcW w:w="4500" w:type="dxa"/>
          </w:tcPr>
          <w:p>
            <w:pPr>
              <w:keepNext/>
              <w:spacing w:before="40" w:after="40"/>
              <w:jc w:val="left"/>
            </w:pPr>
            <w:r>
              <w:rPr>
                <w:sz w:val="19"/>
                <w:szCs w:val="19"/>
              </w:rPr>
              <w:t xml:space="preserve">Compilación: </w:t>
            </w:r>
            <w:r>
              <w:rPr>
                <w:rFonts w:ascii="Consolas" w:hAnsi="Consolas" w:cs="Consolas"/>
                <w:sz w:val="19"/>
                <w:szCs w:val="19"/>
              </w:rPr>
              <w:t xml:space="preserve">make</w:t>
            </w:r>
          </w:p>
        </w:tc>
        <w:tc>
          <w:tcPr>
            <w:tcW w:w="1400" w:type="dxa"/>
          </w:tcPr>
          <w:p>
            <w:pPr>
              <w:keepNext/>
              <w:spacing w:before="40" w:after="40"/>
              <w:jc w:val="left"/>
            </w:pPr>
            <w:r>
              <w:rPr>
                <w:sz w:val="19"/>
                <w:szCs w:val="19"/>
              </w:rPr>
              <w:t xml:space="preserve">Sin advertencias</w:t>
            </w:r>
          </w:p>
        </w:tc>
        <w:tc>
          <w:tcPr>
            <w:tcW w:w="1700" w:type="dxa"/>
          </w:tcPr>
          <w:p>
            <w:pPr>
              <w:keepNext/>
              <w:spacing w:before="40" w:after="40"/>
              <w:jc w:val="left"/>
            </w:pPr>
            <w:r>
              <w:rPr>
                <w:sz w:val="19"/>
                <w:szCs w:val="19"/>
              </w:rPr>
              <w:t xml:space="preserve">—</w:t>
            </w:r>
          </w:p>
        </w:tc>
        <w:tc>
          <w:tcPr>
            <w:tcW w:w="1160" w:type="dxa"/>
          </w:tcPr>
          <w:p>
            <w:pPr>
              <w:keepNext/>
              <w:spacing w:before="40" w:after="40"/>
              <w:jc w:val="left"/>
            </w:pPr>
            <w:r>
              <w:rPr>
                <w:sz w:val="19"/>
                <w:szCs w:val="19"/>
              </w:rPr>
              <w:t xml:space="preserve">Figura 8</w:t>
            </w:r>
          </w:p>
        </w:tc>
      </w:tr>
      <w:tr>
        <w:trPr>
          <w:cantSplit/>
        </w:trPr>
        <w:tc>
          <w:tcPr>
            <w:tcW w:w="600" w:type="dxa"/>
          </w:tcPr>
          <w:p>
            <w:pPr>
              <w:keepNext/>
              <w:spacing w:before="40" w:after="40"/>
              <w:jc w:val="left"/>
            </w:pPr>
            <w:r>
              <w:rPr>
                <w:sz w:val="19"/>
                <w:szCs w:val="19"/>
              </w:rPr>
              <w:t xml:space="preserve">2</w:t>
            </w:r>
          </w:p>
        </w:tc>
        <w:tc>
          <w:tcPr>
            <w:tcW w:w="4500" w:type="dxa"/>
          </w:tcPr>
          <w:p>
            <w:pPr>
              <w:keepNext/>
              <w:spacing w:before="40" w:after="40"/>
              <w:jc w:val="left"/>
            </w:pPr>
            <w:r>
              <w:rPr>
                <w:sz w:val="19"/>
                <w:szCs w:val="19"/>
              </w:rPr>
              <w:t xml:space="preserve">Cifrar: </w:t>
            </w:r>
            <w:r>
              <w:rPr>
                <w:rFonts w:ascii="Consolas" w:hAnsi="Consolas" w:cs="Consolas"/>
                <w:sz w:val="19"/>
                <w:szCs w:val="19"/>
              </w:rPr>
              <w:t xml:space="preserve">./bin/aes_texto -e 123456 -i datos/prueba.txt -o resultados/cifrado.bin</w:t>
            </w:r>
          </w:p>
        </w:tc>
        <w:tc>
          <w:tcPr>
            <w:tcW w:w="1400" w:type="dxa"/>
          </w:tcPr>
          <w:p>
            <w:pPr>
              <w:keepNext/>
              <w:spacing w:before="40" w:after="40"/>
              <w:jc w:val="left"/>
            </w:pPr>
            <w:r>
              <w:rPr>
                <w:sz w:val="19"/>
                <w:szCs w:val="19"/>
              </w:rPr>
              <w:t xml:space="preserve">Cifrado de 48 B</w:t>
            </w:r>
          </w:p>
        </w:tc>
        <w:tc>
          <w:tcPr>
            <w:tcW w:w="1700" w:type="dxa"/>
          </w:tcPr>
          <w:p>
            <w:pPr>
              <w:keepNext/>
              <w:spacing w:before="40" w:after="40"/>
              <w:jc w:val="left"/>
            </w:pPr>
            <w:r>
              <w:rPr>
                <w:sz w:val="19"/>
                <w:szCs w:val="19"/>
              </w:rPr>
              <w:t xml:space="preserve">—</w:t>
            </w:r>
          </w:p>
        </w:tc>
        <w:tc>
          <w:tcPr>
            <w:tcW w:w="1160" w:type="dxa"/>
          </w:tcPr>
          <w:p>
            <w:pPr>
              <w:keepNext/>
              <w:spacing w:before="40" w:after="40"/>
              <w:jc w:val="left"/>
            </w:pPr>
            <w:r>
              <w:rPr>
                <w:sz w:val="19"/>
                <w:szCs w:val="19"/>
              </w:rPr>
              <w:t xml:space="preserve">Figura 4</w:t>
            </w:r>
          </w:p>
        </w:tc>
      </w:tr>
      <w:tr>
        <w:trPr>
          <w:cantSplit/>
        </w:trPr>
        <w:tc>
          <w:tcPr>
            <w:tcW w:w="600" w:type="dxa"/>
          </w:tcPr>
          <w:p>
            <w:pPr>
              <w:keepNext/>
              <w:spacing w:before="40" w:after="40"/>
              <w:jc w:val="left"/>
            </w:pPr>
            <w:r>
              <w:rPr>
                <w:sz w:val="19"/>
                <w:szCs w:val="19"/>
              </w:rPr>
              <w:t xml:space="preserve">3</w:t>
            </w:r>
          </w:p>
        </w:tc>
        <w:tc>
          <w:tcPr>
            <w:tcW w:w="4500" w:type="dxa"/>
          </w:tcPr>
          <w:p>
            <w:pPr>
              <w:keepNext/>
              <w:spacing w:before="40" w:after="40"/>
              <w:jc w:val="left"/>
            </w:pPr>
            <w:r>
              <w:rPr>
                <w:sz w:val="19"/>
                <w:szCs w:val="19"/>
              </w:rPr>
              <w:t xml:space="preserve">Descifrar: </w:t>
            </w:r>
            <w:r>
              <w:rPr>
                <w:rFonts w:ascii="Consolas" w:hAnsi="Consolas" w:cs="Consolas"/>
                <w:sz w:val="19"/>
                <w:szCs w:val="19"/>
              </w:rPr>
              <w:t xml:space="preserve">./bin/aes_texto -d 123456 -i resultados/cifrado.bin -o resultados/recuperado.txt</w:t>
            </w:r>
          </w:p>
        </w:tc>
        <w:tc>
          <w:tcPr>
            <w:tcW w:w="1400" w:type="dxa"/>
          </w:tcPr>
          <w:p>
            <w:pPr>
              <w:keepNext/>
              <w:spacing w:before="40" w:after="40"/>
              <w:jc w:val="left"/>
            </w:pPr>
            <w:r>
              <w:rPr>
                <w:sz w:val="19"/>
                <w:szCs w:val="19"/>
              </w:rPr>
              <w:t xml:space="preserve">Texto idéntico</w:t>
            </w:r>
          </w:p>
        </w:tc>
        <w:tc>
          <w:tcPr>
            <w:tcW w:w="1700" w:type="dxa"/>
          </w:tcPr>
          <w:p>
            <w:pPr>
              <w:keepNext/>
              <w:spacing w:before="40" w:after="40"/>
              <w:jc w:val="left"/>
            </w:pPr>
            <w:r>
              <w:rPr>
                <w:sz w:val="19"/>
                <w:szCs w:val="19"/>
              </w:rPr>
              <w:t xml:space="preserve">—</w:t>
            </w:r>
          </w:p>
        </w:tc>
        <w:tc>
          <w:tcPr>
            <w:tcW w:w="1160" w:type="dxa"/>
          </w:tcPr>
          <w:p>
            <w:pPr>
              <w:keepNext/>
              <w:spacing w:before="40" w:after="40"/>
              <w:jc w:val="left"/>
            </w:pPr>
            <w:r>
              <w:rPr>
                <w:sz w:val="19"/>
                <w:szCs w:val="19"/>
              </w:rPr>
              <w:t xml:space="preserve">Figura 5</w:t>
            </w:r>
          </w:p>
        </w:tc>
      </w:tr>
      <w:tr>
        <w:trPr>
          <w:cantSplit/>
        </w:trPr>
        <w:tc>
          <w:tcPr>
            <w:tcW w:w="600" w:type="dxa"/>
          </w:tcPr>
          <w:p>
            <w:pPr>
              <w:keepNext/>
              <w:spacing w:before="40" w:after="40"/>
              <w:jc w:val="left"/>
            </w:pPr>
            <w:r>
              <w:rPr>
                <w:sz w:val="19"/>
                <w:szCs w:val="19"/>
              </w:rPr>
              <w:t xml:space="preserve">4</w:t>
            </w:r>
          </w:p>
        </w:tc>
        <w:tc>
          <w:tcPr>
            <w:tcW w:w="4500" w:type="dxa"/>
          </w:tcPr>
          <w:p>
            <w:pPr>
              <w:keepNext/>
              <w:spacing w:before="40" w:after="40"/>
              <w:jc w:val="left"/>
            </w:pPr>
            <w:r>
              <w:rPr>
                <w:sz w:val="19"/>
                <w:szCs w:val="19"/>
              </w:rPr>
              <w:t xml:space="preserve">Búsqueda a), estrategia 1: </w:t>
            </w:r>
            <w:r>
              <w:rPr>
                <w:rFonts w:ascii="Consolas" w:hAnsi="Consolas" w:cs="Consolas"/>
                <w:sz w:val="19"/>
                <w:szCs w:val="19"/>
              </w:rPr>
              <w:t xml:space="preserve">mpirun --oversubscribe -np 4 ./bin/busqueda_mpi -i datos/prueba.txt -k 123456 -e 1</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0.0049 ± 0.0013</w:t>
            </w:r>
          </w:p>
        </w:tc>
        <w:tc>
          <w:tcPr>
            <w:tcW w:w="1160" w:type="dxa"/>
          </w:tcPr>
          <w:p>
            <w:pPr>
              <w:keepNext/>
              <w:spacing w:before="40" w:after="40"/>
              <w:jc w:val="left"/>
            </w:pPr>
            <w:r>
              <w:rPr>
                <w:sz w:val="19"/>
                <w:szCs w:val="19"/>
              </w:rPr>
              <w:t xml:space="preserve">Figura 9</w:t>
            </w:r>
          </w:p>
        </w:tc>
      </w:tr>
      <w:tr>
        <w:trPr>
          <w:cantSplit/>
        </w:trPr>
        <w:tc>
          <w:tcPr>
            <w:tcW w:w="600" w:type="dxa"/>
          </w:tcPr>
          <w:p>
            <w:pPr>
              <w:keepNext/>
              <w:spacing w:before="40" w:after="40"/>
              <w:jc w:val="left"/>
            </w:pPr>
            <w:r>
              <w:rPr>
                <w:sz w:val="19"/>
                <w:szCs w:val="19"/>
              </w:rPr>
              <w:t xml:space="preserve">5</w:t>
            </w:r>
          </w:p>
        </w:tc>
        <w:tc>
          <w:tcPr>
            <w:tcW w:w="4500" w:type="dxa"/>
          </w:tcPr>
          <w:p>
            <w:pPr>
              <w:keepNext/>
              <w:spacing w:before="40" w:after="40"/>
              <w:jc w:val="left"/>
            </w:pPr>
            <w:r>
              <w:rPr>
                <w:sz w:val="19"/>
                <w:szCs w:val="19"/>
              </w:rPr>
              <w:t xml:space="preserve">Búsqueda a), estrategia 2: </w:t>
            </w:r>
            <w:r>
              <w:rPr>
                <w:rFonts w:ascii="Consolas" w:hAnsi="Consolas" w:cs="Consolas"/>
                <w:sz w:val="19"/>
                <w:szCs w:val="19"/>
              </w:rPr>
              <w:t xml:space="preserve">mpirun --oversubscribe -np 4 ./bin/busqueda_mpi -i datos/prueba.txt -k 123456 -e 2</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0.0199 ± 0.0065</w:t>
            </w:r>
          </w:p>
        </w:tc>
        <w:tc>
          <w:tcPr>
            <w:tcW w:w="1160" w:type="dxa"/>
          </w:tcPr>
          <w:p>
            <w:pPr>
              <w:keepNext/>
              <w:spacing w:before="40" w:after="40"/>
              <w:jc w:val="left"/>
            </w:pPr>
            <w:r>
              <w:rPr>
                <w:sz w:val="19"/>
                <w:szCs w:val="19"/>
              </w:rPr>
              <w:t xml:space="preserve">Figura 10</w:t>
            </w:r>
          </w:p>
        </w:tc>
      </w:tr>
      <w:tr>
        <w:trPr>
          <w:cantSplit/>
        </w:trPr>
        <w:tc>
          <w:tcPr>
            <w:tcW w:w="600" w:type="dxa"/>
          </w:tcPr>
          <w:p>
            <w:pPr>
              <w:keepNext/>
              <w:spacing w:before="40" w:after="40"/>
              <w:jc w:val="left"/>
            </w:pPr>
            <w:r>
              <w:rPr>
                <w:sz w:val="19"/>
                <w:szCs w:val="19"/>
              </w:rPr>
              <w:t xml:space="preserve">6</w:t>
            </w:r>
          </w:p>
        </w:tc>
        <w:tc>
          <w:tcPr>
            <w:tcW w:w="4500" w:type="dxa"/>
          </w:tcPr>
          <w:p>
            <w:pPr>
              <w:keepNext/>
              <w:spacing w:before="40" w:after="40"/>
              <w:jc w:val="left"/>
            </w:pPr>
            <w:r>
              <w:rPr>
                <w:sz w:val="19"/>
                <w:szCs w:val="19"/>
              </w:rPr>
              <w:t xml:space="preserve">Búsqueda b), estrategia 1: </w:t>
            </w:r>
            <w:r>
              <w:rPr>
                <w:rFonts w:ascii="Consolas" w:hAnsi="Consolas" w:cs="Consolas"/>
                <w:sz w:val="19"/>
                <w:szCs w:val="19"/>
              </w:rPr>
              <w:t xml:space="preserve">mpirun --oversubscribe -np 4 ./bin/busqueda_mpi -i datos/prueba.txt -k 18014398509481984 -e 1 -t 30</w:t>
            </w:r>
          </w:p>
        </w:tc>
        <w:tc>
          <w:tcPr>
            <w:tcW w:w="1400" w:type="dxa"/>
          </w:tcPr>
          <w:p>
            <w:pPr>
              <w:keepNext/>
              <w:spacing w:before="40" w:after="40"/>
              <w:jc w:val="left"/>
            </w:pPr>
            <w:r>
              <w:rPr>
                <w:sz w:val="19"/>
                <w:szCs w:val="19"/>
              </w:rPr>
              <w:t xml:space="preserve">Cortada a 30.0 s</w:t>
            </w:r>
          </w:p>
        </w:tc>
        <w:tc>
          <w:tcPr>
            <w:tcW w:w="1700" w:type="dxa"/>
          </w:tcPr>
          <w:p>
            <w:pPr>
              <w:keepNext/>
              <w:spacing w:before="40" w:after="40"/>
              <w:jc w:val="left"/>
            </w:pPr>
            <w:r>
              <w:rPr>
                <w:sz w:val="19"/>
                <w:szCs w:val="19"/>
              </w:rPr>
              <w:t xml:space="preserve">30.001 medido; ≈ 23.1 años est.</w:t>
            </w:r>
          </w:p>
        </w:tc>
        <w:tc>
          <w:tcPr>
            <w:tcW w:w="1160" w:type="dxa"/>
          </w:tcPr>
          <w:p>
            <w:pPr>
              <w:keepNext/>
              <w:spacing w:before="40" w:after="40"/>
              <w:jc w:val="left"/>
            </w:pPr>
            <w:r>
              <w:rPr>
                <w:sz w:val="19"/>
                <w:szCs w:val="19"/>
              </w:rPr>
              <w:t xml:space="preserve">Figura 11</w:t>
            </w:r>
          </w:p>
        </w:tc>
      </w:tr>
      <w:tr>
        <w:trPr>
          <w:cantSplit/>
        </w:trPr>
        <w:tc>
          <w:tcPr>
            <w:tcW w:w="600" w:type="dxa"/>
          </w:tcPr>
          <w:p>
            <w:pPr>
              <w:keepNext/>
              <w:spacing w:before="40" w:after="40"/>
              <w:jc w:val="left"/>
            </w:pPr>
            <w:r>
              <w:rPr>
                <w:sz w:val="19"/>
                <w:szCs w:val="19"/>
              </w:rPr>
              <w:t xml:space="preserve">7</w:t>
            </w:r>
          </w:p>
        </w:tc>
        <w:tc>
          <w:tcPr>
            <w:tcW w:w="4500" w:type="dxa"/>
          </w:tcPr>
          <w:p>
            <w:pPr>
              <w:keepNext/>
              <w:spacing w:before="40" w:after="40"/>
              <w:jc w:val="left"/>
            </w:pPr>
            <w:r>
              <w:rPr>
                <w:sz w:val="19"/>
                <w:szCs w:val="19"/>
              </w:rPr>
              <w:t xml:space="preserve">Búsqueda b), estrategia 2: </w:t>
            </w:r>
            <w:r>
              <w:rPr>
                <w:rFonts w:ascii="Consolas" w:hAnsi="Consolas" w:cs="Consolas"/>
                <w:sz w:val="19"/>
                <w:szCs w:val="19"/>
              </w:rPr>
              <w:t xml:space="preserve">mpirun --oversubscribe -np 4 ./bin/busqueda_mpi -i datos/prueba.txt -k 18014398509481984 -e 2</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0.0013 ± 0.0007</w:t>
            </w:r>
          </w:p>
        </w:tc>
        <w:tc>
          <w:tcPr>
            <w:tcW w:w="1160" w:type="dxa"/>
          </w:tcPr>
          <w:p>
            <w:pPr>
              <w:keepNext/>
              <w:spacing w:before="40" w:after="40"/>
              <w:jc w:val="left"/>
            </w:pPr>
            <w:r>
              <w:rPr>
                <w:sz w:val="19"/>
                <w:szCs w:val="19"/>
              </w:rPr>
              <w:t xml:space="preserve">Figura 12</w:t>
            </w:r>
          </w:p>
        </w:tc>
      </w:tr>
      <w:tr>
        <w:trPr>
          <w:cantSplit/>
        </w:trPr>
        <w:tc>
          <w:tcPr>
            <w:tcW w:w="600" w:type="dxa"/>
          </w:tcPr>
          <w:p>
            <w:pPr>
              <w:keepNext/>
              <w:spacing w:before="40" w:after="40"/>
              <w:jc w:val="left"/>
            </w:pPr>
            <w:r>
              <w:rPr>
                <w:sz w:val="19"/>
                <w:szCs w:val="19"/>
              </w:rPr>
              <w:t xml:space="preserve">8</w:t>
            </w:r>
          </w:p>
        </w:tc>
        <w:tc>
          <w:tcPr>
            <w:tcW w:w="4500" w:type="dxa"/>
          </w:tcPr>
          <w:p>
            <w:pPr>
              <w:keepNext/>
              <w:spacing w:before="40" w:after="40"/>
              <w:jc w:val="left"/>
            </w:pPr>
            <w:r>
              <w:rPr>
                <w:sz w:val="19"/>
                <w:szCs w:val="19"/>
              </w:rPr>
              <w:t xml:space="preserve">Búsqueda c), estrategia 1: </w:t>
            </w:r>
            <w:r>
              <w:rPr>
                <w:rFonts w:ascii="Consolas" w:hAnsi="Consolas" w:cs="Consolas"/>
                <w:sz w:val="19"/>
                <w:szCs w:val="19"/>
              </w:rPr>
              <w:t xml:space="preserve">mpirun --oversubscribe -np 4 ./bin/busqueda_mpi -i datos/prueba.txt -k 18014398509481985 -e 1 -t 30</w:t>
            </w:r>
          </w:p>
        </w:tc>
        <w:tc>
          <w:tcPr>
            <w:tcW w:w="1400" w:type="dxa"/>
          </w:tcPr>
          <w:p>
            <w:pPr>
              <w:keepNext/>
              <w:spacing w:before="40" w:after="40"/>
              <w:jc w:val="left"/>
            </w:pPr>
            <w:r>
              <w:rPr>
                <w:sz w:val="19"/>
                <w:szCs w:val="19"/>
              </w:rPr>
              <w:t xml:space="preserve">Cortada a 30.0 s</w:t>
            </w:r>
          </w:p>
        </w:tc>
        <w:tc>
          <w:tcPr>
            <w:tcW w:w="1700" w:type="dxa"/>
          </w:tcPr>
          <w:p>
            <w:pPr>
              <w:keepNext/>
              <w:spacing w:before="40" w:after="40"/>
              <w:jc w:val="left"/>
            </w:pPr>
            <w:r>
              <w:rPr>
                <w:sz w:val="19"/>
                <w:szCs w:val="19"/>
              </w:rPr>
              <w:t xml:space="preserve">30.000 medido; ≈ 22.8 años est.</w:t>
            </w:r>
          </w:p>
        </w:tc>
        <w:tc>
          <w:tcPr>
            <w:tcW w:w="1160" w:type="dxa"/>
          </w:tcPr>
          <w:p>
            <w:pPr>
              <w:keepNext/>
              <w:spacing w:before="40" w:after="40"/>
              <w:jc w:val="left"/>
            </w:pPr>
            <w:r>
              <w:rPr>
                <w:sz w:val="19"/>
                <w:szCs w:val="19"/>
              </w:rPr>
              <w:t xml:space="preserve">Figura 13</w:t>
            </w:r>
          </w:p>
        </w:tc>
      </w:tr>
      <w:tr>
        <w:trPr>
          <w:cantSplit/>
        </w:trPr>
        <w:tc>
          <w:tcPr>
            <w:tcW w:w="600" w:type="dxa"/>
          </w:tcPr>
          <w:p>
            <w:pPr>
              <w:keepNext/>
              <w:spacing w:before="40" w:after="40"/>
              <w:jc w:val="left"/>
            </w:pPr>
            <w:r>
              <w:rPr>
                <w:sz w:val="19"/>
                <w:szCs w:val="19"/>
              </w:rPr>
              <w:t xml:space="preserve">9</w:t>
            </w:r>
          </w:p>
        </w:tc>
        <w:tc>
          <w:tcPr>
            <w:tcW w:w="4500" w:type="dxa"/>
          </w:tcPr>
          <w:p>
            <w:pPr>
              <w:keepNext/>
              <w:spacing w:before="40" w:after="40"/>
              <w:jc w:val="left"/>
            </w:pPr>
            <w:r>
              <w:rPr>
                <w:sz w:val="19"/>
                <w:szCs w:val="19"/>
              </w:rPr>
              <w:t xml:space="preserve">Búsqueda c), estrategia 2: </w:t>
            </w:r>
            <w:r>
              <w:rPr>
                <w:rFonts w:ascii="Consolas" w:hAnsi="Consolas" w:cs="Consolas"/>
                <w:sz w:val="19"/>
                <w:szCs w:val="19"/>
              </w:rPr>
              <w:t xml:space="preserve">mpirun --oversubscribe -np 4 ./bin/busqueda_mpi -i datos/prueba.txt -k 18014398509481985 -e 2</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0.0008 ± 0.0002</w:t>
            </w:r>
          </w:p>
        </w:tc>
        <w:tc>
          <w:tcPr>
            <w:tcW w:w="1160" w:type="dxa"/>
          </w:tcPr>
          <w:p>
            <w:pPr>
              <w:keepNext/>
              <w:spacing w:before="40" w:after="40"/>
              <w:jc w:val="left"/>
            </w:pPr>
            <w:r>
              <w:rPr>
                <w:sz w:val="19"/>
                <w:szCs w:val="19"/>
              </w:rPr>
              <w:t xml:space="preserve">Figura 14</w:t>
            </w:r>
          </w:p>
        </w:tc>
      </w:tr>
      <w:tr>
        <w:trPr>
          <w:cantSplit/>
        </w:trPr>
        <w:tc>
          <w:tcPr>
            <w:tcW w:w="600" w:type="dxa"/>
          </w:tcPr>
          <w:p>
            <w:pPr>
              <w:keepNext/>
              <w:spacing w:before="40" w:after="40"/>
              <w:jc w:val="left"/>
            </w:pPr>
            <w:r>
              <w:rPr>
                <w:sz w:val="19"/>
                <w:szCs w:val="19"/>
              </w:rPr>
              <w:t xml:space="preserve">10</w:t>
            </w:r>
          </w:p>
        </w:tc>
        <w:tc>
          <w:tcPr>
            <w:tcW w:w="4500" w:type="dxa"/>
          </w:tcPr>
          <w:p>
            <w:pPr>
              <w:keepNext/>
              <w:spacing w:before="40" w:after="40"/>
              <w:jc w:val="left"/>
            </w:pPr>
            <w:r>
              <w:rPr>
                <w:sz w:val="19"/>
                <w:szCs w:val="19"/>
              </w:rPr>
              <w:t xml:space="preserve">Secuencial a): </w:t>
            </w:r>
            <w:r>
              <w:rPr>
                <w:rFonts w:ascii="Consolas" w:hAnsi="Consolas" w:cs="Consolas"/>
                <w:sz w:val="19"/>
                <w:szCs w:val="19"/>
              </w:rPr>
              <w:t xml:space="preserve">./bin/busqueda_secuencial -i datos/prueba.txt -k 123456</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0.0108 ± 0.0030</w:t>
            </w:r>
          </w:p>
        </w:tc>
        <w:tc>
          <w:tcPr>
            <w:tcW w:w="1160" w:type="dxa"/>
          </w:tcPr>
          <w:p>
            <w:pPr>
              <w:keepNext/>
              <w:spacing w:before="40" w:after="40"/>
              <w:jc w:val="left"/>
            </w:pPr>
            <w:r>
              <w:rPr>
                <w:sz w:val="19"/>
                <w:szCs w:val="19"/>
              </w:rPr>
              <w:t xml:space="preserve">Figura 15</w:t>
            </w:r>
          </w:p>
        </w:tc>
      </w:tr>
      <w:tr>
        <w:trPr>
          <w:cantSplit/>
        </w:trPr>
        <w:tc>
          <w:tcPr>
            <w:tcW w:w="600" w:type="dxa"/>
          </w:tcPr>
          <w:p>
            <w:pPr>
              <w:keepNext/>
              <w:spacing w:before="40" w:after="40"/>
              <w:jc w:val="left"/>
            </w:pPr>
            <w:r>
              <w:rPr>
                <w:sz w:val="19"/>
                <w:szCs w:val="19"/>
              </w:rPr>
              <w:t xml:space="preserve">11</w:t>
            </w:r>
          </w:p>
        </w:tc>
        <w:tc>
          <w:tcPr>
            <w:tcW w:w="4500" w:type="dxa"/>
          </w:tcPr>
          <w:p>
            <w:pPr>
              <w:keepNext/>
              <w:spacing w:before="40" w:after="40"/>
              <w:jc w:val="left"/>
            </w:pPr>
            <w:r>
              <w:rPr>
                <w:sz w:val="19"/>
                <w:szCs w:val="19"/>
              </w:rPr>
              <w:t xml:space="preserve">Secuencial b): </w:t>
            </w:r>
            <w:r>
              <w:rPr>
                <w:rFonts w:ascii="Consolas" w:hAnsi="Consolas" w:cs="Consolas"/>
                <w:sz w:val="19"/>
                <w:szCs w:val="19"/>
              </w:rPr>
              <w:t xml:space="preserve">./bin/busqueda_secuencial -i datos/prueba.txt -k 18014398509481984 -t 30</w:t>
            </w:r>
          </w:p>
        </w:tc>
        <w:tc>
          <w:tcPr>
            <w:tcW w:w="1400" w:type="dxa"/>
          </w:tcPr>
          <w:p>
            <w:pPr>
              <w:keepNext/>
              <w:spacing w:before="40" w:after="40"/>
              <w:jc w:val="left"/>
            </w:pPr>
            <w:r>
              <w:rPr>
                <w:sz w:val="19"/>
                <w:szCs w:val="19"/>
              </w:rPr>
              <w:t xml:space="preserve">Cortada a 30.0 s</w:t>
            </w:r>
          </w:p>
        </w:tc>
        <w:tc>
          <w:tcPr>
            <w:tcW w:w="1700" w:type="dxa"/>
          </w:tcPr>
          <w:p>
            <w:pPr>
              <w:keepNext/>
              <w:spacing w:before="40" w:after="40"/>
              <w:jc w:val="left"/>
            </w:pPr>
            <w:r>
              <w:rPr>
                <w:sz w:val="19"/>
                <w:szCs w:val="19"/>
              </w:rPr>
              <w:t xml:space="preserve">30.000 medido; ≈ 45.0 años est.</w:t>
            </w:r>
          </w:p>
        </w:tc>
        <w:tc>
          <w:tcPr>
            <w:tcW w:w="1160" w:type="dxa"/>
          </w:tcPr>
          <w:p>
            <w:pPr>
              <w:keepNext/>
              <w:spacing w:before="40" w:after="40"/>
              <w:jc w:val="left"/>
            </w:pPr>
            <w:r>
              <w:rPr>
                <w:sz w:val="19"/>
                <w:szCs w:val="19"/>
              </w:rPr>
              <w:t xml:space="preserve">Figura 16</w:t>
            </w:r>
          </w:p>
        </w:tc>
      </w:tr>
      <w:tr>
        <w:trPr>
          <w:cantSplit/>
        </w:trPr>
        <w:tc>
          <w:tcPr>
            <w:tcW w:w="600" w:type="dxa"/>
          </w:tcPr>
          <w:p>
            <w:pPr>
              <w:keepNext/>
              <w:spacing w:before="40" w:after="40"/>
              <w:jc w:val="left"/>
            </w:pPr>
            <w:r>
              <w:rPr>
                <w:sz w:val="19"/>
                <w:szCs w:val="19"/>
              </w:rPr>
              <w:t xml:space="preserve">12</w:t>
            </w:r>
          </w:p>
        </w:tc>
        <w:tc>
          <w:tcPr>
            <w:tcW w:w="4500" w:type="dxa"/>
          </w:tcPr>
          <w:p>
            <w:pPr>
              <w:keepNext/>
              <w:spacing w:before="40" w:after="40"/>
              <w:jc w:val="left"/>
            </w:pPr>
            <w:r>
              <w:rPr>
                <w:sz w:val="19"/>
                <w:szCs w:val="19"/>
              </w:rPr>
              <w:t xml:space="preserve">Secuencial c): </w:t>
            </w:r>
            <w:r>
              <w:rPr>
                <w:rFonts w:ascii="Consolas" w:hAnsi="Consolas" w:cs="Consolas"/>
                <w:sz w:val="19"/>
                <w:szCs w:val="19"/>
              </w:rPr>
              <w:t xml:space="preserve">./bin/busqueda_secuencial -i datos/prueba.txt -k 18014398509481985 -t 30</w:t>
            </w:r>
          </w:p>
        </w:tc>
        <w:tc>
          <w:tcPr>
            <w:tcW w:w="1400" w:type="dxa"/>
          </w:tcPr>
          <w:p>
            <w:pPr>
              <w:keepNext/>
              <w:spacing w:before="40" w:after="40"/>
              <w:jc w:val="left"/>
            </w:pPr>
            <w:r>
              <w:rPr>
                <w:sz w:val="19"/>
                <w:szCs w:val="19"/>
              </w:rPr>
              <w:t xml:space="preserve">Cortada a 30.0 s</w:t>
            </w:r>
          </w:p>
        </w:tc>
        <w:tc>
          <w:tcPr>
            <w:tcW w:w="1700" w:type="dxa"/>
          </w:tcPr>
          <w:p>
            <w:pPr>
              <w:keepNext/>
              <w:spacing w:before="40" w:after="40"/>
              <w:jc w:val="left"/>
            </w:pPr>
            <w:r>
              <w:rPr>
                <w:sz w:val="19"/>
                <w:szCs w:val="19"/>
              </w:rPr>
              <w:t xml:space="preserve">30.000 medido; ≈ 44.5 años est.</w:t>
            </w:r>
          </w:p>
        </w:tc>
        <w:tc>
          <w:tcPr>
            <w:tcW w:w="1160" w:type="dxa"/>
          </w:tcPr>
          <w:p>
            <w:pPr>
              <w:keepNext/>
              <w:spacing w:before="40" w:after="40"/>
              <w:jc w:val="left"/>
            </w:pPr>
            <w:r>
              <w:rPr>
                <w:sz w:val="19"/>
                <w:szCs w:val="19"/>
              </w:rPr>
              <w:t xml:space="preserve">Figura 17</w:t>
            </w:r>
          </w:p>
        </w:tc>
      </w:tr>
      <w:tr>
        <w:trPr>
          <w:cantSplit/>
        </w:trPr>
        <w:tc>
          <w:tcPr>
            <w:tcW w:w="600" w:type="dxa"/>
          </w:tcPr>
          <w:p>
            <w:pPr>
              <w:keepNext/>
              <w:spacing w:before="40" w:after="40"/>
              <w:jc w:val="left"/>
            </w:pPr>
            <w:r>
              <w:rPr>
                <w:sz w:val="19"/>
                <w:szCs w:val="19"/>
              </w:rPr>
              <w:t xml:space="preserve">13</w:t>
            </w:r>
          </w:p>
        </w:tc>
        <w:tc>
          <w:tcPr>
            <w:tcW w:w="4500" w:type="dxa"/>
          </w:tcPr>
          <w:p>
            <w:pPr>
              <w:keepNext/>
              <w:spacing w:before="40" w:after="40"/>
              <w:jc w:val="left"/>
            </w:pPr>
            <w:r>
              <w:rPr>
                <w:sz w:val="19"/>
                <w:szCs w:val="19"/>
              </w:rPr>
              <w:t xml:space="preserve">Escalabilidad (Tabla 6): </w:t>
            </w:r>
            <w:r>
              <w:rPr>
                <w:rFonts w:ascii="Consolas" w:hAnsi="Consolas" w:cs="Consolas"/>
                <w:sz w:val="19"/>
                <w:szCs w:val="19"/>
              </w:rPr>
              <w:t xml:space="preserve">./bin/busqueda_secuencial -i datos/prueba.txt -k 67108863 -n 26</w:t>
            </w:r>
            <w:r>
              <w:rPr>
                <w:sz w:val="19"/>
                <w:szCs w:val="19"/>
              </w:rPr>
              <w:t xml:space="preserve"> y las mismas con mpirun -np 1, 2, 4 y -e 1|2</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5.330 ± 0.165 (sec.)</w:t>
            </w:r>
          </w:p>
        </w:tc>
        <w:tc>
          <w:tcPr>
            <w:tcW w:w="1160" w:type="dxa"/>
          </w:tcPr>
          <w:p>
            <w:pPr>
              <w:keepNext/>
              <w:spacing w:before="40" w:after="40"/>
              <w:jc w:val="left"/>
            </w:pPr>
            <w:r>
              <w:rPr>
                <w:sz w:val="19"/>
                <w:szCs w:val="19"/>
              </w:rPr>
              <w:t xml:space="preserve">resultados/salidas/</w:t>
            </w:r>
          </w:p>
        </w:tc>
      </w:tr>
      <w:tr>
        <w:trPr>
          <w:cantSplit/>
        </w:trPr>
        <w:tc>
          <w:tcPr>
            <w:tcW w:w="600" w:type="dxa"/>
          </w:tcPr>
          <w:p>
            <w:pPr>
              <w:keepNext/>
              <w:spacing w:before="40" w:after="40"/>
              <w:jc w:val="left"/>
            </w:pPr>
            <w:r>
              <w:rPr>
                <w:sz w:val="19"/>
                <w:szCs w:val="19"/>
              </w:rPr>
              <w:t xml:space="preserve">14</w:t>
            </w:r>
          </w:p>
        </w:tc>
        <w:tc>
          <w:tcPr>
            <w:tcW w:w="4500" w:type="dxa"/>
          </w:tcPr>
          <w:p>
            <w:pPr>
              <w:keepNext/>
              <w:spacing w:before="40" w:after="40"/>
              <w:jc w:val="left"/>
            </w:pPr>
            <w:r>
              <w:rPr>
                <w:sz w:val="19"/>
                <w:szCs w:val="19"/>
              </w:rPr>
              <w:t xml:space="preserve">Motor evp: </w:t>
            </w:r>
            <w:r>
              <w:rPr>
                <w:rFonts w:ascii="Consolas" w:hAnsi="Consolas" w:cs="Consolas"/>
                <w:sz w:val="19"/>
                <w:szCs w:val="19"/>
              </w:rPr>
              <w:t xml:space="preserve">./bin/busqueda_secuencial -i datos/prueba.txt -k 67108863 -n 26 -a evp</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14.245 ± 0.476</w:t>
            </w:r>
          </w:p>
        </w:tc>
        <w:tc>
          <w:tcPr>
            <w:tcW w:w="1160" w:type="dxa"/>
          </w:tcPr>
          <w:p>
            <w:pPr>
              <w:keepNext/>
              <w:spacing w:before="40" w:after="40"/>
              <w:jc w:val="left"/>
            </w:pPr>
            <w:r>
              <w:rPr>
                <w:sz w:val="19"/>
                <w:szCs w:val="19"/>
              </w:rPr>
              <w:t xml:space="preserve">Figura 18</w:t>
            </w:r>
          </w:p>
        </w:tc>
      </w:tr>
      <w:tr>
        <w:trPr>
          <w:cantSplit/>
        </w:trPr>
        <w:tc>
          <w:tcPr>
            <w:tcW w:w="600" w:type="dxa"/>
          </w:tcPr>
          <w:p>
            <w:pPr>
              <w:keepNext/>
              <w:spacing w:before="40" w:after="40"/>
              <w:jc w:val="left"/>
            </w:pPr>
            <w:r>
              <w:rPr>
                <w:sz w:val="19"/>
                <w:szCs w:val="19"/>
              </w:rPr>
              <w:t xml:space="preserve">15</w:t>
            </w:r>
          </w:p>
        </w:tc>
        <w:tc>
          <w:tcPr>
            <w:tcW w:w="4500" w:type="dxa"/>
          </w:tcPr>
          <w:p>
            <w:pPr>
              <w:keepNext/>
              <w:spacing w:before="40" w:after="40"/>
              <w:jc w:val="left"/>
            </w:pPr>
            <w:r>
              <w:rPr>
                <w:sz w:val="19"/>
                <w:szCs w:val="19"/>
              </w:rPr>
              <w:t xml:space="preserve">Motor aesni: </w:t>
            </w:r>
            <w:r>
              <w:rPr>
                <w:rFonts w:ascii="Consolas" w:hAnsi="Consolas" w:cs="Consolas"/>
                <w:sz w:val="19"/>
                <w:szCs w:val="19"/>
              </w:rPr>
              <w:t xml:space="preserve">./bin/busqueda_secuencial -i datos/prueba.txt -k 67108863 -n 26 -a aesni</w:t>
            </w:r>
          </w:p>
        </w:tc>
        <w:tc>
          <w:tcPr>
            <w:tcW w:w="1400" w:type="dxa"/>
          </w:tcPr>
          <w:p>
            <w:pPr>
              <w:keepNext/>
              <w:spacing w:before="40" w:after="40"/>
              <w:jc w:val="left"/>
            </w:pPr>
            <w:r>
              <w:rPr>
                <w:sz w:val="19"/>
                <w:szCs w:val="19"/>
              </w:rPr>
              <w:t xml:space="preserve">Encontrada</w:t>
            </w:r>
          </w:p>
        </w:tc>
        <w:tc>
          <w:tcPr>
            <w:tcW w:w="1700" w:type="dxa"/>
          </w:tcPr>
          <w:p>
            <w:pPr>
              <w:keepNext/>
              <w:spacing w:before="40" w:after="40"/>
              <w:jc w:val="left"/>
            </w:pPr>
            <w:r>
              <w:rPr>
                <w:sz w:val="19"/>
                <w:szCs w:val="19"/>
              </w:rPr>
              <w:t xml:space="preserve">5.229 ± 0.182</w:t>
            </w:r>
          </w:p>
        </w:tc>
        <w:tc>
          <w:tcPr>
            <w:tcW w:w="1160" w:type="dxa"/>
          </w:tcPr>
          <w:p>
            <w:pPr>
              <w:keepNext/>
              <w:spacing w:before="40" w:after="40"/>
              <w:jc w:val="left"/>
            </w:pPr>
            <w:r>
              <w:rPr>
                <w:sz w:val="19"/>
                <w:szCs w:val="19"/>
              </w:rPr>
              <w:t xml:space="preserve">Figura 19</w:t>
            </w:r>
          </w:p>
        </w:tc>
      </w:tr>
    </w:tbl>
    <w:p>
      <w:pPr>
        <w:spacing w:after="120"/>
      </w:pPr>
    </w:p>
    <w:p>
      <w:pPr>
        <w:spacing w:before="0" w:after="140"/>
        <w:jc w:val="both"/>
      </w:pPr>
      <w:r>
        <w:t xml:space="preserve">Cálculo del Speedup: S = T_secuencial / T_paralelo y E = S / p, con p = 4 (Tabla 5). Por ejemplo, para la clave a) con la estrategia 1: S = 10.76 ms / 4.94 ms = 2.18 y E = 0.55. La Tabla 12 muestra cada repetición.</w:t>
      </w:r>
    </w:p>
    <w:p>
      <w:pPr>
        <w:keepNext/>
        <w:spacing w:before="160" w:after="60"/>
        <w:jc w:val="center"/>
      </w:pPr>
      <w:r>
        <w:rPr>
          <w:i/>
          <w:iCs/>
        </w:rPr>
        <w:t xml:space="preserve">Tabla 12. Tiempo de cada repetición (s).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0" w:type="dxa"/>
          <w:right w:w="90" w:type="dxa"/>
        </w:tblCellMar>
      </w:tblPr>
      <w:tblGrid>
        <w:gridCol w:w="900"/>
        <w:gridCol w:w="1400"/>
        <w:gridCol w:w="500"/>
        <w:gridCol w:w="4060"/>
        <w:gridCol w:w="2500"/>
      </w:tblGrid>
      <w:tr>
        <w:trPr>
          <w:cantSplit/>
          <w:tblHeader/>
        </w:trPr>
        <w:tc>
          <w:tcPr>
            <w:tcW w:w="900" w:type="dxa"/>
            <w:shd w:val="clear" w:color="auto" w:fill="D9E2F3"/>
          </w:tcPr>
          <w:p>
            <w:pPr>
              <w:keepNext/>
              <w:spacing w:before="40" w:after="40"/>
              <w:jc w:val="left"/>
            </w:pPr>
            <w:r>
              <w:rPr>
                <w:b/>
                <w:bCs/>
                <w:sz w:val="19"/>
                <w:szCs w:val="19"/>
              </w:rPr>
              <w:t xml:space="preserve">Clave</w:t>
            </w:r>
          </w:p>
        </w:tc>
        <w:tc>
          <w:tcPr>
            <w:tcW w:w="1400" w:type="dxa"/>
            <w:shd w:val="clear" w:color="auto" w:fill="D9E2F3"/>
          </w:tcPr>
          <w:p>
            <w:pPr>
              <w:keepNext/>
              <w:spacing w:before="40" w:after="40"/>
              <w:jc w:val="left"/>
            </w:pPr>
            <w:r>
              <w:rPr>
                <w:b/>
                <w:bCs/>
                <w:sz w:val="19"/>
                <w:szCs w:val="19"/>
              </w:rPr>
              <w:t xml:space="preserve">Programa</w:t>
            </w:r>
          </w:p>
        </w:tc>
        <w:tc>
          <w:tcPr>
            <w:tcW w:w="500" w:type="dxa"/>
            <w:shd w:val="clear" w:color="auto" w:fill="D9E2F3"/>
          </w:tcPr>
          <w:p>
            <w:pPr>
              <w:keepNext/>
              <w:spacing w:before="40" w:after="40"/>
              <w:jc w:val="left"/>
            </w:pPr>
            <w:r>
              <w:rPr>
                <w:b/>
                <w:bCs/>
                <w:sz w:val="19"/>
                <w:szCs w:val="19"/>
              </w:rPr>
              <w:t xml:space="preserve">P</w:t>
            </w:r>
          </w:p>
        </w:tc>
        <w:tc>
          <w:tcPr>
            <w:tcW w:w="4060" w:type="dxa"/>
            <w:shd w:val="clear" w:color="auto" w:fill="D9E2F3"/>
          </w:tcPr>
          <w:p>
            <w:pPr>
              <w:keepNext/>
              <w:spacing w:before="40" w:after="40"/>
              <w:jc w:val="left"/>
            </w:pPr>
            <w:r>
              <w:rPr>
                <w:b/>
                <w:bCs/>
                <w:sz w:val="19"/>
                <w:szCs w:val="19"/>
              </w:rPr>
              <w:t xml:space="preserve">Repeticiones (s)</w:t>
            </w:r>
          </w:p>
        </w:tc>
        <w:tc>
          <w:tcPr>
            <w:tcW w:w="2500" w:type="dxa"/>
            <w:shd w:val="clear" w:color="auto" w:fill="D9E2F3"/>
          </w:tcPr>
          <w:p>
            <w:pPr>
              <w:keepNext/>
              <w:spacing w:before="40" w:after="40"/>
              <w:jc w:val="left"/>
            </w:pPr>
            <w:r>
              <w:rPr>
                <w:b/>
                <w:bCs/>
                <w:sz w:val="19"/>
                <w:szCs w:val="19"/>
              </w:rPr>
              <w:t xml:space="preserve">Promedio</w:t>
            </w:r>
          </w:p>
        </w:tc>
      </w:tr>
      <w:tr>
        <w:trPr>
          <w:cantSplit/>
        </w:trPr>
        <w:tc>
          <w:tcPr>
            <w:tcW w:w="900" w:type="dxa"/>
          </w:tcPr>
          <w:p>
            <w:pPr>
              <w:keepNext/>
              <w:spacing w:before="40" w:after="40"/>
              <w:jc w:val="left"/>
            </w:pPr>
            <w:r>
              <w:rPr>
                <w:sz w:val="19"/>
                <w:szCs w:val="19"/>
              </w:rPr>
              <w:t xml:space="preserve">a)</w:t>
            </w:r>
          </w:p>
        </w:tc>
        <w:tc>
          <w:tcPr>
            <w:tcW w:w="1400" w:type="dxa"/>
          </w:tcPr>
          <w:p>
            <w:pPr>
              <w:keepNext/>
              <w:spacing w:before="40" w:after="40"/>
              <w:jc w:val="left"/>
            </w:pPr>
            <w:r>
              <w:rPr>
                <w:sz w:val="19"/>
                <w:szCs w:val="19"/>
              </w:rPr>
              <w:t xml:space="preserve">secuencial</w:t>
            </w:r>
          </w:p>
        </w:tc>
        <w:tc>
          <w:tcPr>
            <w:tcW w:w="500" w:type="dxa"/>
          </w:tcPr>
          <w:p>
            <w:pPr>
              <w:keepNext/>
              <w:spacing w:before="40" w:after="40"/>
              <w:jc w:val="left"/>
            </w:pPr>
            <w:r>
              <w:rPr>
                <w:sz w:val="19"/>
                <w:szCs w:val="19"/>
              </w:rPr>
              <w:t xml:space="preserve">1</w:t>
            </w:r>
          </w:p>
        </w:tc>
        <w:tc>
          <w:tcPr>
            <w:tcW w:w="4060" w:type="dxa"/>
          </w:tcPr>
          <w:p>
            <w:pPr>
              <w:keepNext/>
              <w:spacing w:before="40" w:after="40"/>
              <w:jc w:val="left"/>
            </w:pPr>
            <w:r>
              <w:rPr>
                <w:sz w:val="19"/>
                <w:szCs w:val="19"/>
              </w:rPr>
              <w:t xml:space="preserve">0.0102; 0.0092; 0.0161; 0.0090; 0.0093</w:t>
            </w:r>
          </w:p>
        </w:tc>
        <w:tc>
          <w:tcPr>
            <w:tcW w:w="2500" w:type="dxa"/>
          </w:tcPr>
          <w:p>
            <w:pPr>
              <w:keepNext/>
              <w:spacing w:before="40" w:after="40"/>
              <w:jc w:val="left"/>
            </w:pPr>
            <w:r>
              <w:rPr>
                <w:sz w:val="19"/>
                <w:szCs w:val="19"/>
              </w:rPr>
              <w:t xml:space="preserve">0.0108 ± 0.0030</w:t>
            </w:r>
          </w:p>
        </w:tc>
      </w:tr>
      <w:tr>
        <w:trPr>
          <w:cantSplit/>
        </w:trPr>
        <w:tc>
          <w:tcPr>
            <w:tcW w:w="900" w:type="dxa"/>
          </w:tcPr>
          <w:p>
            <w:pPr>
              <w:keepNext/>
              <w:spacing w:before="40" w:after="40"/>
              <w:jc w:val="left"/>
            </w:pPr>
            <w:r>
              <w:rPr>
                <w:sz w:val="19"/>
                <w:szCs w:val="19"/>
              </w:rPr>
              <w:t xml:space="preserve">a)</w:t>
            </w:r>
          </w:p>
        </w:tc>
        <w:tc>
          <w:tcPr>
            <w:tcW w:w="1400" w:type="dxa"/>
          </w:tcPr>
          <w:p>
            <w:pPr>
              <w:keepNext/>
              <w:spacing w:before="40" w:after="40"/>
              <w:jc w:val="left"/>
            </w:pPr>
            <w:r>
              <w:rPr>
                <w:sz w:val="19"/>
                <w:szCs w:val="19"/>
              </w:rPr>
              <w:t xml:space="preserve">MPI e1</w:t>
            </w:r>
          </w:p>
        </w:tc>
        <w:tc>
          <w:tcPr>
            <w:tcW w:w="500" w:type="dxa"/>
          </w:tcPr>
          <w:p>
            <w:pPr>
              <w:keepNext/>
              <w:spacing w:before="40" w:after="40"/>
              <w:jc w:val="left"/>
            </w:pPr>
            <w:r>
              <w:rPr>
                <w:sz w:val="19"/>
                <w:szCs w:val="19"/>
              </w:rPr>
              <w:t xml:space="preserve">4</w:t>
            </w:r>
          </w:p>
        </w:tc>
        <w:tc>
          <w:tcPr>
            <w:tcW w:w="4060" w:type="dxa"/>
          </w:tcPr>
          <w:p>
            <w:pPr>
              <w:keepNext/>
              <w:spacing w:before="40" w:after="40"/>
              <w:jc w:val="left"/>
            </w:pPr>
            <w:r>
              <w:rPr>
                <w:sz w:val="19"/>
                <w:szCs w:val="19"/>
              </w:rPr>
              <w:t xml:space="preserve">0.0045; 0.0043; 0.0040; 0.0046; 0.0073</w:t>
            </w:r>
          </w:p>
        </w:tc>
        <w:tc>
          <w:tcPr>
            <w:tcW w:w="2500" w:type="dxa"/>
          </w:tcPr>
          <w:p>
            <w:pPr>
              <w:keepNext/>
              <w:spacing w:before="40" w:after="40"/>
              <w:jc w:val="left"/>
            </w:pPr>
            <w:r>
              <w:rPr>
                <w:sz w:val="19"/>
                <w:szCs w:val="19"/>
              </w:rPr>
              <w:t xml:space="preserve">0.0049 ± 0.0013</w:t>
            </w:r>
          </w:p>
        </w:tc>
      </w:tr>
      <w:tr>
        <w:trPr>
          <w:cantSplit/>
        </w:trPr>
        <w:tc>
          <w:tcPr>
            <w:tcW w:w="900" w:type="dxa"/>
          </w:tcPr>
          <w:p>
            <w:pPr>
              <w:keepNext/>
              <w:spacing w:before="40" w:after="40"/>
              <w:jc w:val="left"/>
            </w:pPr>
            <w:r>
              <w:rPr>
                <w:sz w:val="19"/>
                <w:szCs w:val="19"/>
              </w:rPr>
              <w:t xml:space="preserve">a)</w:t>
            </w:r>
          </w:p>
        </w:tc>
        <w:tc>
          <w:tcPr>
            <w:tcW w:w="1400" w:type="dxa"/>
          </w:tcPr>
          <w:p>
            <w:pPr>
              <w:keepNext/>
              <w:spacing w:before="40" w:after="40"/>
              <w:jc w:val="left"/>
            </w:pPr>
            <w:r>
              <w:rPr>
                <w:sz w:val="19"/>
                <w:szCs w:val="19"/>
              </w:rPr>
              <w:t xml:space="preserve">MPI e2</w:t>
            </w:r>
          </w:p>
        </w:tc>
        <w:tc>
          <w:tcPr>
            <w:tcW w:w="500" w:type="dxa"/>
          </w:tcPr>
          <w:p>
            <w:pPr>
              <w:keepNext/>
              <w:spacing w:before="40" w:after="40"/>
              <w:jc w:val="left"/>
            </w:pPr>
            <w:r>
              <w:rPr>
                <w:sz w:val="19"/>
                <w:szCs w:val="19"/>
              </w:rPr>
              <w:t xml:space="preserve">4</w:t>
            </w:r>
          </w:p>
        </w:tc>
        <w:tc>
          <w:tcPr>
            <w:tcW w:w="4060" w:type="dxa"/>
          </w:tcPr>
          <w:p>
            <w:pPr>
              <w:keepNext/>
              <w:spacing w:before="40" w:after="40"/>
              <w:jc w:val="left"/>
            </w:pPr>
            <w:r>
              <w:rPr>
                <w:sz w:val="19"/>
                <w:szCs w:val="19"/>
              </w:rPr>
              <w:t xml:space="preserve">0.0208; 0.0099; 0.0200; 0.0209; 0.0281</w:t>
            </w:r>
          </w:p>
        </w:tc>
        <w:tc>
          <w:tcPr>
            <w:tcW w:w="2500" w:type="dxa"/>
          </w:tcPr>
          <w:p>
            <w:pPr>
              <w:keepNext/>
              <w:spacing w:before="40" w:after="40"/>
              <w:jc w:val="left"/>
            </w:pPr>
            <w:r>
              <w:rPr>
                <w:sz w:val="19"/>
                <w:szCs w:val="19"/>
              </w:rPr>
              <w:t xml:space="preserve">0.0199 ± 0.0065</w:t>
            </w:r>
          </w:p>
        </w:tc>
      </w:tr>
      <w:tr>
        <w:trPr>
          <w:cantSplit/>
        </w:trPr>
        <w:tc>
          <w:tcPr>
            <w:tcW w:w="900" w:type="dxa"/>
          </w:tcPr>
          <w:p>
            <w:pPr>
              <w:keepNext/>
              <w:spacing w:before="40" w:after="40"/>
              <w:jc w:val="left"/>
            </w:pPr>
            <w:r>
              <w:rPr>
                <w:sz w:val="19"/>
                <w:szCs w:val="19"/>
              </w:rPr>
              <w:t xml:space="preserve">b)</w:t>
            </w:r>
          </w:p>
        </w:tc>
        <w:tc>
          <w:tcPr>
            <w:tcW w:w="1400" w:type="dxa"/>
          </w:tcPr>
          <w:p>
            <w:pPr>
              <w:keepNext/>
              <w:spacing w:before="40" w:after="40"/>
              <w:jc w:val="left"/>
            </w:pPr>
            <w:r>
              <w:rPr>
                <w:sz w:val="19"/>
                <w:szCs w:val="19"/>
              </w:rPr>
              <w:t xml:space="preserve">secuencial</w:t>
            </w:r>
          </w:p>
        </w:tc>
        <w:tc>
          <w:tcPr>
            <w:tcW w:w="500" w:type="dxa"/>
          </w:tcPr>
          <w:p>
            <w:pPr>
              <w:keepNext/>
              <w:spacing w:before="40" w:after="40"/>
              <w:jc w:val="left"/>
            </w:pPr>
            <w:r>
              <w:rPr>
                <w:sz w:val="19"/>
                <w:szCs w:val="19"/>
              </w:rPr>
              <w:t xml:space="preserve">1</w:t>
            </w:r>
          </w:p>
        </w:tc>
        <w:tc>
          <w:tcPr>
            <w:tcW w:w="4060" w:type="dxa"/>
          </w:tcPr>
          <w:p>
            <w:pPr>
              <w:keepNext/>
              <w:spacing w:before="40" w:after="40"/>
              <w:jc w:val="left"/>
            </w:pPr>
            <w:r>
              <w:rPr>
                <w:sz w:val="19"/>
                <w:szCs w:val="19"/>
              </w:rPr>
              <w:t xml:space="preserve">30.0001; 30.0001; 30.0001</w:t>
            </w:r>
          </w:p>
        </w:tc>
        <w:tc>
          <w:tcPr>
            <w:tcW w:w="2500" w:type="dxa"/>
          </w:tcPr>
          <w:p>
            <w:pPr>
              <w:keepNext/>
              <w:spacing w:before="40" w:after="40"/>
              <w:jc w:val="left"/>
            </w:pPr>
            <w:r>
              <w:rPr>
                <w:sz w:val="19"/>
                <w:szCs w:val="19"/>
              </w:rPr>
              <w:t xml:space="preserve">≈ 45.0 años (est.)</w:t>
            </w:r>
          </w:p>
        </w:tc>
      </w:tr>
      <w:tr>
        <w:trPr>
          <w:cantSplit/>
        </w:trPr>
        <w:tc>
          <w:tcPr>
            <w:tcW w:w="900" w:type="dxa"/>
          </w:tcPr>
          <w:p>
            <w:pPr>
              <w:keepNext/>
              <w:spacing w:before="40" w:after="40"/>
              <w:jc w:val="left"/>
            </w:pPr>
            <w:r>
              <w:rPr>
                <w:sz w:val="19"/>
                <w:szCs w:val="19"/>
              </w:rPr>
              <w:t xml:space="preserve">b)</w:t>
            </w:r>
          </w:p>
        </w:tc>
        <w:tc>
          <w:tcPr>
            <w:tcW w:w="1400" w:type="dxa"/>
          </w:tcPr>
          <w:p>
            <w:pPr>
              <w:keepNext/>
              <w:spacing w:before="40" w:after="40"/>
              <w:jc w:val="left"/>
            </w:pPr>
            <w:r>
              <w:rPr>
                <w:sz w:val="19"/>
                <w:szCs w:val="19"/>
              </w:rPr>
              <w:t xml:space="preserve">MPI e1</w:t>
            </w:r>
          </w:p>
        </w:tc>
        <w:tc>
          <w:tcPr>
            <w:tcW w:w="500" w:type="dxa"/>
          </w:tcPr>
          <w:p>
            <w:pPr>
              <w:keepNext/>
              <w:spacing w:before="40" w:after="40"/>
              <w:jc w:val="left"/>
            </w:pPr>
            <w:r>
              <w:rPr>
                <w:sz w:val="19"/>
                <w:szCs w:val="19"/>
              </w:rPr>
              <w:t xml:space="preserve">4</w:t>
            </w:r>
          </w:p>
        </w:tc>
        <w:tc>
          <w:tcPr>
            <w:tcW w:w="4060" w:type="dxa"/>
          </w:tcPr>
          <w:p>
            <w:pPr>
              <w:keepNext/>
              <w:spacing w:before="40" w:after="40"/>
              <w:jc w:val="left"/>
            </w:pPr>
            <w:r>
              <w:rPr>
                <w:sz w:val="19"/>
                <w:szCs w:val="19"/>
              </w:rPr>
              <w:t xml:space="preserve">30.0006; 30.0004; 30.0008</w:t>
            </w:r>
          </w:p>
        </w:tc>
        <w:tc>
          <w:tcPr>
            <w:tcW w:w="2500" w:type="dxa"/>
          </w:tcPr>
          <w:p>
            <w:pPr>
              <w:keepNext/>
              <w:spacing w:before="40" w:after="40"/>
              <w:jc w:val="left"/>
            </w:pPr>
            <w:r>
              <w:rPr>
                <w:sz w:val="19"/>
                <w:szCs w:val="19"/>
              </w:rPr>
              <w:t xml:space="preserve">≈ 23.1 años (est.)</w:t>
            </w:r>
          </w:p>
        </w:tc>
      </w:tr>
      <w:tr>
        <w:trPr>
          <w:cantSplit/>
        </w:trPr>
        <w:tc>
          <w:tcPr>
            <w:tcW w:w="900" w:type="dxa"/>
          </w:tcPr>
          <w:p>
            <w:pPr>
              <w:keepNext/>
              <w:spacing w:before="40" w:after="40"/>
              <w:jc w:val="left"/>
            </w:pPr>
            <w:r>
              <w:rPr>
                <w:sz w:val="19"/>
                <w:szCs w:val="19"/>
              </w:rPr>
              <w:t xml:space="preserve">b)</w:t>
            </w:r>
          </w:p>
        </w:tc>
        <w:tc>
          <w:tcPr>
            <w:tcW w:w="1400" w:type="dxa"/>
          </w:tcPr>
          <w:p>
            <w:pPr>
              <w:keepNext/>
              <w:spacing w:before="40" w:after="40"/>
              <w:jc w:val="left"/>
            </w:pPr>
            <w:r>
              <w:rPr>
                <w:sz w:val="19"/>
                <w:szCs w:val="19"/>
              </w:rPr>
              <w:t xml:space="preserve">MPI e2</w:t>
            </w:r>
          </w:p>
        </w:tc>
        <w:tc>
          <w:tcPr>
            <w:tcW w:w="500" w:type="dxa"/>
          </w:tcPr>
          <w:p>
            <w:pPr>
              <w:keepNext/>
              <w:spacing w:before="40" w:after="40"/>
              <w:jc w:val="left"/>
            </w:pPr>
            <w:r>
              <w:rPr>
                <w:sz w:val="19"/>
                <w:szCs w:val="19"/>
              </w:rPr>
              <w:t xml:space="preserve">4</w:t>
            </w:r>
          </w:p>
        </w:tc>
        <w:tc>
          <w:tcPr>
            <w:tcW w:w="4060" w:type="dxa"/>
          </w:tcPr>
          <w:p>
            <w:pPr>
              <w:keepNext/>
              <w:spacing w:before="40" w:after="40"/>
              <w:jc w:val="left"/>
            </w:pPr>
            <w:r>
              <w:rPr>
                <w:sz w:val="19"/>
                <w:szCs w:val="19"/>
              </w:rPr>
              <w:t xml:space="preserve">0.0015; 0.0007; 0.0010; 0.0024; 0.0007</w:t>
            </w:r>
          </w:p>
        </w:tc>
        <w:tc>
          <w:tcPr>
            <w:tcW w:w="2500" w:type="dxa"/>
          </w:tcPr>
          <w:p>
            <w:pPr>
              <w:keepNext/>
              <w:spacing w:before="40" w:after="40"/>
              <w:jc w:val="left"/>
            </w:pPr>
            <w:r>
              <w:rPr>
                <w:sz w:val="19"/>
                <w:szCs w:val="19"/>
              </w:rPr>
              <w:t xml:space="preserve">0.0013 ± 0.0007</w:t>
            </w:r>
          </w:p>
        </w:tc>
      </w:tr>
      <w:tr>
        <w:trPr>
          <w:cantSplit/>
        </w:trPr>
        <w:tc>
          <w:tcPr>
            <w:tcW w:w="900" w:type="dxa"/>
          </w:tcPr>
          <w:p>
            <w:pPr>
              <w:keepNext/>
              <w:spacing w:before="40" w:after="40"/>
              <w:jc w:val="left"/>
            </w:pPr>
            <w:r>
              <w:rPr>
                <w:sz w:val="19"/>
                <w:szCs w:val="19"/>
              </w:rPr>
              <w:t xml:space="preserve">c)</w:t>
            </w:r>
          </w:p>
        </w:tc>
        <w:tc>
          <w:tcPr>
            <w:tcW w:w="1400" w:type="dxa"/>
          </w:tcPr>
          <w:p>
            <w:pPr>
              <w:keepNext/>
              <w:spacing w:before="40" w:after="40"/>
              <w:jc w:val="left"/>
            </w:pPr>
            <w:r>
              <w:rPr>
                <w:sz w:val="19"/>
                <w:szCs w:val="19"/>
              </w:rPr>
              <w:t xml:space="preserve">secuencial</w:t>
            </w:r>
          </w:p>
        </w:tc>
        <w:tc>
          <w:tcPr>
            <w:tcW w:w="500" w:type="dxa"/>
          </w:tcPr>
          <w:p>
            <w:pPr>
              <w:keepNext/>
              <w:spacing w:before="40" w:after="40"/>
              <w:jc w:val="left"/>
            </w:pPr>
            <w:r>
              <w:rPr>
                <w:sz w:val="19"/>
                <w:szCs w:val="19"/>
              </w:rPr>
              <w:t xml:space="preserve">1</w:t>
            </w:r>
          </w:p>
        </w:tc>
        <w:tc>
          <w:tcPr>
            <w:tcW w:w="4060" w:type="dxa"/>
          </w:tcPr>
          <w:p>
            <w:pPr>
              <w:keepNext/>
              <w:spacing w:before="40" w:after="40"/>
              <w:jc w:val="left"/>
            </w:pPr>
            <w:r>
              <w:rPr>
                <w:sz w:val="19"/>
                <w:szCs w:val="19"/>
              </w:rPr>
              <w:t xml:space="preserve">30.0001; 30.0002; 30.0003</w:t>
            </w:r>
          </w:p>
        </w:tc>
        <w:tc>
          <w:tcPr>
            <w:tcW w:w="2500" w:type="dxa"/>
          </w:tcPr>
          <w:p>
            <w:pPr>
              <w:keepNext/>
              <w:spacing w:before="40" w:after="40"/>
              <w:jc w:val="left"/>
            </w:pPr>
            <w:r>
              <w:rPr>
                <w:sz w:val="19"/>
                <w:szCs w:val="19"/>
              </w:rPr>
              <w:t xml:space="preserve">≈ 44.5 años (est.)</w:t>
            </w:r>
          </w:p>
        </w:tc>
      </w:tr>
      <w:tr>
        <w:trPr>
          <w:cantSplit/>
        </w:trPr>
        <w:tc>
          <w:tcPr>
            <w:tcW w:w="900" w:type="dxa"/>
          </w:tcPr>
          <w:p>
            <w:pPr>
              <w:keepNext/>
              <w:spacing w:before="40" w:after="40"/>
              <w:jc w:val="left"/>
            </w:pPr>
            <w:r>
              <w:rPr>
                <w:sz w:val="19"/>
                <w:szCs w:val="19"/>
              </w:rPr>
              <w:t xml:space="preserve">c)</w:t>
            </w:r>
          </w:p>
        </w:tc>
        <w:tc>
          <w:tcPr>
            <w:tcW w:w="1400" w:type="dxa"/>
          </w:tcPr>
          <w:p>
            <w:pPr>
              <w:keepNext/>
              <w:spacing w:before="40" w:after="40"/>
              <w:jc w:val="left"/>
            </w:pPr>
            <w:r>
              <w:rPr>
                <w:sz w:val="19"/>
                <w:szCs w:val="19"/>
              </w:rPr>
              <w:t xml:space="preserve">MPI e1</w:t>
            </w:r>
          </w:p>
        </w:tc>
        <w:tc>
          <w:tcPr>
            <w:tcW w:w="500" w:type="dxa"/>
          </w:tcPr>
          <w:p>
            <w:pPr>
              <w:keepNext/>
              <w:spacing w:before="40" w:after="40"/>
              <w:jc w:val="left"/>
            </w:pPr>
            <w:r>
              <w:rPr>
                <w:sz w:val="19"/>
                <w:szCs w:val="19"/>
              </w:rPr>
              <w:t xml:space="preserve">4</w:t>
            </w:r>
          </w:p>
        </w:tc>
        <w:tc>
          <w:tcPr>
            <w:tcW w:w="4060" w:type="dxa"/>
          </w:tcPr>
          <w:p>
            <w:pPr>
              <w:keepNext/>
              <w:spacing w:before="40" w:after="40"/>
              <w:jc w:val="left"/>
            </w:pPr>
            <w:r>
              <w:rPr>
                <w:sz w:val="19"/>
                <w:szCs w:val="19"/>
              </w:rPr>
              <w:t xml:space="preserve">30.0006; 30.0007; 30.0002</w:t>
            </w:r>
          </w:p>
        </w:tc>
        <w:tc>
          <w:tcPr>
            <w:tcW w:w="2500" w:type="dxa"/>
          </w:tcPr>
          <w:p>
            <w:pPr>
              <w:keepNext/>
              <w:spacing w:before="40" w:after="40"/>
              <w:jc w:val="left"/>
            </w:pPr>
            <w:r>
              <w:rPr>
                <w:sz w:val="19"/>
                <w:szCs w:val="19"/>
              </w:rPr>
              <w:t xml:space="preserve">≈ 22.8 años (est.)</w:t>
            </w:r>
          </w:p>
        </w:tc>
      </w:tr>
      <w:tr>
        <w:trPr>
          <w:cantSplit/>
        </w:trPr>
        <w:tc>
          <w:tcPr>
            <w:tcW w:w="900" w:type="dxa"/>
          </w:tcPr>
          <w:p>
            <w:pPr>
              <w:keepNext/>
              <w:spacing w:before="40" w:after="40"/>
              <w:jc w:val="left"/>
            </w:pPr>
            <w:r>
              <w:rPr>
                <w:sz w:val="19"/>
                <w:szCs w:val="19"/>
              </w:rPr>
              <w:t xml:space="preserve">c)</w:t>
            </w:r>
          </w:p>
        </w:tc>
        <w:tc>
          <w:tcPr>
            <w:tcW w:w="1400" w:type="dxa"/>
          </w:tcPr>
          <w:p>
            <w:pPr>
              <w:keepNext/>
              <w:spacing w:before="40" w:after="40"/>
              <w:jc w:val="left"/>
            </w:pPr>
            <w:r>
              <w:rPr>
                <w:sz w:val="19"/>
                <w:szCs w:val="19"/>
              </w:rPr>
              <w:t xml:space="preserve">MPI e2</w:t>
            </w:r>
          </w:p>
        </w:tc>
        <w:tc>
          <w:tcPr>
            <w:tcW w:w="500" w:type="dxa"/>
          </w:tcPr>
          <w:p>
            <w:pPr>
              <w:keepNext/>
              <w:spacing w:before="40" w:after="40"/>
              <w:jc w:val="left"/>
            </w:pPr>
            <w:r>
              <w:rPr>
                <w:sz w:val="19"/>
                <w:szCs w:val="19"/>
              </w:rPr>
              <w:t xml:space="preserve">4</w:t>
            </w:r>
          </w:p>
        </w:tc>
        <w:tc>
          <w:tcPr>
            <w:tcW w:w="4060" w:type="dxa"/>
          </w:tcPr>
          <w:p>
            <w:pPr>
              <w:keepNext/>
              <w:spacing w:before="40" w:after="40"/>
              <w:jc w:val="left"/>
            </w:pPr>
            <w:r>
              <w:rPr>
                <w:sz w:val="19"/>
                <w:szCs w:val="19"/>
              </w:rPr>
              <w:t xml:space="preserve">0.0006; 0.0010; 0.0006; 0.0009; 0.0006</w:t>
            </w:r>
          </w:p>
        </w:tc>
        <w:tc>
          <w:tcPr>
            <w:tcW w:w="2500" w:type="dxa"/>
          </w:tcPr>
          <w:p>
            <w:pPr>
              <w:keepNext/>
              <w:spacing w:before="40" w:after="40"/>
              <w:jc w:val="left"/>
            </w:pPr>
            <w:r>
              <w:rPr>
                <w:sz w:val="19"/>
                <w:szCs w:val="19"/>
              </w:rPr>
              <w:t xml:space="preserve">0.0008 ± 0.0002</w:t>
            </w:r>
          </w:p>
        </w:tc>
      </w:tr>
    </w:tbl>
    <w:p>
      <w:pPr>
        <w:keepNext/>
        <w:spacing w:before="120" w:after="0"/>
        <w:jc w:val="center"/>
      </w:pPr>
      <w:r>
        <w:drawing>
          <wp:inline xmlns:a="http://schemas.openxmlformats.org/drawingml/2006/main" xmlns:pic="http://schemas.openxmlformats.org/drawingml/2006/picture">
            <wp:extent cx="5852160" cy="1709890"/>
            <wp:docPr id="1454537809" name="Picture 1454537809"/>
            <wp:cNvGraphicFramePr>
              <a:graphicFrameLocks noChangeAspect="1"/>
            </wp:cNvGraphicFramePr>
            <a:graphic>
              <a:graphicData uri="http://schemas.openxmlformats.org/drawingml/2006/picture">
                <pic:pic>
                  <pic:nvPicPr>
                    <pic:cNvPr id="0" name="00_equipo.png"/>
                    <pic:cNvPicPr/>
                  </pic:nvPicPr>
                  <pic:blipFill>
                    <a:blip r:embed="rId21"/>
                    <a:stretch>
                      <a:fillRect/>
                    </a:stretch>
                  </pic:blipFill>
                  <pic:spPr>
                    <a:xfrm>
                      <a:off x="0" y="0"/>
                      <a:ext cx="5852160" cy="1709890"/>
                    </a:xfrm>
                    <a:prstGeom prst="rect"/>
                  </pic:spPr>
                </pic:pic>
              </a:graphicData>
            </a:graphic>
          </wp:inline>
        </w:drawing>
      </w:r>
    </w:p>
    <w:p>
      <w:pPr>
        <w:spacing w:before="40" w:after="200"/>
        <w:jc w:val="center"/>
      </w:pPr>
      <w:r>
        <w:rPr>
          <w:i/>
          <w:iCs/>
        </w:rPr>
        <w:t xml:space="preserve">Figura 7. Equipo y versiones usadas en las pruebas.</w:t>
      </w:r>
    </w:p>
    <w:p>
      <w:pPr>
        <w:keepNext/>
        <w:spacing w:before="120" w:after="0"/>
        <w:jc w:val="center"/>
      </w:pPr>
      <w:r>
        <w:drawing>
          <wp:inline xmlns:a="http://schemas.openxmlformats.org/drawingml/2006/main" xmlns:pic="http://schemas.openxmlformats.org/drawingml/2006/picture">
            <wp:extent cx="5852160" cy="2412733"/>
            <wp:docPr id="1454537809" name="Picture 1454537809"/>
            <wp:cNvGraphicFramePr>
              <a:graphicFrameLocks noChangeAspect="1"/>
            </wp:cNvGraphicFramePr>
            <a:graphic>
              <a:graphicData uri="http://schemas.openxmlformats.org/drawingml/2006/picture">
                <pic:pic>
                  <pic:nvPicPr>
                    <pic:cNvPr id="0" name="01_compilacion.png"/>
                    <pic:cNvPicPr/>
                  </pic:nvPicPr>
                  <pic:blipFill>
                    <a:blip r:embed="rId22"/>
                    <a:stretch>
                      <a:fillRect/>
                    </a:stretch>
                  </pic:blipFill>
                  <pic:spPr>
                    <a:xfrm>
                      <a:off x="0" y="0"/>
                      <a:ext cx="5852160" cy="2412733"/>
                    </a:xfrm>
                    <a:prstGeom prst="rect"/>
                  </pic:spPr>
                </pic:pic>
              </a:graphicData>
            </a:graphic>
          </wp:inline>
        </w:drawing>
      </w:r>
    </w:p>
    <w:p>
      <w:pPr>
        <w:spacing w:before="40" w:after="200"/>
        <w:jc w:val="center"/>
      </w:pPr>
      <w:r>
        <w:rPr>
          <w:i/>
          <w:iCs/>
        </w:rPr>
        <w:t xml:space="preserve">Figura 8. Compilación con make (mpicc para busqueda_mpi).</w:t>
      </w:r>
    </w:p>
    <w:p>
      <w:pPr>
        <w:keepNext/>
        <w:spacing w:before="120" w:after="0"/>
        <w:jc w:val="center"/>
      </w:pPr>
      <w:r>
        <w:drawing>
          <wp:inline xmlns:a="http://schemas.openxmlformats.org/drawingml/2006/main" xmlns:pic="http://schemas.openxmlformats.org/drawingml/2006/picture">
            <wp:extent cx="5852160" cy="2660073"/>
            <wp:docPr id="1454537809" name="Picture 1454537809"/>
            <wp:cNvGraphicFramePr>
              <a:graphicFrameLocks noChangeAspect="1"/>
            </wp:cNvGraphicFramePr>
            <a:graphic>
              <a:graphicData uri="http://schemas.openxmlformats.org/drawingml/2006/picture">
                <pic:pic>
                  <pic:nvPicPr>
                    <pic:cNvPr id="0" name="04_busqueda_a_e1_r1.png"/>
                    <pic:cNvPicPr/>
                  </pic:nvPicPr>
                  <pic:blipFill>
                    <a:blip r:embed="rId23"/>
                    <a:stretch>
                      <a:fillRect/>
                    </a:stretch>
                  </pic:blipFill>
                  <pic:spPr>
                    <a:xfrm>
                      <a:off x="0" y="0"/>
                      <a:ext cx="5852160" cy="2660073"/>
                    </a:xfrm>
                    <a:prstGeom prst="rect"/>
                  </pic:spPr>
                </pic:pic>
              </a:graphicData>
            </a:graphic>
          </wp:inline>
        </w:drawing>
      </w:r>
    </w:p>
    <w:p>
      <w:pPr>
        <w:spacing w:before="40" w:after="200"/>
        <w:jc w:val="center"/>
      </w:pPr>
      <w:r>
        <w:rPr>
          <w:i/>
          <w:iCs/>
        </w:rPr>
        <w:t xml:space="preserve">Figura 9. Búsqueda de la clave 123456 con la estrategia 1 y 4 procesos.</w:t>
      </w:r>
    </w:p>
    <w:p>
      <w:pPr>
        <w:keepNext/>
        <w:spacing w:before="120" w:after="0"/>
        <w:jc w:val="center"/>
      </w:pPr>
      <w:r>
        <w:drawing>
          <wp:inline xmlns:a="http://schemas.openxmlformats.org/drawingml/2006/main" xmlns:pic="http://schemas.openxmlformats.org/drawingml/2006/picture">
            <wp:extent cx="5852160" cy="2660073"/>
            <wp:docPr id="1454537809" name="Picture 1454537809"/>
            <wp:cNvGraphicFramePr>
              <a:graphicFrameLocks noChangeAspect="1"/>
            </wp:cNvGraphicFramePr>
            <a:graphic>
              <a:graphicData uri="http://schemas.openxmlformats.org/drawingml/2006/picture">
                <pic:pic>
                  <pic:nvPicPr>
                    <pic:cNvPr id="0" name="05_busqueda_a_e2_r1.png"/>
                    <pic:cNvPicPr/>
                  </pic:nvPicPr>
                  <pic:blipFill>
                    <a:blip r:embed="rId24"/>
                    <a:stretch>
                      <a:fillRect/>
                    </a:stretch>
                  </pic:blipFill>
                  <pic:spPr>
                    <a:xfrm>
                      <a:off x="0" y="0"/>
                      <a:ext cx="5852160" cy="2660073"/>
                    </a:xfrm>
                    <a:prstGeom prst="rect"/>
                  </pic:spPr>
                </pic:pic>
              </a:graphicData>
            </a:graphic>
          </wp:inline>
        </w:drawing>
      </w:r>
    </w:p>
    <w:p>
      <w:pPr>
        <w:spacing w:before="40" w:after="200"/>
        <w:jc w:val="center"/>
      </w:pPr>
      <w:r>
        <w:rPr>
          <w:i/>
          <w:iCs/>
        </w:rPr>
        <w:t xml:space="preserve">Figura 10. Búsqueda de la clave 123456 con la estrategia 2 y 4 procesos.</w:t>
      </w:r>
    </w:p>
    <w:p>
      <w:pPr>
        <w:keepNext/>
        <w:spacing w:before="120" w:after="0"/>
        <w:jc w:val="center"/>
      </w:pPr>
      <w:r>
        <w:drawing>
          <wp:inline xmlns:a="http://schemas.openxmlformats.org/drawingml/2006/main" xmlns:pic="http://schemas.openxmlformats.org/drawingml/2006/picture">
            <wp:extent cx="5852160" cy="2099346"/>
            <wp:docPr id="1454537809" name="Picture 1454537809"/>
            <wp:cNvGraphicFramePr>
              <a:graphicFrameLocks noChangeAspect="1"/>
            </wp:cNvGraphicFramePr>
            <a:graphic>
              <a:graphicData uri="http://schemas.openxmlformats.org/drawingml/2006/picture">
                <pic:pic>
                  <pic:nvPicPr>
                    <pic:cNvPr id="0" name="06_busqueda_b_e1_r1.png"/>
                    <pic:cNvPicPr/>
                  </pic:nvPicPr>
                  <pic:blipFill>
                    <a:blip r:embed="rId25"/>
                    <a:stretch>
                      <a:fillRect/>
                    </a:stretch>
                  </pic:blipFill>
                  <pic:spPr>
                    <a:xfrm>
                      <a:off x="0" y="0"/>
                      <a:ext cx="5852160" cy="2099346"/>
                    </a:xfrm>
                    <a:prstGeom prst="rect"/>
                  </pic:spPr>
                </pic:pic>
              </a:graphicData>
            </a:graphic>
          </wp:inline>
        </w:drawing>
      </w:r>
    </w:p>
    <w:p>
      <w:pPr>
        <w:spacing w:before="40" w:after="200"/>
        <w:jc w:val="center"/>
      </w:pPr>
      <w:r>
        <w:rPr>
          <w:i/>
          <w:iCs/>
        </w:rPr>
        <w:t xml:space="preserve">Figura 11. Búsqueda de la clave 18014398509481984 (2^56/4) con la estrategia 1 y 4 procesos.</w:t>
      </w:r>
    </w:p>
    <w:p>
      <w:pPr>
        <w:keepNext/>
        <w:spacing w:before="120" w:after="0"/>
        <w:jc w:val="center"/>
      </w:pPr>
      <w:r>
        <w:drawing>
          <wp:inline xmlns:a="http://schemas.openxmlformats.org/drawingml/2006/main" xmlns:pic="http://schemas.openxmlformats.org/drawingml/2006/picture">
            <wp:extent cx="5852160" cy="2364509"/>
            <wp:docPr id="1454537809" name="Picture 1454537809"/>
            <wp:cNvGraphicFramePr>
              <a:graphicFrameLocks noChangeAspect="1"/>
            </wp:cNvGraphicFramePr>
            <a:graphic>
              <a:graphicData uri="http://schemas.openxmlformats.org/drawingml/2006/picture">
                <pic:pic>
                  <pic:nvPicPr>
                    <pic:cNvPr id="0" name="07_busqueda_b_e2_r1.png"/>
                    <pic:cNvPicPr/>
                  </pic:nvPicPr>
                  <pic:blipFill>
                    <a:blip r:embed="rId26"/>
                    <a:stretch>
                      <a:fillRect/>
                    </a:stretch>
                  </pic:blipFill>
                  <pic:spPr>
                    <a:xfrm>
                      <a:off x="0" y="0"/>
                      <a:ext cx="5852160" cy="2364509"/>
                    </a:xfrm>
                    <a:prstGeom prst="rect"/>
                  </pic:spPr>
                </pic:pic>
              </a:graphicData>
            </a:graphic>
          </wp:inline>
        </w:drawing>
      </w:r>
    </w:p>
    <w:p>
      <w:pPr>
        <w:spacing w:before="40" w:after="200"/>
        <w:jc w:val="center"/>
      </w:pPr>
      <w:r>
        <w:rPr>
          <w:i/>
          <w:iCs/>
        </w:rPr>
        <w:t xml:space="preserve">Figura 12. Búsqueda de la clave 18014398509481984 (2^56/4) con la estrategia 2 y 4 procesos.</w:t>
      </w:r>
    </w:p>
    <w:p>
      <w:pPr>
        <w:keepNext/>
        <w:spacing w:before="120" w:after="0"/>
        <w:jc w:val="center"/>
      </w:pPr>
      <w:r>
        <w:drawing>
          <wp:inline xmlns:a="http://schemas.openxmlformats.org/drawingml/2006/main" xmlns:pic="http://schemas.openxmlformats.org/drawingml/2006/picture">
            <wp:extent cx="5852160" cy="2099346"/>
            <wp:docPr id="1454537809" name="Picture 1454537809"/>
            <wp:cNvGraphicFramePr>
              <a:graphicFrameLocks noChangeAspect="1"/>
            </wp:cNvGraphicFramePr>
            <a:graphic>
              <a:graphicData uri="http://schemas.openxmlformats.org/drawingml/2006/picture">
                <pic:pic>
                  <pic:nvPicPr>
                    <pic:cNvPr id="0" name="08_busqueda_c_e1_r1.png"/>
                    <pic:cNvPicPr/>
                  </pic:nvPicPr>
                  <pic:blipFill>
                    <a:blip r:embed="rId27"/>
                    <a:stretch>
                      <a:fillRect/>
                    </a:stretch>
                  </pic:blipFill>
                  <pic:spPr>
                    <a:xfrm>
                      <a:off x="0" y="0"/>
                      <a:ext cx="5852160" cy="2099346"/>
                    </a:xfrm>
                    <a:prstGeom prst="rect"/>
                  </pic:spPr>
                </pic:pic>
              </a:graphicData>
            </a:graphic>
          </wp:inline>
        </w:drawing>
      </w:r>
    </w:p>
    <w:p>
      <w:pPr>
        <w:spacing w:before="40" w:after="200"/>
        <w:jc w:val="center"/>
      </w:pPr>
      <w:r>
        <w:rPr>
          <w:i/>
          <w:iCs/>
        </w:rPr>
        <w:t xml:space="preserve">Figura 13. Búsqueda de la clave 18014398509481985 (2^56/4 + 1) con la estrategia 1 y 4 procesos.</w:t>
      </w:r>
    </w:p>
    <w:p>
      <w:pPr>
        <w:keepNext/>
        <w:spacing w:before="120" w:after="0"/>
        <w:jc w:val="center"/>
      </w:pPr>
      <w:r>
        <w:drawing>
          <wp:inline xmlns:a="http://schemas.openxmlformats.org/drawingml/2006/main" xmlns:pic="http://schemas.openxmlformats.org/drawingml/2006/picture">
            <wp:extent cx="5852160" cy="2364509"/>
            <wp:docPr id="1454537809" name="Picture 1454537809"/>
            <wp:cNvGraphicFramePr>
              <a:graphicFrameLocks noChangeAspect="1"/>
            </wp:cNvGraphicFramePr>
            <a:graphic>
              <a:graphicData uri="http://schemas.openxmlformats.org/drawingml/2006/picture">
                <pic:pic>
                  <pic:nvPicPr>
                    <pic:cNvPr id="0" name="09_busqueda_c_e2_r1.png"/>
                    <pic:cNvPicPr/>
                  </pic:nvPicPr>
                  <pic:blipFill>
                    <a:blip r:embed="rId28"/>
                    <a:stretch>
                      <a:fillRect/>
                    </a:stretch>
                  </pic:blipFill>
                  <pic:spPr>
                    <a:xfrm>
                      <a:off x="0" y="0"/>
                      <a:ext cx="5852160" cy="2364509"/>
                    </a:xfrm>
                    <a:prstGeom prst="rect"/>
                  </pic:spPr>
                </pic:pic>
              </a:graphicData>
            </a:graphic>
          </wp:inline>
        </w:drawing>
      </w:r>
    </w:p>
    <w:p>
      <w:pPr>
        <w:spacing w:before="40" w:after="200"/>
        <w:jc w:val="center"/>
      </w:pPr>
      <w:r>
        <w:rPr>
          <w:i/>
          <w:iCs/>
        </w:rPr>
        <w:t xml:space="preserve">Figura 14. Búsqueda de la clave 18014398509481985 (2^56/4 + 1) con la estrategia 2 y 4 procesos.</w:t>
      </w:r>
    </w:p>
    <w:p>
      <w:pPr>
        <w:keepNext/>
        <w:spacing w:before="120" w:after="0"/>
        <w:jc w:val="center"/>
      </w:pPr>
      <w:r>
        <w:drawing>
          <wp:inline xmlns:a="http://schemas.openxmlformats.org/drawingml/2006/main" xmlns:pic="http://schemas.openxmlformats.org/drawingml/2006/picture">
            <wp:extent cx="5852160" cy="2053389"/>
            <wp:docPr id="1454537809" name="Picture 1454537809"/>
            <wp:cNvGraphicFramePr>
              <a:graphicFrameLocks noChangeAspect="1"/>
            </wp:cNvGraphicFramePr>
            <a:graphic>
              <a:graphicData uri="http://schemas.openxmlformats.org/drawingml/2006/picture">
                <pic:pic>
                  <pic:nvPicPr>
                    <pic:cNvPr id="0" name="10_secuencial_a_r1.png"/>
                    <pic:cNvPicPr/>
                  </pic:nvPicPr>
                  <pic:blipFill>
                    <a:blip r:embed="rId29"/>
                    <a:stretch>
                      <a:fillRect/>
                    </a:stretch>
                  </pic:blipFill>
                  <pic:spPr>
                    <a:xfrm>
                      <a:off x="0" y="0"/>
                      <a:ext cx="5852160" cy="2053389"/>
                    </a:xfrm>
                    <a:prstGeom prst="rect"/>
                  </pic:spPr>
                </pic:pic>
              </a:graphicData>
            </a:graphic>
          </wp:inline>
        </w:drawing>
      </w:r>
    </w:p>
    <w:p>
      <w:pPr>
        <w:spacing w:before="40" w:after="200"/>
        <w:jc w:val="center"/>
      </w:pPr>
      <w:r>
        <w:rPr>
          <w:i/>
          <w:iCs/>
        </w:rPr>
        <w:t xml:space="preserve">Figura 15. Búsqueda secuencial de la clave 123456.</w:t>
      </w:r>
    </w:p>
    <w:p>
      <w:pPr>
        <w:keepNext/>
        <w:spacing w:before="120" w:after="0"/>
        <w:jc w:val="center"/>
      </w:pPr>
      <w:r>
        <w:drawing>
          <wp:inline xmlns:a="http://schemas.openxmlformats.org/drawingml/2006/main" xmlns:pic="http://schemas.openxmlformats.org/drawingml/2006/picture">
            <wp:extent cx="5852160" cy="1933608"/>
            <wp:docPr id="1454537809" name="Picture 1454537809"/>
            <wp:cNvGraphicFramePr>
              <a:graphicFrameLocks noChangeAspect="1"/>
            </wp:cNvGraphicFramePr>
            <a:graphic>
              <a:graphicData uri="http://schemas.openxmlformats.org/drawingml/2006/picture">
                <pic:pic>
                  <pic:nvPicPr>
                    <pic:cNvPr id="0" name="11_secuencial_b_r1.png"/>
                    <pic:cNvPicPr/>
                  </pic:nvPicPr>
                  <pic:blipFill>
                    <a:blip r:embed="rId30"/>
                    <a:stretch>
                      <a:fillRect/>
                    </a:stretch>
                  </pic:blipFill>
                  <pic:spPr>
                    <a:xfrm>
                      <a:off x="0" y="0"/>
                      <a:ext cx="5852160" cy="1933608"/>
                    </a:xfrm>
                    <a:prstGeom prst="rect"/>
                  </pic:spPr>
                </pic:pic>
              </a:graphicData>
            </a:graphic>
          </wp:inline>
        </w:drawing>
      </w:r>
    </w:p>
    <w:p>
      <w:pPr>
        <w:spacing w:before="40" w:after="200"/>
        <w:jc w:val="center"/>
      </w:pPr>
      <w:r>
        <w:rPr>
          <w:i/>
          <w:iCs/>
        </w:rPr>
        <w:t xml:space="preserve">Figura 16. Búsqueda secuencial de la clave 18014398509481984 (2^56/4).</w:t>
      </w:r>
    </w:p>
    <w:p>
      <w:pPr>
        <w:keepNext/>
        <w:spacing w:before="120" w:after="0"/>
        <w:jc w:val="center"/>
      </w:pPr>
      <w:r>
        <w:drawing>
          <wp:inline xmlns:a="http://schemas.openxmlformats.org/drawingml/2006/main" xmlns:pic="http://schemas.openxmlformats.org/drawingml/2006/picture">
            <wp:extent cx="5852160" cy="1933608"/>
            <wp:docPr id="1454537809" name="Picture 1454537809"/>
            <wp:cNvGraphicFramePr>
              <a:graphicFrameLocks noChangeAspect="1"/>
            </wp:cNvGraphicFramePr>
            <a:graphic>
              <a:graphicData uri="http://schemas.openxmlformats.org/drawingml/2006/picture">
                <pic:pic>
                  <pic:nvPicPr>
                    <pic:cNvPr id="0" name="12_secuencial_c_r1.png"/>
                    <pic:cNvPicPr/>
                  </pic:nvPicPr>
                  <pic:blipFill>
                    <a:blip r:embed="rId31"/>
                    <a:stretch>
                      <a:fillRect/>
                    </a:stretch>
                  </pic:blipFill>
                  <pic:spPr>
                    <a:xfrm>
                      <a:off x="0" y="0"/>
                      <a:ext cx="5852160" cy="1933608"/>
                    </a:xfrm>
                    <a:prstGeom prst="rect"/>
                  </pic:spPr>
                </pic:pic>
              </a:graphicData>
            </a:graphic>
          </wp:inline>
        </w:drawing>
      </w:r>
    </w:p>
    <w:p>
      <w:pPr>
        <w:spacing w:before="40" w:after="200"/>
        <w:jc w:val="center"/>
      </w:pPr>
      <w:r>
        <w:rPr>
          <w:i/>
          <w:iCs/>
        </w:rPr>
        <w:t xml:space="preserve">Figura 17. Búsqueda secuencial de la clave 18014398509481985 (2^56/4 + 1).</w:t>
      </w:r>
    </w:p>
    <w:p>
      <w:pPr>
        <w:keepNext/>
        <w:spacing w:before="120" w:after="0"/>
        <w:jc w:val="center"/>
      </w:pPr>
      <w:r>
        <w:drawing>
          <wp:inline xmlns:a="http://schemas.openxmlformats.org/drawingml/2006/main" xmlns:pic="http://schemas.openxmlformats.org/drawingml/2006/picture">
            <wp:extent cx="5852160" cy="2053389"/>
            <wp:docPr id="1454537809" name="Picture 1454537809"/>
            <wp:cNvGraphicFramePr>
              <a:graphicFrameLocks noChangeAspect="1"/>
            </wp:cNvGraphicFramePr>
            <a:graphic>
              <a:graphicData uri="http://schemas.openxmlformats.org/drawingml/2006/picture">
                <pic:pic>
                  <pic:nvPicPr>
                    <pic:cNvPr id="0" name="20_motor_evp_r1.png"/>
                    <pic:cNvPicPr/>
                  </pic:nvPicPr>
                  <pic:blipFill>
                    <a:blip r:embed="rId32"/>
                    <a:stretch>
                      <a:fillRect/>
                    </a:stretch>
                  </pic:blipFill>
                  <pic:spPr>
                    <a:xfrm>
                      <a:off x="0" y="0"/>
                      <a:ext cx="5852160" cy="2053389"/>
                    </a:xfrm>
                    <a:prstGeom prst="rect"/>
                  </pic:spPr>
                </pic:pic>
              </a:graphicData>
            </a:graphic>
          </wp:inline>
        </w:drawing>
      </w:r>
    </w:p>
    <w:p>
      <w:pPr>
        <w:spacing w:before="40" w:after="200"/>
        <w:jc w:val="center"/>
      </w:pPr>
      <w:r>
        <w:rPr>
          <w:i/>
          <w:iCs/>
        </w:rPr>
        <w:t xml:space="preserve">Figura 18. Búsqueda secuencial con OpenSSL EVP (-a evp).</w:t>
      </w:r>
    </w:p>
    <w:p>
      <w:pPr>
        <w:keepNext/>
        <w:spacing w:before="120" w:after="0"/>
        <w:jc w:val="center"/>
      </w:pPr>
      <w:r>
        <w:drawing>
          <wp:inline xmlns:a="http://schemas.openxmlformats.org/drawingml/2006/main" xmlns:pic="http://schemas.openxmlformats.org/drawingml/2006/picture">
            <wp:extent cx="5852160" cy="2053389"/>
            <wp:docPr id="1454537809" name="Picture 1454537809"/>
            <wp:cNvGraphicFramePr>
              <a:graphicFrameLocks noChangeAspect="1"/>
            </wp:cNvGraphicFramePr>
            <a:graphic>
              <a:graphicData uri="http://schemas.openxmlformats.org/drawingml/2006/picture">
                <pic:pic>
                  <pic:nvPicPr>
                    <pic:cNvPr id="0" name="21_motor_aesni_r1.png"/>
                    <pic:cNvPicPr/>
                  </pic:nvPicPr>
                  <pic:blipFill>
                    <a:blip r:embed="rId33"/>
                    <a:stretch>
                      <a:fillRect/>
                    </a:stretch>
                  </pic:blipFill>
                  <pic:spPr>
                    <a:xfrm>
                      <a:off x="0" y="0"/>
                      <a:ext cx="5852160" cy="2053389"/>
                    </a:xfrm>
                    <a:prstGeom prst="rect"/>
                  </pic:spPr>
                </pic:pic>
              </a:graphicData>
            </a:graphic>
          </wp:inline>
        </w:drawing>
      </w:r>
    </w:p>
    <w:p>
      <w:pPr>
        <w:spacing w:before="40" w:after="200"/>
        <w:jc w:val="center"/>
      </w:pPr>
      <w:r>
        <w:rPr>
          <w:i/>
          <w:iCs/>
        </w:rPr>
        <w:t xml:space="preserve">Figura 19. Búsqueda secuencial con AES-NI (-a aesni).</w:t>
      </w:r>
    </w:p>
    <w:p>
      <w:pPr>
        <w:pStyle w:val="Ttulo1"/>
        <w:keepNext/>
        <w:pageBreakBefore/>
      </w:pPr>
      <w:bookmarkStart w:id="23" w:name="_Toc9023"/>
      <w:r>
        <w:t xml:space="preserve">Referencias</w:t>
      </w:r>
      <w:bookmarkEnd w:id="23"/>
    </w:p>
    <w:p>
      <w:pPr>
        <w:spacing w:after="100"/>
        <w:ind w:left="454" w:hanging="454"/>
        <w:jc w:val="left"/>
      </w:pPr>
      <w:r>
        <w:t xml:space="preserve">[1] </w:t>
      </w:r>
      <w:r>
        <w:t xml:space="preserve">National Institute of Standards and Technology, "Advanced Encryption Standard (AES)," FIPS PUB 197, nov. 2001 (act. 2023). doi: 10.6028/NIST.FIPS.197-upd1.</w:t>
      </w:r>
    </w:p>
    <w:p>
      <w:pPr>
        <w:spacing w:after="100"/>
        <w:ind w:left="454" w:hanging="454"/>
        <w:jc w:val="left"/>
      </w:pPr>
      <w:r>
        <w:t xml:space="preserve">[2] </w:t>
      </w:r>
      <w:r>
        <w:t xml:space="preserve">J. Daemen y V. Rijmen, The Design of Rijndael: AES – The Advanced Encryption Standard. Berlín, Alemania: Springer, 2002. doi: 10.1007/978-3-662-04722-4.</w:t>
      </w:r>
    </w:p>
    <w:p>
      <w:pPr>
        <w:spacing w:after="100"/>
        <w:ind w:left="454" w:hanging="454"/>
        <w:jc w:val="left"/>
      </w:pPr>
      <w:r>
        <w:t xml:space="preserve">[3] </w:t>
      </w:r>
      <w:r>
        <w:t xml:space="preserve">M. Dworkin, "Recommendation for Block Cipher Modes of Operation: Methods and Techniques," NIST SP 800-38A, dic. 2001. doi: 10.6028/NIST.SP.800-38A.</w:t>
      </w:r>
    </w:p>
    <w:p>
      <w:pPr>
        <w:spacing w:after="100"/>
        <w:ind w:left="454" w:hanging="454"/>
        <w:jc w:val="left"/>
      </w:pPr>
      <w:r>
        <w:t xml:space="preserve">[4] </w:t>
      </w:r>
      <w:r>
        <w:t xml:space="preserve">OpenSSL Project, "EVP_EncryptInit," OpenSSL 3.0 Manual. [En línea]. Disponible: https://docs.openssl.org/3.0/man3/EVP_EncryptInit/</w:t>
      </w:r>
    </w:p>
    <w:p>
      <w:pPr>
        <w:spacing w:after="100"/>
        <w:ind w:left="454" w:hanging="454"/>
        <w:jc w:val="left"/>
      </w:pPr>
      <w:r>
        <w:t xml:space="preserve">[5] </w:t>
      </w:r>
      <w:r>
        <w:t xml:space="preserve">Message Passing Interface Forum, MPI: A Message-Passing Interface Standard, Version 4.1, nov. 2023. [En línea]. Disponible: https://www.mpi-forum.org/docs/mpi-4.1/mpi41-report.pdf</w:t>
      </w:r>
    </w:p>
    <w:p>
      <w:pPr>
        <w:spacing w:after="100"/>
        <w:ind w:left="454" w:hanging="454"/>
        <w:jc w:val="left"/>
      </w:pPr>
      <w:r>
        <w:t xml:space="preserve">[6] </w:t>
      </w:r>
      <w:r>
        <w:t xml:space="preserve">Open MPI Project, "MPI_Iprobe(3)" y "MPI_Isend(3)," Open MPI Documentation. [En línea]. Disponible: https://docs.open-mpi.org/en/main/man-openmpi/man3/MPI_Iprobe.3.html</w:t>
      </w:r>
    </w:p>
    <w:p>
      <w:pPr>
        <w:spacing w:after="100"/>
        <w:ind w:left="454" w:hanging="454"/>
        <w:jc w:val="left"/>
      </w:pPr>
      <w:r>
        <w:t xml:space="preserve">[7] </w:t>
      </w:r>
      <w:r>
        <w:t xml:space="preserve">P. S. Pacheco, An Introduction to Parallel Programming. Burlington, MA, EE. UU.: Morgan Kaufmann, 2011.</w:t>
      </w:r>
    </w:p>
    <w:p>
      <w:pPr>
        <w:spacing w:after="100"/>
        <w:ind w:left="454" w:hanging="454"/>
        <w:jc w:val="left"/>
      </w:pPr>
      <w:r>
        <w:t xml:space="preserve">[8] </w:t>
      </w:r>
      <w:r>
        <w:t xml:space="preserve">Macalester College (CSinParallel), "8.1 Dynamic Load Balancing," en Distributed Computing Fundamentals Using Python. [En línea]. Disponible: https://selkie.macalester.edu/DistributedPython/08DynamicLoadBalance/17dynamicLoad.html</w:t>
      </w:r>
    </w:p>
    <w:sectPr w:rsidR="00AE4726">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368414" w14:textId="77777777" w:rsidR="000048C8" w:rsidRDefault="000048C8">
      <w:r>
        <w:separator/>
      </w:r>
    </w:p>
  </w:endnote>
  <w:endnote w:type="continuationSeparator" w:id="0">
    <w:p w14:paraId="7D0DCDC2" w14:textId="77777777" w:rsidR="000048C8" w:rsidRDefault="00004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846C02" w14:textId="5E823FCC" w:rsidR="00AE4726" w:rsidRDefault="00AE4726">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530C2F" w14:textId="77777777" w:rsidR="000048C8" w:rsidRDefault="000048C8">
      <w:r>
        <w:separator/>
      </w:r>
    </w:p>
  </w:footnote>
  <w:footnote w:type="continuationSeparator" w:id="0">
    <w:p w14:paraId="2A320193" w14:textId="77777777" w:rsidR="000048C8" w:rsidRDefault="000048C8">
      <w:r>
        <w:continuationSeparator/>
      </w:r>
    </w:p>
  </w:footnote>
  <w:footnote w:id="5">
    <w:p>
      <w:pPr>
        <w:pStyle w:val="Textonotapie"/>
      </w:pPr>
      <w:r>
        <w:rPr>
          <w:rStyle w:val="Refdenotaalpie"/>
        </w:rPr>
        <w:footnoteRef/>
      </w:r>
      <w:r>
        <w:t xml:space="preserve"> Traducción propia: «este enfoque a veces puede ser una mejora respecto de asignar el mismo número de tareas a todos los procesos» [8].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7D2554"/>
    <w:multiLevelType w:val="hybridMultilevel"/>
    <w:tmpl w:val="65AA9628"/>
    <w:lvl w:ilvl="0" w:tplc="25464E40">
      <w:start w:val="1"/>
      <w:numFmt w:val="bullet"/>
      <w:lvlText w:val="●"/>
      <w:lvlJc w:val="left"/>
      <w:pPr>
        <w:ind w:left="720" w:hanging="360"/>
      </w:pPr>
    </w:lvl>
    <w:lvl w:ilvl="1" w:tplc="86A0098C">
      <w:start w:val="1"/>
      <w:numFmt w:val="bullet"/>
      <w:lvlText w:val="○"/>
      <w:lvlJc w:val="left"/>
      <w:pPr>
        <w:ind w:left="1440" w:hanging="360"/>
      </w:pPr>
    </w:lvl>
    <w:lvl w:ilvl="2" w:tplc="7918F58C">
      <w:start w:val="1"/>
      <w:numFmt w:val="bullet"/>
      <w:lvlText w:val="■"/>
      <w:lvlJc w:val="left"/>
      <w:pPr>
        <w:ind w:left="2160" w:hanging="360"/>
      </w:pPr>
    </w:lvl>
    <w:lvl w:ilvl="3" w:tplc="B7D4CDAA">
      <w:start w:val="1"/>
      <w:numFmt w:val="bullet"/>
      <w:lvlText w:val="●"/>
      <w:lvlJc w:val="left"/>
      <w:pPr>
        <w:ind w:left="2880" w:hanging="360"/>
      </w:pPr>
    </w:lvl>
    <w:lvl w:ilvl="4" w:tplc="69321F3C">
      <w:start w:val="1"/>
      <w:numFmt w:val="bullet"/>
      <w:lvlText w:val="○"/>
      <w:lvlJc w:val="left"/>
      <w:pPr>
        <w:ind w:left="3600" w:hanging="360"/>
      </w:pPr>
    </w:lvl>
    <w:lvl w:ilvl="5" w:tplc="912A7BAE">
      <w:start w:val="1"/>
      <w:numFmt w:val="bullet"/>
      <w:lvlText w:val="■"/>
      <w:lvlJc w:val="left"/>
      <w:pPr>
        <w:ind w:left="4320" w:hanging="360"/>
      </w:pPr>
    </w:lvl>
    <w:lvl w:ilvl="6" w:tplc="2E2E1BA4">
      <w:start w:val="1"/>
      <w:numFmt w:val="bullet"/>
      <w:lvlText w:val="●"/>
      <w:lvlJc w:val="left"/>
      <w:pPr>
        <w:ind w:left="5040" w:hanging="360"/>
      </w:pPr>
    </w:lvl>
    <w:lvl w:ilvl="7" w:tplc="C428DFAA">
      <w:start w:val="1"/>
      <w:numFmt w:val="bullet"/>
      <w:lvlText w:val="●"/>
      <w:lvlJc w:val="left"/>
      <w:pPr>
        <w:ind w:left="5760" w:hanging="360"/>
      </w:pPr>
    </w:lvl>
    <w:lvl w:ilvl="8" w:tplc="F79CA272">
      <w:start w:val="1"/>
      <w:numFmt w:val="bullet"/>
      <w:lvlText w:val="●"/>
      <w:lvlJc w:val="left"/>
      <w:pPr>
        <w:ind w:left="6480" w:hanging="360"/>
      </w:pPr>
    </w:lvl>
  </w:abstractNum>
  <w:abstractNum w:abstractNumId="91">
    <w:multiLevelType w:val="hybridMultilevel"/>
    <w:lvl w:ilvl="0">
      <w:start w:val="1"/>
      <w:numFmt w:val="bullet"/>
      <w:lvlText w:val="•"/>
      <w:lvlJc w:val="left"/>
      <w:pPr>
        <w:ind w:left="567" w:hanging="283"/>
      </w:pPr>
      <w:rPr>
        <w:rFonts w:ascii="Calibri" w:hAnsi="Calibri" w:cs="Calibri"/>
      </w:rPr>
    </w:lvl>
  </w:abstractNum>
  <w:num w:numId="1" w16cid:durableId="346952394">
    <w:abstractNumId w:val="0"/>
    <w:lvlOverride w:ilvl="0">
      <w:startOverride w:val="1"/>
    </w:lvlOverride>
  </w:num>
  <w:num w:numId="91">
    <w:abstractNumId w:val="9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26"/>
    <w:rsid w:val="000048C8"/>
    <w:rsid w:val="00AD4B1E"/>
    <w:rsid w:val="00AE4726"/>
    <w:rsid w:val="00B13E52"/>
    <w:rsid w:val="00B63682"/>
    <w:rsid w:val="00C257D8"/>
    <w:rsid w:val="00ED39C4"/>
  </w:rsids>
  <m:mathPr>
    <m:mathFont m:val="Cambria Math"/>
    <m:brkBin m:val="before"/>
    <m:brkBinSub m:val="--"/>
    <m:smallFrac m:val="0"/>
    <m:dispDef/>
    <m:lMargin m:val="0"/>
    <m:rMargin m:val="0"/>
    <m:defJc m:val="centerGroup"/>
    <m:wrapIndent m:val="1440"/>
    <m:intLim m:val="subSup"/>
    <m:naryLim m:val="undOvr"/>
  </m:mathPr>
  <w:themeFontLang w:val="es-GT" w:bidi="hi-IN"/>
  <w:clrSchemeMapping w:bg1="light1" w:t1="dark1" w:bg2="light2" w:t2="dark2" w:accent1="accent1" w:accent2="accent2" w:accent3="accent3" w:accent4="accent4" w:accent5="accent5" w:accent6="accent6" w:hyperlink="hyperlink" w:followedHyperlink="followedHyperlink"/>
  <w:decimalSymbol w:val="."/>
  <w:listSeparator w:val=";"/>
  <w14:docId w14:val="1A181651"/>
  <w15:docId w15:val="{B1D74B81-0534-3E42-BA14-86434FD3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GT" w:eastAsia="es-ES_tradnl"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Ttulo1">
    <w:name w:val="heading 1"/>
    <w:uiPriority w:val="9"/>
    <w:qFormat/>
    <w:pPr>
      <w:spacing w:before="220" w:after="100"/>
      <w:outlineLvl w:val="0"/>
    </w:pPr>
    <w:rPr>
      <w:b/>
      <w:bCs/>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D39C4"/>
    <w:pPr>
      <w:tabs>
        <w:tab w:val="center" w:pos="4252"/>
        <w:tab w:val="right" w:pos="8504"/>
      </w:tabs>
    </w:pPr>
    <w:rPr>
      <w:szCs w:val="20"/>
    </w:rPr>
  </w:style>
  <w:style w:type="character" w:customStyle="1" w:styleId="EncabezadoCar">
    <w:name w:val="Encabezado Car"/>
    <w:basedOn w:val="Fuentedeprrafopredeter"/>
    <w:link w:val="Encabezado"/>
    <w:uiPriority w:val="99"/>
    <w:rsid w:val="00ED39C4"/>
    <w:rPr>
      <w:rFonts w:cs="Mangal"/>
      <w:szCs w:val="20"/>
    </w:rPr>
  </w:style>
  <w:style w:type="paragraph" w:styleId="Piedepgina">
    <w:name w:val="footer"/>
    <w:basedOn w:val="Normal"/>
    <w:link w:val="PiedepginaCar"/>
    <w:uiPriority w:val="99"/>
    <w:unhideWhenUsed/>
    <w:rsid w:val="00ED39C4"/>
    <w:pPr>
      <w:tabs>
        <w:tab w:val="center" w:pos="4252"/>
        <w:tab w:val="right" w:pos="8504"/>
      </w:tabs>
    </w:pPr>
    <w:rPr>
      <w:szCs w:val="20"/>
    </w:rPr>
  </w:style>
  <w:style w:type="character" w:customStyle="1" w:styleId="PiedepginaCar">
    <w:name w:val="Pie de página Car"/>
    <w:basedOn w:val="Fuentedeprrafopredeter"/>
    <w:link w:val="Piedepgina"/>
    <w:uiPriority w:val="99"/>
    <w:rsid w:val="00ED39C4"/>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868</Words>
  <Characters>4774</Characters>
  <Application>Microsoft Office Word</Application>
  <DocSecurity>0</DocSecurity>
  <Lines>39</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Benítez, Javier López, Pedro Ávila</dc:creator>
  <cp:lastModifiedBy>Benitez Garcia, Javier Andre</cp:lastModifiedBy>
  <cp:revision>3</cp:revision>
  <dcterms:created xsi:type="dcterms:W3CDTF">2026-10-15T02:31:00Z</dcterms:created>
  <dcterms:modified xsi:type="dcterms:W3CDTF">2026-10-17T00:19:00Z</dcterms:modified>
  <dc:title>Proyecto 02 - Búsqueda de claves AES-128 con Open MPI</dc:title>
</cp:coreProperties>
</file>