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E187B5" w14:textId="25CF85A1" w:rsidR="002B08FA" w:rsidRDefault="002B08FA">
      <w:r>
        <w:t>El PCA me indica qué variables aportan variabilidad a mi modelo.</w:t>
      </w:r>
    </w:p>
    <w:p w14:paraId="25463FCA" w14:textId="1309FB1B" w:rsidR="002B08FA" w:rsidRDefault="002B08FA"/>
    <w:p w14:paraId="00F302AB" w14:textId="69E3C050" w:rsidR="002B08FA" w:rsidRDefault="002B08FA">
      <w:r>
        <w:t>Una vez dividido entre especies, lo que mas discrimina entre clases es la respiración. Tiene sentido.</w:t>
      </w:r>
    </w:p>
    <w:p w14:paraId="6155BF10" w14:textId="318FA846" w:rsidR="002B08FA" w:rsidRDefault="002B08FA"/>
    <w:p w14:paraId="6F3748A3" w14:textId="2C1F0DF8" w:rsidR="002B08FA" w:rsidRDefault="002B08FA">
      <w:r>
        <w:t>La variable que más contribuye a la PC2 es la respiración.</w:t>
      </w:r>
    </w:p>
    <w:p w14:paraId="3E67A57B" w14:textId="45FCC1C0" w:rsidR="002B08FA" w:rsidRDefault="002B08FA">
      <w:r>
        <w:t>En la PC1 vemos que la temperatura contribuye enormemente a la variabilidad del modelo. En la PC2 es la respiración. Esto es bueno porque vemos que mientras que una variable independiente como la temperatura explica la mayor parte de la variabilidad, la respiración en la PC2 (que es dependiente) tiene gran variabilidad también. De no ser así apaga y vamonos.</w:t>
      </w:r>
    </w:p>
    <w:p w14:paraId="0CA1B134" w14:textId="3217D230" w:rsidR="002B08FA" w:rsidRDefault="002B08FA"/>
    <w:p w14:paraId="56E73B0D" w14:textId="11FF310A" w:rsidR="002B08FA" w:rsidRDefault="002B08FA">
      <w:r>
        <w:t>Entre la PC1 y la PC2 se explica el 47% de la variabilidad del modelo. La variable que más contrubuye a la pc1 es la T. Mientras que la variable que más contribuye a la PC2 es la respiración.</w:t>
      </w:r>
    </w:p>
    <w:p w14:paraId="060911F2" w14:textId="25022511" w:rsidR="00ED6AD4" w:rsidRDefault="00ED6AD4"/>
    <w:p w14:paraId="5E54C0D6" w14:textId="4854F31A" w:rsidR="00ED6AD4" w:rsidRDefault="00ED6AD4">
      <w:r>
        <w:t>Las PCAs filtrando por especie indican que la respiración disscrina entre clases</w:t>
      </w:r>
      <w:r w:rsidR="00625567">
        <w:t xml:space="preserve"> de degradacion</w:t>
      </w:r>
      <w:r>
        <w:t xml:space="preserve"> (porque son las únicas que son diferentes)</w:t>
      </w:r>
      <w:r w:rsidR="00625567">
        <w:t>. Al hacer las correlaciones se ve que la respiración no está relacionada con Temperaturas, sino que esta directamente relacionada con la wáter content e inversamente con el Bark que, casualidad también está directamente relacionada con la clase</w:t>
      </w:r>
    </w:p>
    <w:sectPr w:rsidR="00ED6A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FA"/>
    <w:rsid w:val="002B08FA"/>
    <w:rsid w:val="00625567"/>
    <w:rsid w:val="00ED6A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69075"/>
  <w15:chartTrackingRefBased/>
  <w15:docId w15:val="{B2DA49D2-60A5-4888-B2D1-1AA3FC383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179</Words>
  <Characters>988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Buezo</dc:creator>
  <cp:keywords/>
  <dc:description/>
  <cp:lastModifiedBy>Javier Buezo</cp:lastModifiedBy>
  <cp:revision>1</cp:revision>
  <dcterms:created xsi:type="dcterms:W3CDTF">2021-10-07T10:20:00Z</dcterms:created>
  <dcterms:modified xsi:type="dcterms:W3CDTF">2021-10-07T11:04:00Z</dcterms:modified>
</cp:coreProperties>
</file>