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9F7E" w14:textId="77777777" w:rsidR="00380B72" w:rsidRDefault="00380B72" w:rsidP="00380B72"/>
    <w:p w14:paraId="20E3AA47" w14:textId="0FE97B18" w:rsidR="00380B72" w:rsidRDefault="00380B72" w:rsidP="00380B72">
      <w:r w:rsidRPr="00380B72">
        <w:t>El sistema inicialmente se ejecutará ex</w:t>
      </w:r>
      <w:r>
        <w:t>clu</w:t>
      </w:r>
      <w:r w:rsidRPr="00380B72">
        <w:t xml:space="preserve">sivamente en entorno cliente por lo que usará HTML, </w:t>
      </w:r>
      <w:proofErr w:type="spellStart"/>
      <w:r w:rsidRPr="00380B72">
        <w:t>css</w:t>
      </w:r>
      <w:proofErr w:type="spellEnd"/>
      <w:r w:rsidRPr="00380B72">
        <w:t xml:space="preserve">, JavaScript, jQuery y Bootstrap. Si evoluciona no se descarta usar base de datos SQL, y </w:t>
      </w:r>
      <w:proofErr w:type="spellStart"/>
      <w:r w:rsidRPr="00380B72">
        <w:t>php</w:t>
      </w:r>
      <w:proofErr w:type="spellEnd"/>
      <w:r w:rsidRPr="00380B72">
        <w:t>, con arquitectura modelo vista controlador, aunque por ahora no es necesario.</w:t>
      </w:r>
    </w:p>
    <w:p w14:paraId="2822ADB4" w14:textId="77777777" w:rsidR="00380B72" w:rsidRDefault="00380B72"/>
    <w:p w14:paraId="733223DC" w14:textId="1C6231D3" w:rsidR="00380B72" w:rsidRDefault="00380B72">
      <w:r>
        <w:t>V</w:t>
      </w:r>
      <w:r w:rsidRPr="00380B72">
        <w:t xml:space="preserve">amos a crear un sistema de cuaderno para impartir la asignatura de Informática para alumnos de quinto y sexto de primaria (entre 11 y 12 año). </w:t>
      </w:r>
      <w:r>
        <w:t xml:space="preserve">El cuaderno será una aplicación web solo en entorno cliente </w:t>
      </w:r>
      <w:r w:rsidRPr="00380B72">
        <w:t xml:space="preserve">lo que usará HTML, </w:t>
      </w:r>
      <w:proofErr w:type="spellStart"/>
      <w:r w:rsidRPr="00380B72">
        <w:t>css</w:t>
      </w:r>
      <w:proofErr w:type="spellEnd"/>
      <w:r w:rsidRPr="00380B72">
        <w:t>, JavaScript, jQuery y Bootstrap.</w:t>
      </w:r>
      <w:r>
        <w:t xml:space="preserve"> A partir de ahora lo llamaremos simplemente “cuaderno”</w:t>
      </w:r>
    </w:p>
    <w:p w14:paraId="7C556612" w14:textId="441A1912" w:rsidR="00310676" w:rsidRDefault="00380B72">
      <w:r w:rsidRPr="00380B72">
        <w:t xml:space="preserve">La metodología y simple: cada clase </w:t>
      </w:r>
      <w:r w:rsidRPr="00380B72">
        <w:t>tendrá</w:t>
      </w:r>
      <w:r w:rsidRPr="00380B72">
        <w:t xml:space="preserve"> una sesión semanal de dos horas de duración en la que se explicará un concepto (primera hora) y se trabajará de manera práctica en la misma </w:t>
      </w:r>
      <w:r w:rsidRPr="00380B72">
        <w:t>sesión. (</w:t>
      </w:r>
      <w:r w:rsidRPr="00380B72">
        <w:t xml:space="preserve">segunda hora). Se estructurará en dos cursos: iniciación a la Informática </w:t>
      </w:r>
      <w:bookmarkStart w:id="0" w:name="_Hlk232754219"/>
      <w:r w:rsidRPr="00380B72">
        <w:t>e Informática avanzada</w:t>
      </w:r>
      <w:bookmarkEnd w:id="0"/>
      <w:r w:rsidRPr="00380B72">
        <w:t xml:space="preserve">. Cada curso se divide en tres </w:t>
      </w:r>
      <w:r w:rsidRPr="00380B72">
        <w:t>trimestres.</w:t>
      </w:r>
    </w:p>
    <w:p w14:paraId="1ECF8B5D" w14:textId="2C9DEC4B" w:rsidR="00380B72" w:rsidRDefault="00380B72">
      <w:r>
        <w:t>-I</w:t>
      </w:r>
      <w:r w:rsidRPr="00380B72">
        <w:t>niciación a la Informática</w:t>
      </w:r>
      <w:r>
        <w:t xml:space="preserve">: </w:t>
      </w:r>
    </w:p>
    <w:p w14:paraId="587371F2" w14:textId="48B33A47" w:rsidR="00380B72" w:rsidRDefault="00380B72">
      <w:r>
        <w:t xml:space="preserve">primer trimestre ¿Cómo funciona un PC? Hardware y software. </w:t>
      </w:r>
    </w:p>
    <w:p w14:paraId="5748CD8E" w14:textId="3F784526" w:rsidR="00380B72" w:rsidRDefault="00380B72">
      <w:r>
        <w:t>Sesión: hardware básico y desmontar el portátil.</w:t>
      </w:r>
    </w:p>
    <w:p w14:paraId="4602CBEC" w14:textId="2927BC8B" w:rsidR="00380B72" w:rsidRDefault="00380B72">
      <w:r>
        <w:t>segundo</w:t>
      </w:r>
      <w:r>
        <w:t xml:space="preserve"> trimestre</w:t>
      </w:r>
      <w:r>
        <w:t>: aplicaciones y ofimática.</w:t>
      </w:r>
    </w:p>
    <w:p w14:paraId="7ACC7313" w14:textId="5B6768AE" w:rsidR="00380B72" w:rsidRDefault="00380B72">
      <w:r>
        <w:t xml:space="preserve">tercer </w:t>
      </w:r>
      <w:r>
        <w:t>trimestre</w:t>
      </w:r>
      <w:r>
        <w:t>: uso seguro de Internet e IA.</w:t>
      </w:r>
    </w:p>
    <w:p w14:paraId="086FEBBC" w14:textId="417EB8EF" w:rsidR="00380B72" w:rsidRDefault="00380B72">
      <w:r>
        <w:t>-</w:t>
      </w:r>
      <w:r w:rsidRPr="00380B72">
        <w:t>Informática avanzada</w:t>
      </w:r>
      <w:r>
        <w:t>:</w:t>
      </w:r>
    </w:p>
    <w:p w14:paraId="7D8C8521" w14:textId="77777777" w:rsidR="00380B72" w:rsidRDefault="00380B72" w:rsidP="00380B72">
      <w:r>
        <w:t xml:space="preserve">primer trimestre ¿Cómo funciona un PC? Hardware y software. </w:t>
      </w:r>
    </w:p>
    <w:p w14:paraId="12DC412C" w14:textId="77777777" w:rsidR="00380B72" w:rsidRDefault="00380B72" w:rsidP="00380B72">
      <w:r>
        <w:t>Sesión: hardware básico y desmontar el portátil.</w:t>
      </w:r>
    </w:p>
    <w:p w14:paraId="26BCE3F7" w14:textId="77777777" w:rsidR="00380B72" w:rsidRDefault="00380B72" w:rsidP="00380B72">
      <w:r>
        <w:t>segundo trimestre: aplicaciones y ofimática.</w:t>
      </w:r>
    </w:p>
    <w:p w14:paraId="3782504D" w14:textId="77777777" w:rsidR="00380B72" w:rsidRDefault="00380B72" w:rsidP="00380B72">
      <w:r>
        <w:t>tercer trimestre: uso seguro de Internet e IA.</w:t>
      </w:r>
    </w:p>
    <w:p w14:paraId="1C68DA54" w14:textId="6BE5227F" w:rsidR="00380B72" w:rsidRDefault="00380B72">
      <w:r>
        <w:t>Cada trimestre tendrá 12 sesiones (de dos horas cada una.)</w:t>
      </w:r>
    </w:p>
    <w:p w14:paraId="7658D07D" w14:textId="4F7260FC" w:rsidR="00380B72" w:rsidRDefault="00380B72">
      <w:r>
        <w:t xml:space="preserve">Esta es la estructura del cuaderno será, por tanto, dos cursos que se dividen en tres trimestres que, a su vez se dividen en 12 sesiones. Cada sesión tiene explicación (una hora) y práctica (una hora) </w:t>
      </w:r>
    </w:p>
    <w:p w14:paraId="713513BD" w14:textId="77777777" w:rsidR="00380B72" w:rsidRDefault="00380B72"/>
    <w:p w14:paraId="39BE59A8" w14:textId="470EA53C" w:rsidR="00A1128B" w:rsidRDefault="00380B72">
      <w:r>
        <w:lastRenderedPageBreak/>
        <w:t xml:space="preserve">Por ahora necesito que repases toda la estructura del proyecto y lo adecúes a esta descripción. Repasa las </w:t>
      </w:r>
      <w:proofErr w:type="spellStart"/>
      <w:proofErr w:type="gramStart"/>
      <w:r>
        <w:t>skill</w:t>
      </w:r>
      <w:proofErr w:type="spellEnd"/>
      <w:proofErr w:type="gramEnd"/>
      <w:r>
        <w:t xml:space="preserve"> y las instrucciones de las que dispones y añade y quita las que necesites. </w:t>
      </w:r>
      <w:r w:rsidR="00A1128B">
        <w:t>Pregúntame todo lo que necesites.</w:t>
      </w:r>
    </w:p>
    <w:p w14:paraId="0DD69E42" w14:textId="77777777" w:rsidR="00F14283" w:rsidRDefault="00A1128B">
      <w:r>
        <w:t xml:space="preserve">También quiero que generes toda la estructura del cuaderno y de centres en los estilos, deben ser formales y correctos, pero con un toque divertido para los niños, esto debe reflejarse en los estilos del </w:t>
      </w:r>
      <w:proofErr w:type="spellStart"/>
      <w:r>
        <w:t>html</w:t>
      </w:r>
      <w:proofErr w:type="spellEnd"/>
      <w:r>
        <w:t xml:space="preserve">, en los coles, el lenguaje utilizado, la tipografía. También debe </w:t>
      </w:r>
      <w:proofErr w:type="spellStart"/>
      <w:r>
        <w:t>c</w:t>
      </w:r>
      <w:r w:rsidRPr="00A1128B">
        <w:t>umpl</w:t>
      </w:r>
      <w:r>
        <w:t>cumplir</w:t>
      </w:r>
      <w:proofErr w:type="spellEnd"/>
      <w:r w:rsidRPr="00A1128B">
        <w:t xml:space="preserve"> con el </w:t>
      </w:r>
      <w:r w:rsidRPr="00A1128B">
        <w:rPr>
          <w:b/>
          <w:bCs/>
        </w:rPr>
        <w:t>nivel AA</w:t>
      </w:r>
      <w:r w:rsidRPr="00A1128B">
        <w:t xml:space="preserve"> de las pautas WCAG 2.</w:t>
      </w:r>
      <w:r>
        <w:t xml:space="preserve">1. debe ser un diseño totalmente responsivo móvil, Tablet y pc. </w:t>
      </w:r>
    </w:p>
    <w:p w14:paraId="6BFB7F87" w14:textId="3FC6020C" w:rsidR="00F14283" w:rsidRDefault="00F14283">
      <w:r>
        <w:t xml:space="preserve">Una barra de accesibilidad con botones para leer, descargar mp3, y distintas visualizaciones para daltonismo. Usarás </w:t>
      </w:r>
      <w:hyperlink r:id="rId4" w:history="1">
        <w:r w:rsidRPr="00237360">
          <w:rPr>
            <w:rStyle w:val="Hipervnculo"/>
          </w:rPr>
          <w:t>https://batexego.bilateria.org/</w:t>
        </w:r>
      </w:hyperlink>
      <w:r>
        <w:t xml:space="preserve"> para esta barra, un ejemplo de su uso es:</w:t>
      </w:r>
    </w:p>
    <w:p w14:paraId="59A67119" w14:textId="77777777" w:rsidR="00F14283" w:rsidRDefault="00F14283">
      <w:pPr>
        <w:rPr>
          <w:lang w:val="en-GB"/>
        </w:rPr>
      </w:pPr>
      <w:r w:rsidRPr="00F14283">
        <w:rPr>
          <w:lang w:val="en-GB"/>
        </w:rPr>
        <w:t>&lt;div class="</w:t>
      </w:r>
      <w:proofErr w:type="spellStart"/>
      <w:r w:rsidRPr="00F14283">
        <w:rPr>
          <w:lang w:val="en-GB"/>
        </w:rPr>
        <w:t>fontButtonContainer</w:t>
      </w:r>
      <w:proofErr w:type="spellEnd"/>
      <w:r w:rsidRPr="00F14283">
        <w:rPr>
          <w:lang w:val="en-GB"/>
        </w:rPr>
        <w:t>" style="position: fixed;"&gt;&lt;div class="select-container"&gt;&lt;select class="z-index"&gt;&lt;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 xml:space="preserve"> label="</w:t>
      </w:r>
      <w:proofErr w:type="spellStart"/>
      <w:r w:rsidRPr="00F14283">
        <w:rPr>
          <w:lang w:val="en-GB"/>
        </w:rPr>
        <w:t>Parámetros</w:t>
      </w:r>
      <w:proofErr w:type="spellEnd"/>
      <w:r w:rsidRPr="00F14283">
        <w:rPr>
          <w:lang w:val="en-GB"/>
        </w:rPr>
        <w:t xml:space="preserve"> </w:t>
      </w:r>
      <w:proofErr w:type="spellStart"/>
      <w:r w:rsidRPr="00F14283">
        <w:rPr>
          <w:lang w:val="en-GB"/>
        </w:rPr>
        <w:t>por</w:t>
      </w:r>
      <w:proofErr w:type="spellEnd"/>
      <w:r w:rsidRPr="00F14283">
        <w:rPr>
          <w:lang w:val="en-GB"/>
        </w:rPr>
        <w:t xml:space="preserve"> </w:t>
      </w:r>
      <w:proofErr w:type="spellStart"/>
      <w:r w:rsidRPr="00F14283">
        <w:rPr>
          <w:lang w:val="en-GB"/>
        </w:rPr>
        <w:t>defecto</w:t>
      </w:r>
      <w:proofErr w:type="spellEnd"/>
      <w:r w:rsidRPr="00F14283">
        <w:rPr>
          <w:lang w:val="en-GB"/>
        </w:rPr>
        <w:t xml:space="preserve">:"&gt;&lt;option value="standard"&gt;Fuente </w:t>
      </w:r>
      <w:proofErr w:type="spellStart"/>
      <w:r w:rsidRPr="00F14283">
        <w:rPr>
          <w:lang w:val="en-GB"/>
        </w:rPr>
        <w:t>estándar</w:t>
      </w:r>
      <w:proofErr w:type="spellEnd"/>
      <w:r w:rsidRPr="00F14283">
        <w:rPr>
          <w:lang w:val="en-GB"/>
        </w:rPr>
        <w:t>&lt;/option&gt;&lt;/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>&gt;&lt;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 xml:space="preserve"> label="</w:t>
      </w:r>
      <w:proofErr w:type="spellStart"/>
      <w:r w:rsidRPr="00F14283">
        <w:rPr>
          <w:lang w:val="en-GB"/>
        </w:rPr>
        <w:t>Dislexia</w:t>
      </w:r>
      <w:proofErr w:type="spellEnd"/>
      <w:r w:rsidRPr="00F14283">
        <w:rPr>
          <w:lang w:val="en-GB"/>
        </w:rPr>
        <w:t>:"&gt;&lt;option value="dyslexic"&gt;</w:t>
      </w:r>
      <w:proofErr w:type="spellStart"/>
      <w:r w:rsidRPr="00F14283">
        <w:rPr>
          <w:lang w:val="en-GB"/>
        </w:rPr>
        <w:t>OpenDyslexic</w:t>
      </w:r>
      <w:proofErr w:type="spellEnd"/>
      <w:r w:rsidRPr="00F14283">
        <w:rPr>
          <w:lang w:val="en-GB"/>
        </w:rPr>
        <w:t>&lt;/option&gt;&lt;/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>&gt;&lt;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 xml:space="preserve"> label="</w:t>
      </w:r>
      <w:proofErr w:type="spellStart"/>
      <w:r w:rsidRPr="00F14283">
        <w:rPr>
          <w:lang w:val="en-GB"/>
        </w:rPr>
        <w:t>Deficiencias</w:t>
      </w:r>
      <w:proofErr w:type="spellEnd"/>
      <w:r w:rsidRPr="00F14283">
        <w:rPr>
          <w:lang w:val="en-GB"/>
        </w:rPr>
        <w:t xml:space="preserve"> </w:t>
      </w:r>
      <w:proofErr w:type="spellStart"/>
      <w:r w:rsidRPr="00F14283">
        <w:rPr>
          <w:lang w:val="en-GB"/>
        </w:rPr>
        <w:t>visuales</w:t>
      </w:r>
      <w:proofErr w:type="spellEnd"/>
      <w:r w:rsidRPr="00F14283">
        <w:rPr>
          <w:lang w:val="en-GB"/>
        </w:rPr>
        <w:t>:"&gt;&lt;option value="hyperlegible"&gt;Atkinson Hyperlegible&lt;/option&gt;&lt;/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>&gt;&lt;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 xml:space="preserve"> label="Alta </w:t>
      </w:r>
      <w:proofErr w:type="spellStart"/>
      <w:r w:rsidRPr="00F14283">
        <w:rPr>
          <w:lang w:val="en-GB"/>
        </w:rPr>
        <w:t>legibilidad</w:t>
      </w:r>
      <w:proofErr w:type="spellEnd"/>
      <w:r w:rsidRPr="00F14283">
        <w:rPr>
          <w:lang w:val="en-GB"/>
        </w:rPr>
        <w:t>:"&gt;&lt;option value="Lato"&gt;Lato&lt;/option&gt;&lt;option value="Montserrat"&gt;Montserrat&lt;/option&gt;&lt;option value="Open Sans"&gt;</w:t>
      </w:r>
      <w:proofErr w:type="spellStart"/>
      <w:r w:rsidRPr="00F14283">
        <w:rPr>
          <w:lang w:val="en-GB"/>
        </w:rPr>
        <w:t>OpenSans</w:t>
      </w:r>
      <w:proofErr w:type="spellEnd"/>
      <w:r w:rsidRPr="00F14283">
        <w:rPr>
          <w:lang w:val="en-GB"/>
        </w:rPr>
        <w:t>&lt;/option&gt;&lt;option value="Roboto"&gt;Roboto&lt;/option&gt;&lt;/</w:t>
      </w:r>
      <w:proofErr w:type="spellStart"/>
      <w:r w:rsidRPr="00F14283">
        <w:rPr>
          <w:lang w:val="en-GB"/>
        </w:rPr>
        <w:t>optgroup</w:t>
      </w:r>
      <w:proofErr w:type="spellEnd"/>
      <w:r w:rsidRPr="00F14283">
        <w:rPr>
          <w:lang w:val="en-GB"/>
        </w:rPr>
        <w:t>&gt;&lt;/select&gt;&lt;/div&gt;&lt;button class="font-button" title="</w:t>
      </w:r>
      <w:proofErr w:type="spellStart"/>
      <w:r w:rsidRPr="00F14283">
        <w:rPr>
          <w:lang w:val="en-GB"/>
        </w:rPr>
        <w:t>Incrementa</w:t>
      </w:r>
      <w:proofErr w:type="spellEnd"/>
      <w:r w:rsidRPr="00F14283">
        <w:rPr>
          <w:lang w:val="en-GB"/>
        </w:rPr>
        <w:t xml:space="preserve"> la </w:t>
      </w:r>
      <w:proofErr w:type="spellStart"/>
      <w:r w:rsidRPr="00F14283">
        <w:rPr>
          <w:lang w:val="en-GB"/>
        </w:rPr>
        <w:t>fuente</w:t>
      </w:r>
      <w:proofErr w:type="spellEnd"/>
      <w:r w:rsidRPr="00F14283">
        <w:rPr>
          <w:lang w:val="en-GB"/>
        </w:rPr>
        <w:t xml:space="preserve">"&gt;A+&lt;/button&gt;&lt;button class="font-button" title="Reduce la </w:t>
      </w:r>
      <w:proofErr w:type="spellStart"/>
      <w:r w:rsidRPr="00F14283">
        <w:rPr>
          <w:lang w:val="en-GB"/>
        </w:rPr>
        <w:t>fuente</w:t>
      </w:r>
      <w:proofErr w:type="spellEnd"/>
      <w:r w:rsidRPr="00F14283">
        <w:rPr>
          <w:lang w:val="en-GB"/>
        </w:rPr>
        <w:t xml:space="preserve">"&gt;A-&lt;/button&gt;&lt;button class="font-button" title="Traduce la </w:t>
      </w:r>
      <w:proofErr w:type="spellStart"/>
      <w:r w:rsidRPr="00F14283">
        <w:rPr>
          <w:lang w:val="en-GB"/>
        </w:rPr>
        <w:t>página</w:t>
      </w:r>
      <w:proofErr w:type="spellEnd"/>
      <w:r w:rsidRPr="00F14283">
        <w:rPr>
          <w:lang w:val="en-GB"/>
        </w:rPr>
        <w:t>"&gt;</w:t>
      </w:r>
      <w:r w:rsidRPr="00F14283">
        <w:rPr>
          <w:rFonts w:ascii="Segoe UI Emoji" w:hAnsi="Segoe UI Emoji" w:cs="Segoe UI Emoji"/>
        </w:rPr>
        <w:t>🌐</w:t>
      </w:r>
      <w:r w:rsidRPr="00F14283">
        <w:rPr>
          <w:lang w:val="en-GB"/>
        </w:rPr>
        <w:t xml:space="preserve">&lt;/button&gt;&lt;button class="font-button" title="Lee </w:t>
      </w:r>
      <w:proofErr w:type="spellStart"/>
      <w:r w:rsidRPr="00F14283">
        <w:rPr>
          <w:lang w:val="en-GB"/>
        </w:rPr>
        <w:t>en</w:t>
      </w:r>
      <w:proofErr w:type="spellEnd"/>
      <w:r w:rsidRPr="00F14283">
        <w:rPr>
          <w:lang w:val="en-GB"/>
        </w:rPr>
        <w:t xml:space="preserve"> </w:t>
      </w:r>
      <w:proofErr w:type="spellStart"/>
      <w:r w:rsidRPr="00F14283">
        <w:rPr>
          <w:lang w:val="en-GB"/>
        </w:rPr>
        <w:t>voz</w:t>
      </w:r>
      <w:proofErr w:type="spellEnd"/>
      <w:r w:rsidRPr="00F14283">
        <w:rPr>
          <w:lang w:val="en-GB"/>
        </w:rPr>
        <w:t xml:space="preserve"> </w:t>
      </w:r>
      <w:proofErr w:type="spellStart"/>
      <w:r w:rsidRPr="00F14283">
        <w:rPr>
          <w:lang w:val="en-GB"/>
        </w:rPr>
        <w:t>alta</w:t>
      </w:r>
      <w:proofErr w:type="spellEnd"/>
      <w:r w:rsidRPr="00F14283">
        <w:rPr>
          <w:lang w:val="en-GB"/>
        </w:rPr>
        <w:t xml:space="preserve"> la </w:t>
      </w:r>
      <w:proofErr w:type="spellStart"/>
      <w:r w:rsidRPr="00F14283">
        <w:rPr>
          <w:lang w:val="en-GB"/>
        </w:rPr>
        <w:t>selección</w:t>
      </w:r>
      <w:proofErr w:type="spellEnd"/>
      <w:r w:rsidRPr="00F14283">
        <w:rPr>
          <w:lang w:val="en-GB"/>
        </w:rPr>
        <w:t xml:space="preserve"> o la </w:t>
      </w:r>
      <w:proofErr w:type="spellStart"/>
      <w:r w:rsidRPr="00F14283">
        <w:rPr>
          <w:lang w:val="en-GB"/>
        </w:rPr>
        <w:t>página</w:t>
      </w:r>
      <w:proofErr w:type="spellEnd"/>
      <w:r w:rsidRPr="00F14283">
        <w:rPr>
          <w:lang w:val="en-GB"/>
        </w:rPr>
        <w:t xml:space="preserve"> entera"&gt;Leer (es)&lt;/button&gt;&lt;button class="font-button" title="Fija la barra de </w:t>
      </w:r>
      <w:proofErr w:type="spellStart"/>
      <w:r w:rsidRPr="00F14283">
        <w:rPr>
          <w:lang w:val="en-GB"/>
        </w:rPr>
        <w:t>botones</w:t>
      </w:r>
      <w:proofErr w:type="spellEnd"/>
      <w:r w:rsidRPr="00F14283">
        <w:rPr>
          <w:lang w:val="en-GB"/>
        </w:rPr>
        <w:t xml:space="preserve"> </w:t>
      </w:r>
      <w:proofErr w:type="spellStart"/>
      <w:r w:rsidRPr="00F14283">
        <w:rPr>
          <w:lang w:val="en-GB"/>
        </w:rPr>
        <w:t>en</w:t>
      </w:r>
      <w:proofErr w:type="spellEnd"/>
      <w:r w:rsidRPr="00F14283">
        <w:rPr>
          <w:lang w:val="en-GB"/>
        </w:rPr>
        <w:t xml:space="preserve"> la </w:t>
      </w:r>
      <w:proofErr w:type="spellStart"/>
      <w:r w:rsidRPr="00F14283">
        <w:rPr>
          <w:lang w:val="en-GB"/>
        </w:rPr>
        <w:t>parte</w:t>
      </w:r>
      <w:proofErr w:type="spellEnd"/>
      <w:r w:rsidRPr="00F14283">
        <w:rPr>
          <w:lang w:val="en-GB"/>
        </w:rPr>
        <w:t xml:space="preserve"> superior"&gt;</w:t>
      </w:r>
      <w:proofErr w:type="spellStart"/>
      <w:r w:rsidRPr="00F14283">
        <w:rPr>
          <w:lang w:val="en-GB"/>
        </w:rPr>
        <w:t>Fijar</w:t>
      </w:r>
      <w:proofErr w:type="spellEnd"/>
      <w:r w:rsidRPr="00F14283">
        <w:rPr>
          <w:lang w:val="en-GB"/>
        </w:rPr>
        <w:t xml:space="preserve">&lt;/button&gt;&lt;a </w:t>
      </w:r>
      <w:proofErr w:type="spellStart"/>
      <w:r w:rsidRPr="00F14283">
        <w:rPr>
          <w:lang w:val="en-GB"/>
        </w:rPr>
        <w:t>href</w:t>
      </w:r>
      <w:proofErr w:type="spellEnd"/>
      <w:r w:rsidRPr="00F14283">
        <w:rPr>
          <w:lang w:val="en-GB"/>
        </w:rPr>
        <w:t>="https://batexego.bilateria.org" target="_blank" class="z-index" style="margin-left: 8px; font-size: 12px;"&gt;+Info&lt;/a&gt;&lt;/div&gt;</w:t>
      </w:r>
    </w:p>
    <w:p w14:paraId="7CCBCA6B" w14:textId="77777777" w:rsidR="00F14283" w:rsidRDefault="00F14283">
      <w:pPr>
        <w:rPr>
          <w:lang w:val="en-GB"/>
        </w:rPr>
      </w:pPr>
    </w:p>
    <w:p w14:paraId="682AFA96" w14:textId="4722CD7E" w:rsidR="00F14283" w:rsidRDefault="00A1128B" w:rsidP="00F14283">
      <w:r w:rsidRPr="00F14283">
        <w:t xml:space="preserve"> </w:t>
      </w:r>
      <w:r w:rsidR="00F14283" w:rsidRPr="00F14283">
        <w:t xml:space="preserve">Genera la Primera </w:t>
      </w:r>
      <w:proofErr w:type="gramStart"/>
      <w:r w:rsidR="00F14283" w:rsidRPr="00F14283">
        <w:t>sesión:</w:t>
      </w:r>
      <w:r w:rsidR="00F14283">
        <w:t>:</w:t>
      </w:r>
      <w:proofErr w:type="gramEnd"/>
      <w:r w:rsidR="00F14283">
        <w:t xml:space="preserve"> hardware básico y desmontar el portátil.</w:t>
      </w:r>
    </w:p>
    <w:p w14:paraId="6C932428" w14:textId="0C42348E" w:rsidR="00F14283" w:rsidRDefault="00F14283" w:rsidP="00F14283">
      <w:r>
        <w:t xml:space="preserve">No codifiques nada hasta que tengas todo claro y tengas la estructura y las </w:t>
      </w:r>
      <w:proofErr w:type="spellStart"/>
      <w:proofErr w:type="gramStart"/>
      <w:r>
        <w:t>skill</w:t>
      </w:r>
      <w:proofErr w:type="spellEnd"/>
      <w:proofErr w:type="gramEnd"/>
      <w:r>
        <w:t xml:space="preserve"> bien ajustadas. Pregunta todo lo que necesites.</w:t>
      </w:r>
    </w:p>
    <w:p w14:paraId="66969824" w14:textId="53DC47AC" w:rsidR="00A1128B" w:rsidRPr="00F14283" w:rsidRDefault="00A1128B"/>
    <w:sectPr w:rsidR="00A1128B" w:rsidRPr="00F142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76"/>
    <w:rsid w:val="00310676"/>
    <w:rsid w:val="00380B72"/>
    <w:rsid w:val="007C6BF6"/>
    <w:rsid w:val="00A1128B"/>
    <w:rsid w:val="00F1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D3763"/>
  <w15:chartTrackingRefBased/>
  <w15:docId w15:val="{291556CB-2B43-4767-9F4E-BFCAD3C0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0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0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0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0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0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0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0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0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0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0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0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0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06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06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06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06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06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06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0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0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0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0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0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06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06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06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0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06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067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112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1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texego.bilateria.org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591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Rojas Ostiategui</dc:creator>
  <cp:keywords/>
  <dc:description/>
  <cp:lastModifiedBy>Javier Rojas Ostiategui</cp:lastModifiedBy>
  <cp:revision>2</cp:revision>
  <dcterms:created xsi:type="dcterms:W3CDTF">2026-06-19T07:32:00Z</dcterms:created>
  <dcterms:modified xsi:type="dcterms:W3CDTF">2026-06-19T08:00:00Z</dcterms:modified>
</cp:coreProperties>
</file>