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796b"/>
          <w:sz w:val="32"/>
          <w:szCs w:val="32"/>
        </w:rPr>
      </w:pPr>
      <w:bookmarkStart w:colFirst="0" w:colLast="0" w:name="_3q4wmt2k8cmu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796b"/>
          <w:sz w:val="32"/>
          <w:szCs w:val="32"/>
          <w:rtl w:val="0"/>
        </w:rPr>
        <w:t xml:space="preserve">Web Service</w:t>
      </w:r>
    </w:p>
    <w:p w:rsidR="00000000" w:rsidDel="00000000" w:rsidP="00000000" w:rsidRDefault="00000000" w:rsidRPr="00000000" w14:paraId="00000002">
      <w:pPr>
        <w:pStyle w:val="Heading3"/>
        <w:rPr>
          <w:color w:val="7f6000"/>
        </w:rPr>
      </w:pPr>
      <w:bookmarkStart w:colFirst="0" w:colLast="0" w:name="_b64i454t9oei" w:id="1"/>
      <w:bookmarkEnd w:id="1"/>
      <w:r w:rsidDel="00000000" w:rsidR="00000000" w:rsidRPr="00000000">
        <w:rPr>
          <w:color w:val="7f6000"/>
          <w:rtl w:val="0"/>
        </w:rPr>
        <w:t xml:space="preserve">Descripción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Buscar si un usuario existe por su código PUCP.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796b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Usuarios pre-existentes → 20191027   /   20193644    /  20191253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30"/>
        <w:gridCol w:w="1470"/>
        <w:tblGridChange w:id="0">
          <w:tblGrid>
            <w:gridCol w:w="753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cfe2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http://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20.213.141.204:8080/buscar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/{codigo}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ind w:left="720" w:firstLine="0"/>
        <w:rPr>
          <w:color w:val="7f6000"/>
        </w:rPr>
      </w:pPr>
      <w:bookmarkStart w:colFirst="0" w:colLast="0" w:name="_ks75rdsncyv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2"/>
        </w:numPr>
        <w:ind w:left="720" w:hanging="360"/>
        <w:rPr>
          <w:color w:val="7f6000"/>
          <w:sz w:val="28"/>
          <w:szCs w:val="28"/>
        </w:rPr>
      </w:pPr>
      <w:bookmarkStart w:colFirst="0" w:colLast="0" w:name="_khs9khiyd9zi" w:id="3"/>
      <w:bookmarkEnd w:id="3"/>
      <w:r w:rsidDel="00000000" w:rsidR="00000000" w:rsidRPr="00000000">
        <w:rPr>
          <w:color w:val="7f6000"/>
          <w:rtl w:val="0"/>
        </w:rPr>
        <w:t xml:space="preserve">Argumentos de entrada: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1620"/>
        <w:gridCol w:w="3029"/>
        <w:tblGridChange w:id="0">
          <w:tblGrid>
            <w:gridCol w:w="4380"/>
            <w:gridCol w:w="1620"/>
            <w:gridCol w:w="3029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c9daf8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9daf8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c9daf8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2"/>
        </w:numPr>
        <w:ind w:left="720" w:hanging="360"/>
        <w:rPr>
          <w:color w:val="7f6000"/>
          <w:sz w:val="28"/>
          <w:szCs w:val="28"/>
        </w:rPr>
      </w:pPr>
      <w:bookmarkStart w:colFirst="0" w:colLast="0" w:name="_e6j940xwesw1" w:id="4"/>
      <w:bookmarkEnd w:id="4"/>
      <w:r w:rsidDel="00000000" w:rsidR="00000000" w:rsidRPr="00000000">
        <w:rPr>
          <w:color w:val="7f6000"/>
          <w:rtl w:val="0"/>
        </w:rPr>
        <w:t xml:space="preserve">Argumentos de salida:</w:t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Opción 1: </w:t>
      </w:r>
      <w:r w:rsidDel="00000000" w:rsidR="00000000" w:rsidRPr="00000000">
        <w:rPr>
          <w:rtl w:val="0"/>
        </w:rPr>
        <w:t xml:space="preserve">Solicitud correcta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Http Status: </w:t>
      </w:r>
      <w:r w:rsidDel="00000000" w:rsidR="00000000" w:rsidRPr="00000000">
        <w:rPr>
          <w:rtl w:val="0"/>
        </w:rPr>
        <w:t xml:space="preserve">HTTP 200 OK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"result": "success",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"alumno": 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"codigo": 20191027,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"nombre": "Diego "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Opción 2: </w:t>
      </w:r>
      <w:r w:rsidDel="00000000" w:rsidR="00000000" w:rsidRPr="00000000">
        <w:rPr>
          <w:rtl w:val="0"/>
        </w:rPr>
        <w:t xml:space="preserve">Error en los parámetros de la solicitud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Status: </w:t>
      </w:r>
      <w:r w:rsidDel="00000000" w:rsidR="00000000" w:rsidRPr="00000000">
        <w:rPr>
          <w:rtl w:val="0"/>
        </w:rPr>
        <w:t xml:space="preserve">HTTP 400 Bad Request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"msg": "El codigo debe ser numérico"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Opción 3: Alumno no encontrado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Status: </w:t>
      </w:r>
      <w:r w:rsidDel="00000000" w:rsidR="00000000" w:rsidRPr="00000000">
        <w:rPr>
          <w:rtl w:val="0"/>
        </w:rPr>
        <w:t xml:space="preserve">HTTP 400 Bad Request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2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"msg": "Alumno no encontrado"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Argumentos de salida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1620"/>
        <w:gridCol w:w="3015"/>
        <w:tblGridChange w:id="0">
          <w:tblGrid>
            <w:gridCol w:w="3660"/>
            <w:gridCol w:w="1620"/>
            <w:gridCol w:w="30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c9daf8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9daf8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c9daf8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Ejemplos: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941550</wp:posOffset>
            </wp:positionH>
            <wp:positionV relativeFrom="paragraph">
              <wp:posOffset>203788</wp:posOffset>
            </wp:positionV>
            <wp:extent cx="3843762" cy="2880313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762" cy="2880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3076575</wp:posOffset>
            </wp:positionV>
            <wp:extent cx="4286250" cy="230963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09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114300</wp:posOffset>
            </wp:positionV>
            <wp:extent cx="5024438" cy="296859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9685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