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A8A" w:rsidRDefault="00676BED">
      <w:pPr>
        <w:rPr>
          <w:b/>
          <w:u w:val="single"/>
        </w:rPr>
      </w:pPr>
      <w:r>
        <w:rPr>
          <w:b/>
          <w:u w:val="single"/>
        </w:rPr>
        <w:t>Arquitectura</w:t>
      </w:r>
    </w:p>
    <w:p w:rsidR="00850A8A" w:rsidRDefault="00676BED">
      <w:pPr>
        <w:rPr>
          <w:bCs/>
        </w:rPr>
      </w:pPr>
      <w:r>
        <w:rPr>
          <w:bCs/>
        </w:rPr>
        <w:t>En este documento nos disponemos a describir los apartados técnicos de la aplicación de simulación del sistema solar.</w:t>
      </w:r>
    </w:p>
    <w:p w:rsidR="00850A8A" w:rsidRDefault="00676BED">
      <w:pPr>
        <w:rPr>
          <w:bCs/>
        </w:rPr>
      </w:pPr>
      <w:r>
        <w:rPr>
          <w:bCs/>
        </w:rPr>
        <w:t xml:space="preserve">Los componentes de </w:t>
      </w:r>
      <w:proofErr w:type="spellStart"/>
      <w:r>
        <w:rPr>
          <w:bCs/>
        </w:rPr>
        <w:t>Unity</w:t>
      </w:r>
      <w:proofErr w:type="spellEnd"/>
      <w:r>
        <w:rPr>
          <w:bCs/>
        </w:rPr>
        <w:t xml:space="preserve"> a utilizar:</w:t>
      </w:r>
    </w:p>
    <w:p w:rsidR="00850A8A" w:rsidRDefault="00676BED">
      <w:r>
        <w:t>-</w:t>
      </w:r>
      <w:proofErr w:type="spellStart"/>
      <w:r>
        <w:t>Transform</w:t>
      </w:r>
      <w:proofErr w:type="spellEnd"/>
      <w:r>
        <w:t>, ya que los planetas tienen que tener una posición.</w:t>
      </w:r>
    </w:p>
    <w:p w:rsidR="00850A8A" w:rsidRDefault="00676BED">
      <w:r>
        <w:t>-</w:t>
      </w:r>
      <w:proofErr w:type="spellStart"/>
      <w:r>
        <w:t>Rigidbody</w:t>
      </w:r>
      <w:proofErr w:type="spellEnd"/>
      <w:r>
        <w:t xml:space="preserve">: Para </w:t>
      </w:r>
      <w:r>
        <w:t xml:space="preserve">utilizar las propias físicas de </w:t>
      </w:r>
      <w:proofErr w:type="spellStart"/>
      <w:r>
        <w:t>Unity</w:t>
      </w:r>
      <w:proofErr w:type="spellEnd"/>
      <w:r>
        <w:t xml:space="preserve"> y que los planetas tengan masa.</w:t>
      </w:r>
    </w:p>
    <w:p w:rsidR="00850A8A" w:rsidRDefault="00676BED">
      <w:r>
        <w:t xml:space="preserve">-Una clase planeta, con diferentes atributos </w:t>
      </w:r>
      <w:proofErr w:type="spellStart"/>
      <w:r>
        <w:t>serializables</w:t>
      </w:r>
      <w:proofErr w:type="spellEnd"/>
      <w:r>
        <w:t xml:space="preserve"> para poder poner las diferentes características de los planetas. Esta clase también será la encargada de calcular las físicas d</w:t>
      </w:r>
      <w:r>
        <w:t>el planeta usando formulas de la física real.</w:t>
      </w:r>
    </w:p>
    <w:p w:rsidR="00850A8A" w:rsidRDefault="00676BED">
      <w:r>
        <w:t>-Una clase luna. La clase luna será mucho más simple que la clase planeta, esta consistirá en un planeta objetivo sobre el que tendrá que rotar y el código que genere esta rotación.</w:t>
      </w:r>
    </w:p>
    <w:p w:rsidR="00850A8A" w:rsidRDefault="00676BED">
      <w:r>
        <w:t>- La distancia entre los pla</w:t>
      </w:r>
      <w:r>
        <w:t>netas estará representada en una escala realista dentro de las medidas posibles</w:t>
      </w:r>
    </w:p>
    <w:p w:rsidR="00850A8A" w:rsidRDefault="00676BED">
      <w:r>
        <w:t xml:space="preserve">-Los planetas los cuales tengan anillos estarán representados con los mismos </w:t>
      </w:r>
    </w:p>
    <w:sectPr w:rsidR="00850A8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8A"/>
    <w:rsid w:val="00676BED"/>
    <w:rsid w:val="008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1B5A2D9-5656-EE4B-AD58-95B9C8B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1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dc:description/>
  <cp:lastModifiedBy>Manu Prudencio</cp:lastModifiedBy>
  <cp:revision>2</cp:revision>
  <dcterms:created xsi:type="dcterms:W3CDTF">2023-03-02T06:54:00Z</dcterms:created>
  <dcterms:modified xsi:type="dcterms:W3CDTF">2023-03-02T06:54:00Z</dcterms:modified>
  <dc:language>es-ES</dc:language>
</cp:coreProperties>
</file>