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D8031" w14:textId="77777777" w:rsidR="00A20880" w:rsidRDefault="00A20880"/>
    <w:p w14:paraId="2FDB87FB" w14:textId="77777777" w:rsidR="005B2076" w:rsidRPr="008B5D70" w:rsidRDefault="00000000">
      <w:pPr>
        <w:pStyle w:val="Ttulo"/>
        <w:jc w:val="center"/>
        <w:rPr>
          <w:lang w:val="es-CL"/>
        </w:rPr>
      </w:pPr>
      <w:r w:rsidRPr="008B5D70">
        <w:rPr>
          <w:lang w:val="es-CL"/>
        </w:rPr>
        <w:t>PLAN DE CAPACITACIÓN – SISTEMA INVENTPRO</w:t>
      </w:r>
    </w:p>
    <w:p w14:paraId="13FC7A28" w14:textId="77777777" w:rsidR="005B2076" w:rsidRPr="008B5D70" w:rsidRDefault="00000000">
      <w:pPr>
        <w:pStyle w:val="Ttulo1"/>
        <w:rPr>
          <w:lang w:val="es-CL"/>
        </w:rPr>
      </w:pPr>
      <w:r w:rsidRPr="008B5D70">
        <w:rPr>
          <w:lang w:val="es-CL"/>
        </w:rPr>
        <w:t>1. Datos generales</w:t>
      </w:r>
    </w:p>
    <w:p w14:paraId="57E71F6E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 xml:space="preserve">Proyecto: Implementación Sistema de Gestión de Inventarios y Órdenes – </w:t>
      </w:r>
      <w:proofErr w:type="spellStart"/>
      <w:r w:rsidRPr="008B5D70">
        <w:rPr>
          <w:lang w:val="es-CL"/>
        </w:rPr>
        <w:t>InventPro</w:t>
      </w:r>
      <w:proofErr w:type="spellEnd"/>
    </w:p>
    <w:p w14:paraId="58ADA310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Cliente: Papeles Duoc – Sede Puente Alto (PYME)</w:t>
      </w:r>
    </w:p>
    <w:p w14:paraId="1855906E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Documento: Plan de Capacitación de Usuarios</w:t>
      </w:r>
    </w:p>
    <w:p w14:paraId="259289DB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Versión: 1.0</w:t>
      </w:r>
    </w:p>
    <w:p w14:paraId="01BF4B63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Fecha: [completar]</w:t>
      </w:r>
    </w:p>
    <w:p w14:paraId="22BBCA9E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 xml:space="preserve">Responsable del plan: [Nombre </w:t>
      </w:r>
      <w:proofErr w:type="gramStart"/>
      <w:r w:rsidRPr="008B5D70">
        <w:rPr>
          <w:lang w:val="es-CL"/>
        </w:rPr>
        <w:t>Jefe</w:t>
      </w:r>
      <w:proofErr w:type="gramEnd"/>
      <w:r w:rsidRPr="008B5D70">
        <w:rPr>
          <w:lang w:val="es-CL"/>
        </w:rPr>
        <w:t xml:space="preserve"> de Proyecto / Líder Técnico]</w:t>
      </w:r>
    </w:p>
    <w:p w14:paraId="1958C4FA" w14:textId="77777777" w:rsidR="005B2076" w:rsidRPr="008B5D70" w:rsidRDefault="00000000">
      <w:pPr>
        <w:pStyle w:val="Ttulo1"/>
        <w:rPr>
          <w:lang w:val="es-CL"/>
        </w:rPr>
      </w:pPr>
      <w:r w:rsidRPr="008B5D70">
        <w:rPr>
          <w:lang w:val="es-CL"/>
        </w:rPr>
        <w:t>2. Objetivo general de la capacitación</w:t>
      </w:r>
    </w:p>
    <w:p w14:paraId="7D89706D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Entregar a los usuarios de Papeles Duoc los conocimientos y habilidades necesarias para:</w:t>
      </w:r>
    </w:p>
    <w:p w14:paraId="1CAAFBFD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 xml:space="preserve">Utilizar el sistema </w:t>
      </w:r>
      <w:proofErr w:type="spellStart"/>
      <w:r w:rsidRPr="008B5D70">
        <w:rPr>
          <w:lang w:val="es-CL"/>
        </w:rPr>
        <w:t>InventPro</w:t>
      </w:r>
      <w:proofErr w:type="spellEnd"/>
      <w:r w:rsidRPr="008B5D70">
        <w:rPr>
          <w:lang w:val="es-CL"/>
        </w:rPr>
        <w:t xml:space="preserve"> de forma correcta y segura.</w:t>
      </w:r>
    </w:p>
    <w:p w14:paraId="6691CC16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Registrar y controlar inventario, compras y ventas sin errores.</w:t>
      </w:r>
    </w:p>
    <w:p w14:paraId="024F4428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Generar reportes que apoyen la toma de decisiones.</w:t>
      </w:r>
    </w:p>
    <w:p w14:paraId="35F6760B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Reducir pérdidas por errores de inventario y mejorar la trazabilidad de los productos.</w:t>
      </w:r>
    </w:p>
    <w:p w14:paraId="4B1B50BA" w14:textId="77777777" w:rsidR="005B2076" w:rsidRDefault="00000000">
      <w:pPr>
        <w:pStyle w:val="Ttulo1"/>
      </w:pPr>
      <w:r>
        <w:t>3. Alcance</w:t>
      </w:r>
    </w:p>
    <w:p w14:paraId="71F4BA0C" w14:textId="77777777" w:rsidR="005B2076" w:rsidRDefault="00000000">
      <w:r>
        <w:t>La capacitación considera:</w:t>
      </w:r>
    </w:p>
    <w:p w14:paraId="54924D54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Usuarios finales operativos: bodegueros, encargados de inventario y vendedores internos.</w:t>
      </w:r>
    </w:p>
    <w:p w14:paraId="0BAD69CF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Usuarios administrativos: jefes de área, gerencia y supervisores.</w:t>
      </w:r>
    </w:p>
    <w:p w14:paraId="16C0D8F5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Soporte TI interno: personal responsable de respaldos, ambiente y soporte básico.</w:t>
      </w:r>
    </w:p>
    <w:p w14:paraId="7F4FEFAA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No se incluyen en este plan cursos de programación ni desarrollo de nuevas funcionalidades; solo uso y administración del sistema implementado.</w:t>
      </w:r>
    </w:p>
    <w:p w14:paraId="38AA4398" w14:textId="77777777" w:rsidR="005B2076" w:rsidRDefault="00000000">
      <w:pPr>
        <w:pStyle w:val="Ttulo1"/>
      </w:pPr>
      <w:r>
        <w:lastRenderedPageBreak/>
        <w:t>4. Perfiles 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5B2076" w14:paraId="5C2954A1" w14:textId="77777777">
        <w:tc>
          <w:tcPr>
            <w:tcW w:w="3120" w:type="dxa"/>
          </w:tcPr>
          <w:p w14:paraId="76EFFB5A" w14:textId="77777777" w:rsidR="005B2076" w:rsidRDefault="00000000">
            <w:r>
              <w:t>Perfil / Rol</w:t>
            </w:r>
          </w:p>
        </w:tc>
        <w:tc>
          <w:tcPr>
            <w:tcW w:w="3120" w:type="dxa"/>
          </w:tcPr>
          <w:p w14:paraId="6F8AA36E" w14:textId="77777777" w:rsidR="005B2076" w:rsidRDefault="00000000">
            <w:r>
              <w:t>Descripción</w:t>
            </w:r>
          </w:p>
        </w:tc>
        <w:tc>
          <w:tcPr>
            <w:tcW w:w="3120" w:type="dxa"/>
          </w:tcPr>
          <w:p w14:paraId="34AC96FE" w14:textId="77777777" w:rsidR="005B2076" w:rsidRDefault="00000000">
            <w:r>
              <w:t>Nivel esperado al finalizar</w:t>
            </w:r>
          </w:p>
        </w:tc>
      </w:tr>
      <w:tr w:rsidR="005B2076" w:rsidRPr="008B5D70" w14:paraId="15CB3D71" w14:textId="77777777">
        <w:tc>
          <w:tcPr>
            <w:tcW w:w="3120" w:type="dxa"/>
          </w:tcPr>
          <w:p w14:paraId="38A093D5" w14:textId="77777777" w:rsidR="005B2076" w:rsidRDefault="00000000">
            <w:r>
              <w:t>Bodeguero / Inventarista</w:t>
            </w:r>
          </w:p>
        </w:tc>
        <w:tc>
          <w:tcPr>
            <w:tcW w:w="3120" w:type="dxa"/>
          </w:tcPr>
          <w:p w14:paraId="03542913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Opera movimientos de entrada/salida, ajustes, toma de inventario físico.</w:t>
            </w:r>
          </w:p>
        </w:tc>
        <w:tc>
          <w:tcPr>
            <w:tcW w:w="3120" w:type="dxa"/>
          </w:tcPr>
          <w:p w14:paraId="4EB87772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Manejar módulos de inventario y órdenes diarias.</w:t>
            </w:r>
          </w:p>
        </w:tc>
      </w:tr>
      <w:tr w:rsidR="005B2076" w:rsidRPr="008B5D70" w14:paraId="3F2D817A" w14:textId="77777777">
        <w:tc>
          <w:tcPr>
            <w:tcW w:w="3120" w:type="dxa"/>
          </w:tcPr>
          <w:p w14:paraId="3100C72F" w14:textId="77777777" w:rsidR="005B2076" w:rsidRDefault="00000000">
            <w:proofErr w:type="spellStart"/>
            <w:r>
              <w:t>Encargado</w:t>
            </w:r>
            <w:proofErr w:type="spellEnd"/>
            <w:r>
              <w:t xml:space="preserve"> de Ventas</w:t>
            </w:r>
          </w:p>
        </w:tc>
        <w:tc>
          <w:tcPr>
            <w:tcW w:w="3120" w:type="dxa"/>
          </w:tcPr>
          <w:p w14:paraId="05E61338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Registra pedidos, coordina con bodega y revisa estado de órdenes.</w:t>
            </w:r>
          </w:p>
        </w:tc>
        <w:tc>
          <w:tcPr>
            <w:tcW w:w="3120" w:type="dxa"/>
          </w:tcPr>
          <w:p w14:paraId="667C0736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Crear y seguir órdenes de venta y clientes.</w:t>
            </w:r>
          </w:p>
        </w:tc>
      </w:tr>
      <w:tr w:rsidR="005B2076" w:rsidRPr="008B5D70" w14:paraId="7EC25AF0" w14:textId="77777777">
        <w:tc>
          <w:tcPr>
            <w:tcW w:w="3120" w:type="dxa"/>
          </w:tcPr>
          <w:p w14:paraId="4FCCFD83" w14:textId="77777777" w:rsidR="005B2076" w:rsidRDefault="00000000">
            <w:r>
              <w:t xml:space="preserve">Supervisor / </w:t>
            </w:r>
            <w:proofErr w:type="spellStart"/>
            <w:r>
              <w:t>Jefatura</w:t>
            </w:r>
            <w:proofErr w:type="spellEnd"/>
          </w:p>
        </w:tc>
        <w:tc>
          <w:tcPr>
            <w:tcW w:w="3120" w:type="dxa"/>
          </w:tcPr>
          <w:p w14:paraId="06265C6A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Revisa indicadores, aprueba ajustes, controla stock crítico.</w:t>
            </w:r>
          </w:p>
        </w:tc>
        <w:tc>
          <w:tcPr>
            <w:tcW w:w="3120" w:type="dxa"/>
          </w:tcPr>
          <w:p w14:paraId="08B40F79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Interpretar reportes y aprobar movimientos especiales.</w:t>
            </w:r>
          </w:p>
        </w:tc>
      </w:tr>
      <w:tr w:rsidR="005B2076" w14:paraId="48EC5BD1" w14:textId="77777777">
        <w:tc>
          <w:tcPr>
            <w:tcW w:w="3120" w:type="dxa"/>
          </w:tcPr>
          <w:p w14:paraId="01279C0F" w14:textId="77777777" w:rsidR="005B2076" w:rsidRDefault="00000000">
            <w:proofErr w:type="spellStart"/>
            <w:r>
              <w:t>Administrador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</w:p>
        </w:tc>
        <w:tc>
          <w:tcPr>
            <w:tcW w:w="3120" w:type="dxa"/>
          </w:tcPr>
          <w:p w14:paraId="679A8A18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Gestiona usuarios, parámetros, catálogos y configuración general.</w:t>
            </w:r>
          </w:p>
        </w:tc>
        <w:tc>
          <w:tcPr>
            <w:tcW w:w="3120" w:type="dxa"/>
          </w:tcPr>
          <w:p w14:paraId="2EB09FBA" w14:textId="77777777" w:rsidR="005B2076" w:rsidRDefault="00000000">
            <w:proofErr w:type="spellStart"/>
            <w:r>
              <w:t>Configurar</w:t>
            </w:r>
            <w:proofErr w:type="spellEnd"/>
            <w:r>
              <w:t xml:space="preserve"> y </w:t>
            </w:r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InventPro</w:t>
            </w:r>
            <w:proofErr w:type="spellEnd"/>
            <w:r>
              <w:t>.</w:t>
            </w:r>
          </w:p>
        </w:tc>
      </w:tr>
      <w:tr w:rsidR="005B2076" w:rsidRPr="008B5D70" w14:paraId="25C629E9" w14:textId="77777777">
        <w:tc>
          <w:tcPr>
            <w:tcW w:w="3120" w:type="dxa"/>
          </w:tcPr>
          <w:p w14:paraId="2E8B3213" w14:textId="77777777" w:rsidR="005B2076" w:rsidRDefault="00000000">
            <w:r>
              <w:t>Soporte TI interno</w:t>
            </w:r>
          </w:p>
        </w:tc>
        <w:tc>
          <w:tcPr>
            <w:tcW w:w="3120" w:type="dxa"/>
          </w:tcPr>
          <w:p w14:paraId="2D0CD1E1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Mantiene el ambiente, realiza respaldos y canaliza incidentes con el proveedor del sistema.</w:t>
            </w:r>
          </w:p>
        </w:tc>
        <w:tc>
          <w:tcPr>
            <w:tcW w:w="3120" w:type="dxa"/>
          </w:tcPr>
          <w:p w14:paraId="5FDC6972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Ejecución de tareas técnicas básicas de soporte.</w:t>
            </w:r>
          </w:p>
        </w:tc>
      </w:tr>
    </w:tbl>
    <w:p w14:paraId="3E428DE9" w14:textId="77777777" w:rsidR="005B2076" w:rsidRPr="008B5D70" w:rsidRDefault="00000000">
      <w:pPr>
        <w:pStyle w:val="Ttulo1"/>
        <w:rPr>
          <w:lang w:val="es-CL"/>
        </w:rPr>
      </w:pPr>
      <w:r w:rsidRPr="008B5D70">
        <w:rPr>
          <w:lang w:val="es-CL"/>
        </w:rPr>
        <w:t>5. Contenidos y módulos de capacitación</w:t>
      </w:r>
    </w:p>
    <w:p w14:paraId="1A4AFB50" w14:textId="77777777" w:rsidR="005B2076" w:rsidRPr="008B5D70" w:rsidRDefault="00000000">
      <w:pPr>
        <w:pStyle w:val="Ttulo2"/>
        <w:rPr>
          <w:lang w:val="es-CL"/>
        </w:rPr>
      </w:pPr>
      <w:r w:rsidRPr="008B5D70">
        <w:rPr>
          <w:lang w:val="es-CL"/>
        </w:rPr>
        <w:t xml:space="preserve">Módulo 1 – Introducción a </w:t>
      </w:r>
      <w:proofErr w:type="spellStart"/>
      <w:r w:rsidRPr="008B5D70">
        <w:rPr>
          <w:lang w:val="es-CL"/>
        </w:rPr>
        <w:t>InventPro</w:t>
      </w:r>
      <w:proofErr w:type="spellEnd"/>
      <w:r w:rsidRPr="008B5D70">
        <w:rPr>
          <w:lang w:val="es-CL"/>
        </w:rPr>
        <w:t xml:space="preserve"> y seguridad</w:t>
      </w:r>
    </w:p>
    <w:p w14:paraId="4997F378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Objetivo: Comprender el propósito del sistema, alcance del proyecto y lineamientos de seguridad.</w:t>
      </w:r>
    </w:p>
    <w:p w14:paraId="65642067" w14:textId="77777777" w:rsidR="005B2076" w:rsidRDefault="00000000">
      <w:proofErr w:type="spellStart"/>
      <w:r>
        <w:t>Contenido</w:t>
      </w:r>
      <w:proofErr w:type="spellEnd"/>
      <w:r>
        <w:t>:</w:t>
      </w:r>
    </w:p>
    <w:p w14:paraId="4D3BF924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 xml:space="preserve">Visión general del proyecto </w:t>
      </w:r>
      <w:proofErr w:type="spellStart"/>
      <w:r w:rsidRPr="008B5D70">
        <w:rPr>
          <w:lang w:val="es-CL"/>
        </w:rPr>
        <w:t>InventPro</w:t>
      </w:r>
      <w:proofErr w:type="spellEnd"/>
      <w:r w:rsidRPr="008B5D70">
        <w:rPr>
          <w:lang w:val="es-CL"/>
        </w:rPr>
        <w:t>.</w:t>
      </w:r>
    </w:p>
    <w:p w14:paraId="10D1BF3C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Inicio de sesión, recuperación de contraseña.</w:t>
      </w:r>
    </w:p>
    <w:p w14:paraId="59A21C83" w14:textId="77777777" w:rsidR="005B2076" w:rsidRDefault="00000000">
      <w:pPr>
        <w:pStyle w:val="Listaconvietas"/>
      </w:pPr>
      <w:r>
        <w:t xml:space="preserve">Roles y </w:t>
      </w:r>
      <w:proofErr w:type="spellStart"/>
      <w:r>
        <w:t>permisos</w:t>
      </w:r>
      <w:proofErr w:type="spellEnd"/>
      <w:r>
        <w:t>.</w:t>
      </w:r>
    </w:p>
    <w:p w14:paraId="3B2CC4E0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Buenas prácticas de seguridad (contraseñas, cierres de sesión, datos sensibles).</w:t>
      </w:r>
    </w:p>
    <w:p w14:paraId="3F89A5CF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Duración: 2 horas</w:t>
      </w:r>
    </w:p>
    <w:p w14:paraId="1EAAC746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Modalidad: Presencial / online sincrónico</w:t>
      </w:r>
    </w:p>
    <w:p w14:paraId="18AB9070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Participantes: Todos los perfiles</w:t>
      </w:r>
    </w:p>
    <w:p w14:paraId="08D0E186" w14:textId="77777777" w:rsidR="005B2076" w:rsidRPr="008B5D70" w:rsidRDefault="00000000">
      <w:pPr>
        <w:pStyle w:val="Ttulo2"/>
        <w:rPr>
          <w:lang w:val="es-CL"/>
        </w:rPr>
      </w:pPr>
      <w:r w:rsidRPr="008B5D70">
        <w:rPr>
          <w:lang w:val="es-CL"/>
        </w:rPr>
        <w:t>Módulo 2 – Gestión de productos y catálogo</w:t>
      </w:r>
    </w:p>
    <w:p w14:paraId="50687412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Objetivo: Gestionar el maestro de productos y categorías.</w:t>
      </w:r>
    </w:p>
    <w:p w14:paraId="5239BEB0" w14:textId="77777777" w:rsidR="005B2076" w:rsidRDefault="00000000">
      <w:proofErr w:type="spellStart"/>
      <w:r>
        <w:lastRenderedPageBreak/>
        <w:t>Contenido</w:t>
      </w:r>
      <w:proofErr w:type="spellEnd"/>
      <w:r>
        <w:t>:</w:t>
      </w:r>
    </w:p>
    <w:p w14:paraId="0C555236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Alta, edición y baja lógica de productos.</w:t>
      </w:r>
    </w:p>
    <w:p w14:paraId="403FA727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Categorías, unidades de medida y códigos internos.</w:t>
      </w:r>
    </w:p>
    <w:p w14:paraId="64FC4C39" w14:textId="77777777" w:rsidR="005B2076" w:rsidRDefault="00000000">
      <w:pPr>
        <w:pStyle w:val="Listaconvietas"/>
      </w:pPr>
      <w:proofErr w:type="spellStart"/>
      <w:r>
        <w:t>Asociación</w:t>
      </w:r>
      <w:proofErr w:type="spellEnd"/>
      <w:r>
        <w:t xml:space="preserve"> con </w:t>
      </w:r>
      <w:proofErr w:type="spellStart"/>
      <w:r>
        <w:t>proveedores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p w14:paraId="3E05045E" w14:textId="77777777" w:rsidR="005B2076" w:rsidRDefault="00000000">
      <w:pPr>
        <w:pStyle w:val="Listaconvietas"/>
      </w:pPr>
      <w:r>
        <w:t>Búsqueda, filtros y paginación.</w:t>
      </w:r>
    </w:p>
    <w:p w14:paraId="618565EF" w14:textId="77777777" w:rsidR="005B2076" w:rsidRDefault="00000000">
      <w:r>
        <w:t>Duración: 3 horas</w:t>
      </w:r>
    </w:p>
    <w:p w14:paraId="55A46F38" w14:textId="77777777" w:rsidR="005B2076" w:rsidRDefault="00000000">
      <w:r>
        <w:t>Modalidad: Taller práctico</w:t>
      </w:r>
    </w:p>
    <w:p w14:paraId="204B98AE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Participantes: Bodegueros, Encargados de ventas, Administrador</w:t>
      </w:r>
    </w:p>
    <w:p w14:paraId="0F2CFCD1" w14:textId="77777777" w:rsidR="005B2076" w:rsidRPr="008B5D70" w:rsidRDefault="00000000">
      <w:pPr>
        <w:pStyle w:val="Ttulo2"/>
        <w:rPr>
          <w:lang w:val="es-CL"/>
        </w:rPr>
      </w:pPr>
      <w:r w:rsidRPr="008B5D70">
        <w:rPr>
          <w:lang w:val="es-CL"/>
        </w:rPr>
        <w:t>Módulo 3 – Clientes, proveedores y maestro de datos</w:t>
      </w:r>
    </w:p>
    <w:p w14:paraId="4BEB9AD8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Objetivo: Mantener actualizada la información de clientes y proveedores.</w:t>
      </w:r>
    </w:p>
    <w:p w14:paraId="28A01DCC" w14:textId="77777777" w:rsidR="005B2076" w:rsidRDefault="00000000">
      <w:proofErr w:type="spellStart"/>
      <w:r>
        <w:t>Contenido</w:t>
      </w:r>
      <w:proofErr w:type="spellEnd"/>
      <w:r>
        <w:t>:</w:t>
      </w:r>
    </w:p>
    <w:p w14:paraId="21A3DFF8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Registro y actualización de clientes.</w:t>
      </w:r>
    </w:p>
    <w:p w14:paraId="26D4042A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Registro y actualización de proveedores.</w:t>
      </w:r>
    </w:p>
    <w:p w14:paraId="2EB07548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Validación de RUT y datos de contacto.</w:t>
      </w:r>
    </w:p>
    <w:p w14:paraId="42902392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Buenas prácticas de calidad de datos.</w:t>
      </w:r>
    </w:p>
    <w:p w14:paraId="2EB17EC4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Duración: 2 horas</w:t>
      </w:r>
    </w:p>
    <w:p w14:paraId="6A59002A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Modalidad: Taller práctico</w:t>
      </w:r>
    </w:p>
    <w:p w14:paraId="736838BA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Participantes: Encargados de ventas, Administrador</w:t>
      </w:r>
    </w:p>
    <w:p w14:paraId="00551FE0" w14:textId="77777777" w:rsidR="005B2076" w:rsidRPr="008B5D70" w:rsidRDefault="00000000">
      <w:pPr>
        <w:pStyle w:val="Ttulo2"/>
        <w:rPr>
          <w:lang w:val="es-CL"/>
        </w:rPr>
      </w:pPr>
      <w:r w:rsidRPr="008B5D70">
        <w:rPr>
          <w:lang w:val="es-CL"/>
        </w:rPr>
        <w:t>Módulo 4 – Órdenes de compra y venta</w:t>
      </w:r>
    </w:p>
    <w:p w14:paraId="5CB481DB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Objetivo: Registrar y gestionar el ciclo completo de órdenes.</w:t>
      </w:r>
    </w:p>
    <w:p w14:paraId="13E69238" w14:textId="77777777" w:rsidR="005B2076" w:rsidRDefault="00000000">
      <w:proofErr w:type="spellStart"/>
      <w:r>
        <w:t>Contenido</w:t>
      </w:r>
      <w:proofErr w:type="spellEnd"/>
      <w:r>
        <w:t>:</w:t>
      </w:r>
    </w:p>
    <w:p w14:paraId="0F84202D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Creación de órdenes de compra a proveedores.</w:t>
      </w:r>
    </w:p>
    <w:p w14:paraId="5AD309CE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Recepción de mercadería y actualización de stock.</w:t>
      </w:r>
    </w:p>
    <w:p w14:paraId="6D2C0B29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Creación de órdenes de venta y reserva de stock.</w:t>
      </w:r>
    </w:p>
    <w:p w14:paraId="4DB5103E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Estados de las órdenes (pendiente, en proceso, completada, anulada).</w:t>
      </w:r>
    </w:p>
    <w:p w14:paraId="363CE72D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Duración: 4 horas</w:t>
      </w:r>
    </w:p>
    <w:p w14:paraId="597D7C38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Modalidad: Taller con casos de negocio reales</w:t>
      </w:r>
    </w:p>
    <w:p w14:paraId="3E134623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Participantes: Bodegueros, Encargados de ventas, Supervisor</w:t>
      </w:r>
    </w:p>
    <w:p w14:paraId="047685BC" w14:textId="77777777" w:rsidR="005B2076" w:rsidRPr="008B5D70" w:rsidRDefault="00000000">
      <w:pPr>
        <w:pStyle w:val="Ttulo2"/>
        <w:rPr>
          <w:lang w:val="es-CL"/>
        </w:rPr>
      </w:pPr>
      <w:r w:rsidRPr="008B5D70">
        <w:rPr>
          <w:lang w:val="es-CL"/>
        </w:rPr>
        <w:lastRenderedPageBreak/>
        <w:t>Módulo 5 – Inventario y ajustes manuales</w:t>
      </w:r>
    </w:p>
    <w:p w14:paraId="51F528AE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Objetivo: Realizar ajustes de inventario y cuadratura con inventario físico.</w:t>
      </w:r>
    </w:p>
    <w:p w14:paraId="45267B92" w14:textId="77777777" w:rsidR="005B2076" w:rsidRDefault="00000000">
      <w:proofErr w:type="spellStart"/>
      <w:r>
        <w:t>Contenido</w:t>
      </w:r>
      <w:proofErr w:type="spellEnd"/>
      <w:r>
        <w:t>:</w:t>
      </w:r>
    </w:p>
    <w:p w14:paraId="705F5A24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Consultas de stock por producto, categoría y ubicación.</w:t>
      </w:r>
    </w:p>
    <w:p w14:paraId="15120992" w14:textId="77777777" w:rsidR="005B2076" w:rsidRDefault="00000000">
      <w:pPr>
        <w:pStyle w:val="Listaconvietas"/>
      </w:pPr>
      <w:proofErr w:type="spellStart"/>
      <w:r>
        <w:t>Ingresos</w:t>
      </w:r>
      <w:proofErr w:type="spellEnd"/>
      <w:r>
        <w:t xml:space="preserve"> y </w:t>
      </w:r>
      <w:proofErr w:type="spellStart"/>
      <w:r>
        <w:t>salidas</w:t>
      </w:r>
      <w:proofErr w:type="spellEnd"/>
      <w:r>
        <w:t xml:space="preserve"> </w:t>
      </w:r>
      <w:proofErr w:type="spellStart"/>
      <w:r>
        <w:t>manuales</w:t>
      </w:r>
      <w:proofErr w:type="spellEnd"/>
      <w:r>
        <w:t>.</w:t>
      </w:r>
    </w:p>
    <w:p w14:paraId="7005EE7E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Motivos de ajuste (merma, pérdida, corrección, etc.).</w:t>
      </w:r>
    </w:p>
    <w:p w14:paraId="2E9B4A6A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Registro de usuario responsable y trazabilidad de movimientos.</w:t>
      </w:r>
    </w:p>
    <w:p w14:paraId="16829B0E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Duración: 3 horas</w:t>
      </w:r>
    </w:p>
    <w:p w14:paraId="2B8313B2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Modalidad: Taller práctico con ambiente de prueba</w:t>
      </w:r>
    </w:p>
    <w:p w14:paraId="5E976290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Participantes: Bodegueros, Supervisor, Administrador</w:t>
      </w:r>
    </w:p>
    <w:p w14:paraId="70AD126A" w14:textId="77777777" w:rsidR="005B2076" w:rsidRPr="008B5D70" w:rsidRDefault="00000000">
      <w:pPr>
        <w:pStyle w:val="Ttulo2"/>
        <w:rPr>
          <w:lang w:val="es-CL"/>
        </w:rPr>
      </w:pPr>
      <w:r w:rsidRPr="008B5D70">
        <w:rPr>
          <w:lang w:val="es-CL"/>
        </w:rPr>
        <w:t>Módulo 6 – Reportes y análisis para la toma de decisiones</w:t>
      </w:r>
    </w:p>
    <w:p w14:paraId="3AA8601F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Objetivo: Utilizar los reportes para controlar ventas, inventario y rotación.</w:t>
      </w:r>
    </w:p>
    <w:p w14:paraId="687C6997" w14:textId="77777777" w:rsidR="005B2076" w:rsidRDefault="00000000">
      <w:proofErr w:type="spellStart"/>
      <w:r>
        <w:t>Contenido</w:t>
      </w:r>
      <w:proofErr w:type="spellEnd"/>
      <w:r>
        <w:t>:</w:t>
      </w:r>
    </w:p>
    <w:p w14:paraId="07EBA804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Reportes de stock bajo y productos críticos.</w:t>
      </w:r>
    </w:p>
    <w:p w14:paraId="769952FA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Reportes de ventas por período / cliente / producto.</w:t>
      </w:r>
    </w:p>
    <w:p w14:paraId="7311437E" w14:textId="77777777" w:rsidR="005B2076" w:rsidRDefault="00000000">
      <w:pPr>
        <w:pStyle w:val="Listaconvietas"/>
      </w:pPr>
      <w:proofErr w:type="spellStart"/>
      <w:r>
        <w:t>Exportación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Excel / PDF.</w:t>
      </w:r>
    </w:p>
    <w:p w14:paraId="78573095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Interpretación básica de indicadores (rotación, valorización de stock).</w:t>
      </w:r>
    </w:p>
    <w:p w14:paraId="43EFAF0D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Duración: 2 horas</w:t>
      </w:r>
    </w:p>
    <w:p w14:paraId="5D1B675A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Modalidad: Demostración + ejercicios guiados</w:t>
      </w:r>
    </w:p>
    <w:p w14:paraId="7F58DB88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Participantes: Supervisores, Gerencia, Administrador</w:t>
      </w:r>
    </w:p>
    <w:p w14:paraId="0EEAE992" w14:textId="77777777" w:rsidR="005B2076" w:rsidRPr="008B5D70" w:rsidRDefault="00000000">
      <w:pPr>
        <w:pStyle w:val="Ttulo2"/>
        <w:rPr>
          <w:lang w:val="es-CL"/>
        </w:rPr>
      </w:pPr>
      <w:r w:rsidRPr="008B5D70">
        <w:rPr>
          <w:lang w:val="es-CL"/>
        </w:rPr>
        <w:t>Módulo 7 – Administración del sistema (solo Administrador)</w:t>
      </w:r>
    </w:p>
    <w:p w14:paraId="650F2E93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Objetivo: Configurar parámetros clave del sistema.</w:t>
      </w:r>
    </w:p>
    <w:p w14:paraId="127AA182" w14:textId="77777777" w:rsidR="005B2076" w:rsidRDefault="00000000">
      <w:proofErr w:type="spellStart"/>
      <w:r>
        <w:t>Contenido</w:t>
      </w:r>
      <w:proofErr w:type="spellEnd"/>
      <w:r>
        <w:t>:</w:t>
      </w:r>
    </w:p>
    <w:p w14:paraId="0592C57B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Gestión de usuarios y roles.</w:t>
      </w:r>
    </w:p>
    <w:p w14:paraId="6AAEBD92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Configuración de umbrales de stock mínimo.</w:t>
      </w:r>
    </w:p>
    <w:p w14:paraId="4CAB8B97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Parámetros generales (moneda, impuestos, etc.).</w:t>
      </w:r>
    </w:p>
    <w:p w14:paraId="6C16FBDD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Revisión de logs y auditoría básica.</w:t>
      </w:r>
    </w:p>
    <w:p w14:paraId="48C94F96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Duración: 2 horas</w:t>
      </w:r>
    </w:p>
    <w:p w14:paraId="6DFF0289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lastRenderedPageBreak/>
        <w:t>Modalidad: Taller práctico en ambiente controlado</w:t>
      </w:r>
    </w:p>
    <w:p w14:paraId="6B1121D3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Participantes: Administrador, Soporte TI</w:t>
      </w:r>
    </w:p>
    <w:p w14:paraId="0B4B96C3" w14:textId="77777777" w:rsidR="005B2076" w:rsidRPr="008B5D70" w:rsidRDefault="00000000">
      <w:pPr>
        <w:pStyle w:val="Ttulo2"/>
        <w:rPr>
          <w:lang w:val="es-CL"/>
        </w:rPr>
      </w:pPr>
      <w:r w:rsidRPr="008B5D70">
        <w:rPr>
          <w:lang w:val="es-CL"/>
        </w:rPr>
        <w:t>Módulo 8 – Operación técnica y respaldo (Soporte TI)</w:t>
      </w:r>
    </w:p>
    <w:p w14:paraId="6DE37B19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Objetivo: Entregar lineamientos de soporte y continuidad operacional.</w:t>
      </w:r>
    </w:p>
    <w:p w14:paraId="4AF65A21" w14:textId="77777777" w:rsidR="005B2076" w:rsidRDefault="00000000">
      <w:proofErr w:type="spellStart"/>
      <w:r>
        <w:t>Contenido</w:t>
      </w:r>
      <w:proofErr w:type="spellEnd"/>
      <w:r>
        <w:t>:</w:t>
      </w:r>
    </w:p>
    <w:p w14:paraId="67EC7B21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Respaldo periódico de la base de datos.</w:t>
      </w:r>
    </w:p>
    <w:p w14:paraId="763C8457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Procedimiento ante caída del sistema.</w:t>
      </w:r>
    </w:p>
    <w:p w14:paraId="0AADF844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Escalamiento de incidentes al proveedor.</w:t>
      </w:r>
    </w:p>
    <w:p w14:paraId="4F1A0984" w14:textId="77777777" w:rsidR="005B2076" w:rsidRDefault="00000000">
      <w:pPr>
        <w:pStyle w:val="Listaconvietas"/>
      </w:pPr>
      <w:proofErr w:type="spellStart"/>
      <w:r>
        <w:t>Revisión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performance.</w:t>
      </w:r>
    </w:p>
    <w:p w14:paraId="34EBEB5D" w14:textId="77777777" w:rsidR="005B2076" w:rsidRDefault="00000000">
      <w:r>
        <w:t>Duración: 2 horas</w:t>
      </w:r>
    </w:p>
    <w:p w14:paraId="59B12387" w14:textId="77777777" w:rsidR="005B2076" w:rsidRDefault="00000000">
      <w:r>
        <w:t>Modalidad: Taller técnico</w:t>
      </w:r>
    </w:p>
    <w:p w14:paraId="7BACDC96" w14:textId="77777777" w:rsidR="005B2076" w:rsidRDefault="00000000">
      <w:r>
        <w:t>Participantes: Soporte TI, Administrador</w:t>
      </w:r>
    </w:p>
    <w:p w14:paraId="319771EF" w14:textId="77777777" w:rsidR="005B2076" w:rsidRDefault="00000000">
      <w:pPr>
        <w:pStyle w:val="Ttulo1"/>
      </w:pPr>
      <w:r>
        <w:t>6. Metodología de capacitación</w:t>
      </w:r>
    </w:p>
    <w:p w14:paraId="19FAB904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Exposición breve: Introducción conceptual al inicio de cada módulo.</w:t>
      </w:r>
    </w:p>
    <w:p w14:paraId="4298841A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Demostración guiada: El relator realiza las operaciones en el sistema proyectado.</w:t>
      </w:r>
    </w:p>
    <w:p w14:paraId="7010B561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Práctica supervisada: Cada participante ejecuta las tareas en un ambiente de pruebas.</w:t>
      </w:r>
    </w:p>
    <w:p w14:paraId="4C0B4592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 xml:space="preserve">Discusión de casos: Se revisan situaciones reales de la </w:t>
      </w:r>
      <w:proofErr w:type="spellStart"/>
      <w:r w:rsidRPr="008B5D70">
        <w:rPr>
          <w:lang w:val="es-CL"/>
        </w:rPr>
        <w:t>PyME</w:t>
      </w:r>
      <w:proofErr w:type="spellEnd"/>
      <w:r w:rsidRPr="008B5D70">
        <w:rPr>
          <w:lang w:val="es-CL"/>
        </w:rPr>
        <w:t xml:space="preserve"> (ej.: error en guía, stock negativo).</w:t>
      </w:r>
    </w:p>
    <w:p w14:paraId="6778CB47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Espacio de preguntas: Al cierre de cada módulo.</w:t>
      </w:r>
    </w:p>
    <w:p w14:paraId="201B4972" w14:textId="77777777" w:rsidR="005B2076" w:rsidRDefault="00000000">
      <w:pPr>
        <w:pStyle w:val="Ttulo1"/>
      </w:pPr>
      <w:r>
        <w:t>7. Cronograma tentativo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5"/>
        <w:gridCol w:w="3119"/>
        <w:gridCol w:w="3116"/>
      </w:tblGrid>
      <w:tr w:rsidR="005B2076" w14:paraId="4EA5D90E" w14:textId="77777777">
        <w:tc>
          <w:tcPr>
            <w:tcW w:w="3120" w:type="dxa"/>
          </w:tcPr>
          <w:p w14:paraId="51DD6E68" w14:textId="77777777" w:rsidR="005B2076" w:rsidRDefault="00000000">
            <w:r>
              <w:t>Semana</w:t>
            </w:r>
          </w:p>
        </w:tc>
        <w:tc>
          <w:tcPr>
            <w:tcW w:w="3120" w:type="dxa"/>
          </w:tcPr>
          <w:p w14:paraId="36E17D60" w14:textId="77777777" w:rsidR="005B2076" w:rsidRDefault="00000000">
            <w:r>
              <w:t>Módulos</w:t>
            </w:r>
          </w:p>
        </w:tc>
        <w:tc>
          <w:tcPr>
            <w:tcW w:w="3120" w:type="dxa"/>
          </w:tcPr>
          <w:p w14:paraId="03938D71" w14:textId="77777777" w:rsidR="005B2076" w:rsidRDefault="00000000">
            <w:r>
              <w:t>Horas totales aproximadas</w:t>
            </w:r>
          </w:p>
        </w:tc>
      </w:tr>
      <w:tr w:rsidR="005B2076" w14:paraId="12B415BD" w14:textId="77777777">
        <w:tc>
          <w:tcPr>
            <w:tcW w:w="3120" w:type="dxa"/>
          </w:tcPr>
          <w:p w14:paraId="4B84BFFB" w14:textId="77777777" w:rsidR="005B2076" w:rsidRDefault="00000000">
            <w:r>
              <w:t>1</w:t>
            </w:r>
          </w:p>
        </w:tc>
        <w:tc>
          <w:tcPr>
            <w:tcW w:w="3120" w:type="dxa"/>
          </w:tcPr>
          <w:p w14:paraId="3EC5EE7A" w14:textId="77777777" w:rsidR="005B2076" w:rsidRDefault="00000000">
            <w:r>
              <w:t>M1 – Introducción, M2 – Productos</w:t>
            </w:r>
          </w:p>
        </w:tc>
        <w:tc>
          <w:tcPr>
            <w:tcW w:w="3120" w:type="dxa"/>
          </w:tcPr>
          <w:p w14:paraId="4A5AA68C" w14:textId="77777777" w:rsidR="005B2076" w:rsidRDefault="00000000">
            <w:r>
              <w:t>5 h</w:t>
            </w:r>
          </w:p>
        </w:tc>
      </w:tr>
      <w:tr w:rsidR="005B2076" w14:paraId="5C891CFF" w14:textId="77777777">
        <w:tc>
          <w:tcPr>
            <w:tcW w:w="3120" w:type="dxa"/>
          </w:tcPr>
          <w:p w14:paraId="21B2B513" w14:textId="77777777" w:rsidR="005B2076" w:rsidRDefault="00000000">
            <w:r>
              <w:t>2</w:t>
            </w:r>
          </w:p>
        </w:tc>
        <w:tc>
          <w:tcPr>
            <w:tcW w:w="3120" w:type="dxa"/>
          </w:tcPr>
          <w:p w14:paraId="5FD96355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M3 – Clientes/Proveedores, M4 (parte 1) – Órdenes</w:t>
            </w:r>
          </w:p>
        </w:tc>
        <w:tc>
          <w:tcPr>
            <w:tcW w:w="3120" w:type="dxa"/>
          </w:tcPr>
          <w:p w14:paraId="31C48E05" w14:textId="77777777" w:rsidR="005B2076" w:rsidRDefault="00000000">
            <w:r>
              <w:t>5 h</w:t>
            </w:r>
          </w:p>
        </w:tc>
      </w:tr>
      <w:tr w:rsidR="005B2076" w14:paraId="750F53F9" w14:textId="77777777">
        <w:tc>
          <w:tcPr>
            <w:tcW w:w="3120" w:type="dxa"/>
          </w:tcPr>
          <w:p w14:paraId="132A51E9" w14:textId="77777777" w:rsidR="005B2076" w:rsidRDefault="00000000">
            <w:r>
              <w:t>3</w:t>
            </w:r>
          </w:p>
        </w:tc>
        <w:tc>
          <w:tcPr>
            <w:tcW w:w="3120" w:type="dxa"/>
          </w:tcPr>
          <w:p w14:paraId="59950101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M4 (parte 2) – Órdenes, M5 – Inventario</w:t>
            </w:r>
          </w:p>
        </w:tc>
        <w:tc>
          <w:tcPr>
            <w:tcW w:w="3120" w:type="dxa"/>
          </w:tcPr>
          <w:p w14:paraId="44546765" w14:textId="77777777" w:rsidR="005B2076" w:rsidRDefault="00000000">
            <w:r>
              <w:t>6 h</w:t>
            </w:r>
          </w:p>
        </w:tc>
      </w:tr>
      <w:tr w:rsidR="005B2076" w14:paraId="05DA6351" w14:textId="77777777">
        <w:tc>
          <w:tcPr>
            <w:tcW w:w="3120" w:type="dxa"/>
          </w:tcPr>
          <w:p w14:paraId="68155FD4" w14:textId="77777777" w:rsidR="005B2076" w:rsidRDefault="00000000">
            <w:r>
              <w:t>4</w:t>
            </w:r>
          </w:p>
        </w:tc>
        <w:tc>
          <w:tcPr>
            <w:tcW w:w="3120" w:type="dxa"/>
          </w:tcPr>
          <w:p w14:paraId="170A4945" w14:textId="77777777" w:rsidR="005B2076" w:rsidRDefault="00000000">
            <w:r>
              <w:t>M6 – Reportes, M7 – Administración</w:t>
            </w:r>
          </w:p>
        </w:tc>
        <w:tc>
          <w:tcPr>
            <w:tcW w:w="3120" w:type="dxa"/>
          </w:tcPr>
          <w:p w14:paraId="00A99C36" w14:textId="77777777" w:rsidR="005B2076" w:rsidRDefault="00000000">
            <w:r>
              <w:t>4 h</w:t>
            </w:r>
          </w:p>
        </w:tc>
      </w:tr>
      <w:tr w:rsidR="005B2076" w14:paraId="3F0FA576" w14:textId="77777777">
        <w:tc>
          <w:tcPr>
            <w:tcW w:w="3120" w:type="dxa"/>
          </w:tcPr>
          <w:p w14:paraId="2620C789" w14:textId="77777777" w:rsidR="005B2076" w:rsidRDefault="00000000">
            <w:r>
              <w:lastRenderedPageBreak/>
              <w:t>5</w:t>
            </w:r>
          </w:p>
        </w:tc>
        <w:tc>
          <w:tcPr>
            <w:tcW w:w="3120" w:type="dxa"/>
          </w:tcPr>
          <w:p w14:paraId="52939F14" w14:textId="77777777" w:rsidR="005B2076" w:rsidRPr="008B5D70" w:rsidRDefault="00000000">
            <w:pPr>
              <w:rPr>
                <w:lang w:val="es-CL"/>
              </w:rPr>
            </w:pPr>
            <w:r w:rsidRPr="008B5D70">
              <w:rPr>
                <w:lang w:val="es-CL"/>
              </w:rPr>
              <w:t>M8 – Soporte TI + sesión de refuerzo/dudas</w:t>
            </w:r>
          </w:p>
        </w:tc>
        <w:tc>
          <w:tcPr>
            <w:tcW w:w="3120" w:type="dxa"/>
          </w:tcPr>
          <w:p w14:paraId="044AA7AF" w14:textId="77777777" w:rsidR="005B2076" w:rsidRDefault="00000000">
            <w:r>
              <w:t>3 h</w:t>
            </w:r>
          </w:p>
        </w:tc>
      </w:tr>
    </w:tbl>
    <w:p w14:paraId="564B853E" w14:textId="77777777" w:rsidR="005B2076" w:rsidRDefault="00000000">
      <w:pPr>
        <w:pStyle w:val="Ttulo1"/>
      </w:pPr>
      <w:r>
        <w:t>8. Evaluación y criterios de aprobación</w:t>
      </w:r>
    </w:p>
    <w:p w14:paraId="2A439283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>Asistencia mínima: 80% de los módulos para ser considerado ‘capacitado’.</w:t>
      </w:r>
    </w:p>
    <w:p w14:paraId="7D587025" w14:textId="77777777" w:rsidR="005B2076" w:rsidRPr="008B5D70" w:rsidRDefault="00000000">
      <w:pPr>
        <w:rPr>
          <w:lang w:val="es-CL"/>
        </w:rPr>
      </w:pPr>
      <w:r w:rsidRPr="008B5D70">
        <w:rPr>
          <w:lang w:val="es-CL"/>
        </w:rPr>
        <w:t xml:space="preserve">Evaluación práctica: </w:t>
      </w:r>
      <w:proofErr w:type="spellStart"/>
      <w:r w:rsidRPr="008B5D70">
        <w:rPr>
          <w:lang w:val="es-CL"/>
        </w:rPr>
        <w:t>checklist</w:t>
      </w:r>
      <w:proofErr w:type="spellEnd"/>
      <w:r w:rsidRPr="008B5D70">
        <w:rPr>
          <w:lang w:val="es-CL"/>
        </w:rPr>
        <w:t xml:space="preserve"> de tareas críticas (crear producto, registrar orden, hacer ajuste, generar reporte).</w:t>
      </w:r>
    </w:p>
    <w:p w14:paraId="44D3435D" w14:textId="77777777" w:rsidR="005B2076" w:rsidRDefault="00000000">
      <w:proofErr w:type="spellStart"/>
      <w:r>
        <w:t>Criterio</w:t>
      </w:r>
      <w:proofErr w:type="spellEnd"/>
      <w:r>
        <w:t xml:space="preserve"> de </w:t>
      </w:r>
      <w:proofErr w:type="spellStart"/>
      <w:r>
        <w:t>aprobación</w:t>
      </w:r>
      <w:proofErr w:type="spellEnd"/>
      <w:r>
        <w:t>:</w:t>
      </w:r>
    </w:p>
    <w:p w14:paraId="77CC0D71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≥ 60% de las tareas ejecutadas correctamente sin asistencia del relator.</w:t>
      </w:r>
    </w:p>
    <w:p w14:paraId="6A2C8CE7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En caso contrario, se programa sesión de refuerzo.</w:t>
      </w:r>
    </w:p>
    <w:p w14:paraId="4A2666A3" w14:textId="77777777" w:rsidR="005B2076" w:rsidRDefault="00000000">
      <w:pPr>
        <w:pStyle w:val="Ttulo1"/>
      </w:pPr>
      <w:r>
        <w:t>9. Recursos necesarios</w:t>
      </w:r>
    </w:p>
    <w:p w14:paraId="3E3C6A8F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Sala equipada con proyector o pantalla grande.</w:t>
      </w:r>
    </w:p>
    <w:p w14:paraId="2ED0C6A5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1 computador por participante (o al menos 1 por cada 2 personas).</w:t>
      </w:r>
    </w:p>
    <w:p w14:paraId="1A61617D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 xml:space="preserve">Conectividad a internet y acceso al ambiente de pruebas de </w:t>
      </w:r>
      <w:proofErr w:type="spellStart"/>
      <w:r w:rsidRPr="008B5D70">
        <w:rPr>
          <w:lang w:val="es-CL"/>
        </w:rPr>
        <w:t>InventPro</w:t>
      </w:r>
      <w:proofErr w:type="spellEnd"/>
      <w:r w:rsidRPr="008B5D70">
        <w:rPr>
          <w:lang w:val="es-CL"/>
        </w:rPr>
        <w:t>.</w:t>
      </w:r>
    </w:p>
    <w:p w14:paraId="24E5BF12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Manual de usuario y guías rápidas impresas o en PDF.</w:t>
      </w:r>
    </w:p>
    <w:p w14:paraId="1CDFD408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Lista de asistencia y formularios de evaluación de la capacitación.</w:t>
      </w:r>
    </w:p>
    <w:p w14:paraId="51D5FD1D" w14:textId="77777777" w:rsidR="005B2076" w:rsidRDefault="00000000">
      <w:pPr>
        <w:pStyle w:val="Ttulo1"/>
      </w:pPr>
      <w:r>
        <w:t>10. Seguimiento posterior</w:t>
      </w:r>
    </w:p>
    <w:p w14:paraId="195C22F2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Soporte intensivo durante las primeras 2 semanas de operación en producción.</w:t>
      </w:r>
    </w:p>
    <w:p w14:paraId="7EB5567B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Registro de incidentes y dudas frecuentes para mejorar futuras capacitaciones.</w:t>
      </w:r>
    </w:p>
    <w:p w14:paraId="0DC3B236" w14:textId="77777777" w:rsidR="005B2076" w:rsidRPr="008B5D70" w:rsidRDefault="00000000">
      <w:pPr>
        <w:pStyle w:val="Listaconvietas"/>
        <w:rPr>
          <w:lang w:val="es-CL"/>
        </w:rPr>
      </w:pPr>
      <w:r w:rsidRPr="008B5D70">
        <w:rPr>
          <w:lang w:val="es-CL"/>
        </w:rPr>
        <w:t>Sesión de retroalimentación con jefatura para evaluar impacto en la operación (reducción de errores, tiempo de registro, etc.).</w:t>
      </w:r>
    </w:p>
    <w:sectPr w:rsidR="005B2076" w:rsidRPr="008B5D7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5C5E3" w14:textId="77777777" w:rsidR="00507D97" w:rsidRDefault="00507D97" w:rsidP="008B5D70">
      <w:pPr>
        <w:spacing w:after="0" w:line="240" w:lineRule="auto"/>
      </w:pPr>
      <w:r>
        <w:separator/>
      </w:r>
    </w:p>
  </w:endnote>
  <w:endnote w:type="continuationSeparator" w:id="0">
    <w:p w14:paraId="67645FD0" w14:textId="77777777" w:rsidR="00507D97" w:rsidRDefault="00507D97" w:rsidP="008B5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C85C" w14:textId="72685D51" w:rsidR="008B5D70" w:rsidRDefault="008B5D70" w:rsidP="008B5D70">
    <w:pPr>
      <w:pStyle w:val="Piedepgina"/>
      <w:jc w:val="center"/>
      <w:rPr>
        <w:sz w:val="20"/>
        <w:szCs w:val="20"/>
      </w:rPr>
    </w:pPr>
    <w:r>
      <w:rPr>
        <w:sz w:val="20"/>
        <w:szCs w:val="20"/>
      </w:rPr>
      <w:t xml:space="preserve">Plan de </w:t>
    </w:r>
    <w:r>
      <w:rPr>
        <w:sz w:val="20"/>
        <w:szCs w:val="20"/>
      </w:rPr>
      <w:t>Capacitation</w:t>
    </w:r>
    <w:r>
      <w:rPr>
        <w:sz w:val="20"/>
        <w:szCs w:val="20"/>
      </w:rPr>
      <w:t xml:space="preserve"> – CAPSTONE </w:t>
    </w:r>
    <w:proofErr w:type="spellStart"/>
    <w:r>
      <w:rPr>
        <w:sz w:val="20"/>
        <w:szCs w:val="20"/>
      </w:rPr>
      <w:t>DuocUC</w:t>
    </w:r>
    <w:proofErr w:type="spellEnd"/>
  </w:p>
  <w:p w14:paraId="47EE450F" w14:textId="77777777" w:rsidR="008B5D70" w:rsidRDefault="008B5D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A1D19" w14:textId="77777777" w:rsidR="00507D97" w:rsidRDefault="00507D97" w:rsidP="008B5D70">
      <w:pPr>
        <w:spacing w:after="0" w:line="240" w:lineRule="auto"/>
      </w:pPr>
      <w:r>
        <w:separator/>
      </w:r>
    </w:p>
  </w:footnote>
  <w:footnote w:type="continuationSeparator" w:id="0">
    <w:p w14:paraId="28BF7522" w14:textId="77777777" w:rsidR="00507D97" w:rsidRDefault="00507D97" w:rsidP="008B5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34590" w14:textId="77777777" w:rsidR="008B5D70" w:rsidRPr="00E71E67" w:rsidRDefault="008B5D70" w:rsidP="008B5D70">
    <w:pP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>
      <w:rPr>
        <w:rFonts w:ascii="Calibri" w:eastAsia="Calibri" w:hAnsi="Calibri" w:cs="Times New Roman"/>
        <w:lang w:val="es-AR"/>
      </w:rPr>
      <w:t>Plan de Capacitación</w:t>
    </w:r>
  </w:p>
  <w:p w14:paraId="06206A40" w14:textId="77777777" w:rsidR="008B5D70" w:rsidRPr="00E71E67" w:rsidRDefault="008B5D70" w:rsidP="008B5D70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  <w:lang w:val="es-AR"/>
      </w:rPr>
    </w:pPr>
    <w:r w:rsidRPr="00E71E67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0" locked="0" layoutInCell="1" allowOverlap="1" wp14:anchorId="2498D0EC" wp14:editId="4211637E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 descr="Un dibujo de un perr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 descr="Un dibujo de un perr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DE0589" w14:textId="77777777" w:rsidR="008B5D70" w:rsidRDefault="008B5D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07D97"/>
    <w:rsid w:val="005A534A"/>
    <w:rsid w:val="005B2076"/>
    <w:rsid w:val="006C2F62"/>
    <w:rsid w:val="00827C87"/>
    <w:rsid w:val="008B5D70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824A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C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C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C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827C87"/>
  </w:style>
  <w:style w:type="paragraph" w:styleId="Textodebloque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Textoindependiente">
    <w:name w:val="Body Text"/>
    <w:basedOn w:val="Normal"/>
    <w:link w:val="TextoindependienteCar"/>
    <w:uiPriority w:val="99"/>
    <w:unhideWhenUsed/>
    <w:rsid w:val="00827C8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27C87"/>
  </w:style>
  <w:style w:type="paragraph" w:styleId="Textoindependiente2">
    <w:name w:val="Body Text 2"/>
    <w:basedOn w:val="Normal"/>
    <w:link w:val="Textoindependiente2Car"/>
    <w:uiPriority w:val="99"/>
    <w:unhideWhenUsed/>
    <w:rsid w:val="00827C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27C87"/>
  </w:style>
  <w:style w:type="paragraph" w:styleId="Textoindependiente3">
    <w:name w:val="Body Text 3"/>
    <w:basedOn w:val="Normal"/>
    <w:link w:val="Textoindependiente3C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27C87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27C87"/>
  </w:style>
  <w:style w:type="paragraph" w:styleId="Sangradetextonormal">
    <w:name w:val="Body Text Indent"/>
    <w:basedOn w:val="Normal"/>
    <w:link w:val="SangradetextonormalCar"/>
    <w:uiPriority w:val="99"/>
    <w:unhideWhenUsed/>
    <w:rsid w:val="00827C87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27C8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27C87"/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27C87"/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827C87"/>
    <w:rPr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rsid w:val="00827C87"/>
  </w:style>
  <w:style w:type="paragraph" w:styleId="Textocomentario">
    <w:name w:val="annotation text"/>
    <w:basedOn w:val="Normal"/>
    <w:link w:val="TextocomentarioC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7C8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827C8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827C87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unhideWhenUsed/>
    <w:rsid w:val="00827C87"/>
  </w:style>
  <w:style w:type="character" w:customStyle="1" w:styleId="FechaCar">
    <w:name w:val="Fecha Car"/>
    <w:basedOn w:val="Fuentedeprrafopredeter"/>
    <w:link w:val="Fecha"/>
    <w:uiPriority w:val="99"/>
    <w:rsid w:val="00827C87"/>
  </w:style>
  <w:style w:type="paragraph" w:styleId="Mapadeldocumento">
    <w:name w:val="Document Map"/>
    <w:basedOn w:val="Normal"/>
    <w:link w:val="Mapadeldocument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unhideWhenUsed/>
    <w:rsid w:val="00827C87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rsid w:val="00827C87"/>
  </w:style>
  <w:style w:type="paragraph" w:styleId="Textonotaalfinal">
    <w:name w:val="endnote text"/>
    <w:basedOn w:val="Normal"/>
    <w:link w:val="Textonotaalfinal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827C87"/>
    <w:rPr>
      <w:sz w:val="20"/>
      <w:szCs w:val="20"/>
    </w:rPr>
  </w:style>
  <w:style w:type="paragraph" w:styleId="Direccinsobre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C87"/>
  </w:style>
  <w:style w:type="paragraph" w:styleId="Textonotapie">
    <w:name w:val="footnote text"/>
    <w:basedOn w:val="Normal"/>
    <w:link w:val="Textonotapie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27C87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C87"/>
  </w:style>
  <w:style w:type="paragraph" w:styleId="DireccinHTML">
    <w:name w:val="HTML Address"/>
    <w:basedOn w:val="Normal"/>
    <w:link w:val="DireccinHTMLC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rsid w:val="00827C8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27C87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aconvieta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macro">
    <w:name w:val="macro"/>
    <w:link w:val="TextomacroC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827C87"/>
    <w:rPr>
      <w:rFonts w:ascii="Consolas" w:hAnsi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inespaciad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unhideWhenUsed/>
    <w:rsid w:val="00827C8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unhideWhenUsed/>
    <w:rsid w:val="00827C87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rsid w:val="00827C87"/>
  </w:style>
  <w:style w:type="paragraph" w:styleId="Textosinformato">
    <w:name w:val="Plain Text"/>
    <w:basedOn w:val="Normal"/>
    <w:link w:val="TextosinformatoC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7C87"/>
    <w:rPr>
      <w:rFonts w:ascii="Consolas" w:hAnsi="Consolas"/>
      <w:sz w:val="21"/>
      <w:szCs w:val="21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827C87"/>
  </w:style>
  <w:style w:type="character" w:customStyle="1" w:styleId="SaludoCar">
    <w:name w:val="Saludo Car"/>
    <w:basedOn w:val="Fuentedeprrafopredeter"/>
    <w:link w:val="Saludo"/>
    <w:uiPriority w:val="99"/>
    <w:rsid w:val="00827C87"/>
  </w:style>
  <w:style w:type="paragraph" w:styleId="Firma">
    <w:name w:val="Signature"/>
    <w:basedOn w:val="Normal"/>
    <w:link w:val="Firma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rsid w:val="00827C87"/>
  </w:style>
  <w:style w:type="paragraph" w:styleId="Textoconsangra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Encabezadodelista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uadrculavistosa">
    <w:name w:val="Colorful Grid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vistosa">
    <w:name w:val="Colorful List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dovistoso">
    <w:name w:val="Colorful Shading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aconcuadrcula1clara">
    <w:name w:val="Grid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3">
    <w:name w:val="Grid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Cuadrculaclara">
    <w:name w:val="Light Grid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doclaro">
    <w:name w:val="Light Shading"/>
    <w:basedOn w:val="Tab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ladelista1clara">
    <w:name w:val="List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2">
    <w:name w:val="List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">
    <w:name w:val="List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edia1">
    <w:name w:val="Medium Lis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normal1">
    <w:name w:val="Plain Table 1"/>
    <w:basedOn w:val="Tab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951</Words>
  <Characters>6068</Characters>
  <Application>Microsoft Office Word</Application>
  <DocSecurity>0</DocSecurity>
  <Lines>606</Lines>
  <Paragraphs>280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CLAUDIO . SOTO MOYA</cp:lastModifiedBy>
  <cp:revision>3</cp:revision>
  <dcterms:created xsi:type="dcterms:W3CDTF">2025-06-25T20:44:00Z</dcterms:created>
  <dcterms:modified xsi:type="dcterms:W3CDTF">2025-12-03T22:42:00Z</dcterms:modified>
</cp:coreProperties>
</file>