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E7009" w14:textId="0BEF3F95" w:rsidR="00531069" w:rsidRDefault="00AB66FD" w:rsidP="00AB66FD">
      <w:pPr>
        <w:pStyle w:val="Ttulo1"/>
        <w:jc w:val="center"/>
      </w:pPr>
      <w:r>
        <w:t xml:space="preserve">Servidor web </w:t>
      </w:r>
      <w:r w:rsidR="00CB5D50">
        <w:t>A</w:t>
      </w:r>
      <w:r>
        <w:t xml:space="preserve">pache2 en Debian. </w:t>
      </w:r>
      <w:r w:rsidR="00CB5D50">
        <w:t>Configuración</w:t>
      </w:r>
      <w:r>
        <w:t xml:space="preserve"> de un sitio web</w:t>
      </w:r>
    </w:p>
    <w:p w14:paraId="0AEB7590" w14:textId="18423138" w:rsidR="00AB66FD" w:rsidRDefault="00AB66FD" w:rsidP="00AB66FD"/>
    <w:p w14:paraId="3E66FD3F" w14:textId="77777777" w:rsidR="00AB66FD" w:rsidRDefault="00AB66FD" w:rsidP="00AB66FD"/>
    <w:p w14:paraId="41CD2F05" w14:textId="2E4470B5" w:rsidR="00AB66FD" w:rsidRDefault="00AB66FD" w:rsidP="00A64E8B">
      <w:pPr>
        <w:pStyle w:val="Prrafodelista"/>
        <w:numPr>
          <w:ilvl w:val="0"/>
          <w:numId w:val="1"/>
        </w:numPr>
        <w:jc w:val="both"/>
      </w:pPr>
      <w:r>
        <w:t>Se pide realizar la instalación del servidor web apache2 (</w:t>
      </w:r>
      <w:proofErr w:type="spellStart"/>
      <w:r w:rsidRPr="00CB5D50">
        <w:rPr>
          <w:rFonts w:ascii="Consolas" w:hAnsi="Consolas"/>
        </w:rPr>
        <w:t>apt-get</w:t>
      </w:r>
      <w:proofErr w:type="spellEnd"/>
      <w:r w:rsidRPr="00CB5D50">
        <w:rPr>
          <w:rFonts w:ascii="Consolas" w:hAnsi="Consolas"/>
        </w:rPr>
        <w:t xml:space="preserve"> </w:t>
      </w:r>
      <w:proofErr w:type="spellStart"/>
      <w:r w:rsidRPr="00CB5D50">
        <w:rPr>
          <w:rFonts w:ascii="Consolas" w:hAnsi="Consolas"/>
        </w:rPr>
        <w:t>install</w:t>
      </w:r>
      <w:proofErr w:type="spellEnd"/>
      <w:r w:rsidRPr="00CB5D50">
        <w:rPr>
          <w:rFonts w:ascii="Consolas" w:hAnsi="Consolas"/>
        </w:rPr>
        <w:t xml:space="preserve"> apache2</w:t>
      </w:r>
      <w:r>
        <w:t>), comprobar el estado de funcionamiento (</w:t>
      </w:r>
      <w:proofErr w:type="spellStart"/>
      <w:r w:rsidRPr="00CB5D50">
        <w:rPr>
          <w:rFonts w:ascii="Consolas" w:hAnsi="Consolas"/>
        </w:rPr>
        <w:t>service</w:t>
      </w:r>
      <w:proofErr w:type="spellEnd"/>
      <w:r w:rsidRPr="00CB5D50">
        <w:rPr>
          <w:rFonts w:ascii="Consolas" w:hAnsi="Consolas"/>
        </w:rPr>
        <w:t xml:space="preserve"> apache2 </w:t>
      </w:r>
      <w:proofErr w:type="gramStart"/>
      <w:r w:rsidRPr="00CB5D50">
        <w:rPr>
          <w:rFonts w:ascii="Consolas" w:hAnsi="Consolas"/>
        </w:rPr>
        <w:t>status</w:t>
      </w:r>
      <w:proofErr w:type="gramEnd"/>
      <w:r>
        <w:t xml:space="preserve">) y verificar el acceso a la </w:t>
      </w:r>
      <w:r w:rsidR="00E83380">
        <w:t>página</w:t>
      </w:r>
      <w:r>
        <w:t xml:space="preserve"> por defecto del servidor desde otra maquina en la misma red (puede ser el propio sistema anfitrión Windows 10 si el sistema Debian cuenta con tarjeta de red en modo puente o un equipo Windows 7 en la red interna)</w:t>
      </w:r>
    </w:p>
    <w:p w14:paraId="3B06E973" w14:textId="77777777" w:rsidR="00A64E8B" w:rsidRDefault="00A64E8B" w:rsidP="00A64E8B">
      <w:pPr>
        <w:pStyle w:val="Prrafodelista"/>
      </w:pPr>
    </w:p>
    <w:p w14:paraId="444353DE" w14:textId="7ABC6118" w:rsidR="00A64E8B" w:rsidRDefault="00A64E8B" w:rsidP="00A64E8B">
      <w:pPr>
        <w:ind w:left="708"/>
      </w:pPr>
      <w:r w:rsidRPr="00A64E8B">
        <w:drawing>
          <wp:inline distT="0" distB="0" distL="0" distR="0" wp14:anchorId="27E5C7C3" wp14:editId="352B54EA">
            <wp:extent cx="5396230" cy="981075"/>
            <wp:effectExtent l="0" t="0" r="0" b="9525"/>
            <wp:docPr id="8397715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1557" name="Imagen 1" descr="Texto&#10;&#10;El contenido generado por IA puede ser incorrecto."/>
                    <pic:cNvPicPr/>
                  </pic:nvPicPr>
                  <pic:blipFill>
                    <a:blip r:embed="rId8"/>
                    <a:stretch>
                      <a:fillRect/>
                    </a:stretch>
                  </pic:blipFill>
                  <pic:spPr>
                    <a:xfrm>
                      <a:off x="0" y="0"/>
                      <a:ext cx="5396230" cy="981075"/>
                    </a:xfrm>
                    <a:prstGeom prst="rect">
                      <a:avLst/>
                    </a:prstGeom>
                  </pic:spPr>
                </pic:pic>
              </a:graphicData>
            </a:graphic>
          </wp:inline>
        </w:drawing>
      </w:r>
    </w:p>
    <w:p w14:paraId="5352CC2D" w14:textId="77777777" w:rsidR="00A64E8B" w:rsidRDefault="00A64E8B" w:rsidP="00A64E8B">
      <w:pPr>
        <w:ind w:left="360"/>
      </w:pPr>
    </w:p>
    <w:p w14:paraId="1C2692AE" w14:textId="4AAEB17E" w:rsidR="00A64E8B" w:rsidRDefault="00A64E8B" w:rsidP="00A64E8B">
      <w:pPr>
        <w:ind w:left="708"/>
      </w:pPr>
      <w:r w:rsidRPr="00A64E8B">
        <w:drawing>
          <wp:inline distT="0" distB="0" distL="0" distR="0" wp14:anchorId="2ADC1E7E" wp14:editId="1B8B9CAE">
            <wp:extent cx="5396230" cy="2070100"/>
            <wp:effectExtent l="0" t="0" r="0" b="6350"/>
            <wp:docPr id="55203776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37768" name="Imagen 1" descr="Texto&#10;&#10;El contenido generado por IA puede ser incorrecto."/>
                    <pic:cNvPicPr/>
                  </pic:nvPicPr>
                  <pic:blipFill>
                    <a:blip r:embed="rId9"/>
                    <a:stretch>
                      <a:fillRect/>
                    </a:stretch>
                  </pic:blipFill>
                  <pic:spPr>
                    <a:xfrm>
                      <a:off x="0" y="0"/>
                      <a:ext cx="5396230" cy="2070100"/>
                    </a:xfrm>
                    <a:prstGeom prst="rect">
                      <a:avLst/>
                    </a:prstGeom>
                  </pic:spPr>
                </pic:pic>
              </a:graphicData>
            </a:graphic>
          </wp:inline>
        </w:drawing>
      </w:r>
    </w:p>
    <w:p w14:paraId="553EA400" w14:textId="77777777" w:rsidR="00A64E8B" w:rsidRDefault="00A64E8B" w:rsidP="00A64E8B">
      <w:pPr>
        <w:ind w:left="360"/>
      </w:pPr>
    </w:p>
    <w:p w14:paraId="5F25B03A" w14:textId="665EDCE1" w:rsidR="00A64E8B" w:rsidRDefault="00A64E8B" w:rsidP="00A64E8B">
      <w:pPr>
        <w:ind w:left="708"/>
      </w:pPr>
      <w:r w:rsidRPr="00A64E8B">
        <w:drawing>
          <wp:inline distT="0" distB="0" distL="0" distR="0" wp14:anchorId="604C83B8" wp14:editId="572F284F">
            <wp:extent cx="5396230" cy="2210435"/>
            <wp:effectExtent l="0" t="0" r="0" b="0"/>
            <wp:docPr id="1327581084"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581084" name="Imagen 1" descr="Texto&#10;&#10;El contenido generado por IA puede ser incorrecto."/>
                    <pic:cNvPicPr/>
                  </pic:nvPicPr>
                  <pic:blipFill>
                    <a:blip r:embed="rId10"/>
                    <a:stretch>
                      <a:fillRect/>
                    </a:stretch>
                  </pic:blipFill>
                  <pic:spPr>
                    <a:xfrm>
                      <a:off x="0" y="0"/>
                      <a:ext cx="5396230" cy="2210435"/>
                    </a:xfrm>
                    <a:prstGeom prst="rect">
                      <a:avLst/>
                    </a:prstGeom>
                  </pic:spPr>
                </pic:pic>
              </a:graphicData>
            </a:graphic>
          </wp:inline>
        </w:drawing>
      </w:r>
    </w:p>
    <w:p w14:paraId="7F2D7DDE" w14:textId="77777777" w:rsidR="00EA384F" w:rsidRDefault="00EA384F" w:rsidP="00EA384F">
      <w:pPr>
        <w:pStyle w:val="Prrafodelista"/>
      </w:pPr>
    </w:p>
    <w:p w14:paraId="4AA0164F" w14:textId="05B723FD" w:rsidR="00AB66FD" w:rsidRDefault="00EA384F" w:rsidP="00A64E8B">
      <w:pPr>
        <w:pStyle w:val="Prrafodelista"/>
        <w:numPr>
          <w:ilvl w:val="0"/>
          <w:numId w:val="1"/>
        </w:numPr>
        <w:jc w:val="both"/>
      </w:pPr>
      <w:r>
        <w:t xml:space="preserve">Se pide crear en el directorio del sitio web por defecto </w:t>
      </w:r>
      <w:r w:rsidRPr="30BC069C">
        <w:rPr>
          <w:rFonts w:ascii="Consolas" w:hAnsi="Consolas"/>
        </w:rPr>
        <w:t>(/</w:t>
      </w:r>
      <w:proofErr w:type="spellStart"/>
      <w:r w:rsidRPr="30BC069C">
        <w:rPr>
          <w:rFonts w:ascii="Consolas" w:hAnsi="Consolas"/>
        </w:rPr>
        <w:t>var</w:t>
      </w:r>
      <w:proofErr w:type="spellEnd"/>
      <w:r w:rsidRPr="30BC069C">
        <w:rPr>
          <w:rFonts w:ascii="Consolas" w:hAnsi="Consolas"/>
        </w:rPr>
        <w:t>/www/</w:t>
      </w:r>
      <w:proofErr w:type="spellStart"/>
      <w:r w:rsidRPr="30BC069C">
        <w:rPr>
          <w:rFonts w:ascii="Consolas" w:hAnsi="Consolas"/>
        </w:rPr>
        <w:t>html</w:t>
      </w:r>
      <w:proofErr w:type="spellEnd"/>
      <w:r>
        <w:t xml:space="preserve">) un fichero de nombre inicio.html con un mensaje básico de bienvenida y a continuación desde otro equipo de la red, comprobar el acceso a la URL </w:t>
      </w:r>
      <w:hyperlink r:id="rId11">
        <w:r w:rsidRPr="30BC069C">
          <w:rPr>
            <w:rStyle w:val="Hipervnculo"/>
          </w:rPr>
          <w:t>http://</w:t>
        </w:r>
        <w:r w:rsidR="2A1F301E" w:rsidRPr="30BC069C">
          <w:rPr>
            <w:rStyle w:val="Hipervnculo"/>
          </w:rPr>
          <w:t>localhost</w:t>
        </w:r>
        <w:r w:rsidRPr="30BC069C">
          <w:rPr>
            <w:rStyle w:val="Hipervnculo"/>
          </w:rPr>
          <w:t>/inicio.html</w:t>
        </w:r>
      </w:hyperlink>
    </w:p>
    <w:p w14:paraId="5BC30BD0" w14:textId="77777777" w:rsidR="00EA384F" w:rsidRDefault="00EA384F" w:rsidP="00A64E8B">
      <w:pPr>
        <w:pStyle w:val="Prrafodelista"/>
        <w:jc w:val="both"/>
      </w:pPr>
    </w:p>
    <w:p w14:paraId="3644895D" w14:textId="594F8437" w:rsidR="00EA384F" w:rsidRDefault="00EA384F" w:rsidP="00A64E8B">
      <w:pPr>
        <w:pStyle w:val="Prrafodelista"/>
        <w:numPr>
          <w:ilvl w:val="0"/>
          <w:numId w:val="1"/>
        </w:numPr>
        <w:jc w:val="both"/>
      </w:pPr>
      <w:r>
        <w:lastRenderedPageBreak/>
        <w:t xml:space="preserve">Ahora se trata de pasar a la maquina Debian el contenido del fichero sitio_web.zip y descomprimirlo dentro del directorio </w:t>
      </w:r>
      <w:r w:rsidRPr="30BC069C">
        <w:rPr>
          <w:rFonts w:ascii="Consolas" w:hAnsi="Consolas"/>
        </w:rPr>
        <w:t>/</w:t>
      </w:r>
      <w:proofErr w:type="spellStart"/>
      <w:r w:rsidRPr="30BC069C">
        <w:rPr>
          <w:rFonts w:ascii="Consolas" w:hAnsi="Consolas"/>
        </w:rPr>
        <w:t>var</w:t>
      </w:r>
      <w:proofErr w:type="spellEnd"/>
      <w:r w:rsidRPr="30BC069C">
        <w:rPr>
          <w:rFonts w:ascii="Consolas" w:hAnsi="Consolas"/>
        </w:rPr>
        <w:t>/www/</w:t>
      </w:r>
      <w:proofErr w:type="spellStart"/>
      <w:r w:rsidRPr="30BC069C">
        <w:rPr>
          <w:rFonts w:ascii="Consolas" w:hAnsi="Consolas"/>
        </w:rPr>
        <w:t>html</w:t>
      </w:r>
      <w:proofErr w:type="spellEnd"/>
      <w:r w:rsidR="00652CD9">
        <w:t xml:space="preserve">. Finalmente verificar el acceso desde una maquina en la misma red, accediendo a la URL </w:t>
      </w:r>
      <w:hyperlink r:id="rId12">
        <w:r w:rsidR="00652CD9" w:rsidRPr="30BC069C">
          <w:rPr>
            <w:rStyle w:val="Hipervnculo"/>
          </w:rPr>
          <w:t>http://</w:t>
        </w:r>
        <w:r w:rsidR="41FEF5E6" w:rsidRPr="30BC069C">
          <w:rPr>
            <w:rStyle w:val="Hipervnculo"/>
          </w:rPr>
          <w:t>localhost</w:t>
        </w:r>
      </w:hyperlink>
    </w:p>
    <w:p w14:paraId="502B387F" w14:textId="77777777" w:rsidR="00652CD9" w:rsidRDefault="00652CD9" w:rsidP="00A64E8B">
      <w:pPr>
        <w:pStyle w:val="Prrafodelista"/>
        <w:jc w:val="both"/>
      </w:pPr>
    </w:p>
    <w:p w14:paraId="6D742E21" w14:textId="569AA4AC" w:rsidR="00652CD9" w:rsidRDefault="00652CD9" w:rsidP="00A64E8B">
      <w:pPr>
        <w:pStyle w:val="Prrafodelista"/>
        <w:numPr>
          <w:ilvl w:val="0"/>
          <w:numId w:val="1"/>
        </w:numPr>
        <w:jc w:val="both"/>
        <w:rPr>
          <w:strike/>
        </w:rPr>
      </w:pPr>
      <w:r w:rsidRPr="7EEE9435">
        <w:rPr>
          <w:strike/>
        </w:rPr>
        <w:t xml:space="preserve">Modificar el servicio DNS Bind9 del equipo Debian para que resuelva el nombre </w:t>
      </w:r>
      <w:hyperlink r:id="rId13">
        <w:r w:rsidRPr="7EEE9435">
          <w:rPr>
            <w:rStyle w:val="Hipervnculo"/>
            <w:strike/>
          </w:rPr>
          <w:t>www.mi_nombre_de_pilar.org</w:t>
        </w:r>
      </w:hyperlink>
      <w:r w:rsidRPr="7EEE9435">
        <w:rPr>
          <w:strike/>
        </w:rPr>
        <w:t xml:space="preserve"> o </w:t>
      </w:r>
      <w:hyperlink r:id="rId14">
        <w:r w:rsidRPr="7EEE9435">
          <w:rPr>
            <w:rStyle w:val="Hipervnculo"/>
            <w:strike/>
          </w:rPr>
          <w:t>www.mi_nombre_de_pila.edu</w:t>
        </w:r>
      </w:hyperlink>
      <w:r w:rsidRPr="7EEE9435">
        <w:rPr>
          <w:strike/>
        </w:rPr>
        <w:t xml:space="preserve"> con la dirección IP del equipo Linux y finalmente verificar desde </w:t>
      </w:r>
      <w:r w:rsidR="28722ED5" w:rsidRPr="7EEE9435">
        <w:rPr>
          <w:strike/>
        </w:rPr>
        <w:t xml:space="preserve">la maquina Windows10 </w:t>
      </w:r>
      <w:r w:rsidRPr="7EEE9435">
        <w:rPr>
          <w:strike/>
        </w:rPr>
        <w:t xml:space="preserve">el acceso a la URL </w:t>
      </w:r>
      <w:hyperlink r:id="rId15">
        <w:r w:rsidRPr="7EEE9435">
          <w:rPr>
            <w:rStyle w:val="Hipervnculo"/>
            <w:strike/>
          </w:rPr>
          <w:t>http://www.mi_nombre_de_pila.org</w:t>
        </w:r>
      </w:hyperlink>
      <w:r w:rsidRPr="7EEE9435">
        <w:rPr>
          <w:strike/>
        </w:rPr>
        <w:t xml:space="preserve"> o </w:t>
      </w:r>
      <w:hyperlink r:id="rId16">
        <w:r w:rsidRPr="7EEE9435">
          <w:rPr>
            <w:rStyle w:val="Hipervnculo"/>
            <w:strike/>
          </w:rPr>
          <w:t>http://www.mi_nombre_de_pila.edu</w:t>
        </w:r>
      </w:hyperlink>
      <w:r w:rsidRPr="7EEE9435">
        <w:rPr>
          <w:strike/>
        </w:rPr>
        <w:t xml:space="preserve"> según sea el nombre del dominio</w:t>
      </w:r>
    </w:p>
    <w:p w14:paraId="2DFB8A76" w14:textId="77777777" w:rsidR="003934EE" w:rsidRDefault="003934EE" w:rsidP="00A64E8B">
      <w:pPr>
        <w:pStyle w:val="Prrafodelista"/>
        <w:jc w:val="both"/>
      </w:pPr>
    </w:p>
    <w:p w14:paraId="25504B79" w14:textId="572F90E1" w:rsidR="003627CE" w:rsidRPr="003627CE" w:rsidRDefault="003627CE" w:rsidP="00A64E8B">
      <w:pPr>
        <w:pStyle w:val="Prrafodelista"/>
        <w:jc w:val="both"/>
        <w:rPr>
          <w:b/>
        </w:rPr>
      </w:pPr>
      <w:r w:rsidRPr="003627CE">
        <w:rPr>
          <w:b/>
          <w:u w:val="single"/>
        </w:rPr>
        <w:t>Alternativa</w:t>
      </w:r>
      <w:r w:rsidRPr="003627CE">
        <w:rPr>
          <w:b/>
        </w:rPr>
        <w:t>: modificar el fichero hosts de la maquina Windows agregando una entrada para el nombre y dirección IP del servidor web de la red</w:t>
      </w:r>
    </w:p>
    <w:p w14:paraId="146C20F3" w14:textId="77777777" w:rsidR="003627CE" w:rsidRDefault="003627CE" w:rsidP="00A64E8B">
      <w:pPr>
        <w:pStyle w:val="Prrafodelista"/>
        <w:jc w:val="both"/>
      </w:pPr>
    </w:p>
    <w:p w14:paraId="368F2E9A" w14:textId="465FB299" w:rsidR="003934EE" w:rsidRPr="00AB66FD" w:rsidRDefault="003934EE" w:rsidP="00A64E8B">
      <w:pPr>
        <w:ind w:left="708"/>
        <w:jc w:val="both"/>
      </w:pPr>
      <w:r>
        <w:t xml:space="preserve">Modifica también el fichero del sitio web por defecto 000-default.conf con los valores adecuados de </w:t>
      </w:r>
      <w:proofErr w:type="spellStart"/>
      <w:r w:rsidRPr="30BC069C">
        <w:rPr>
          <w:rFonts w:ascii="Consolas" w:hAnsi="Consolas"/>
        </w:rPr>
        <w:t>ServerName</w:t>
      </w:r>
      <w:proofErr w:type="spellEnd"/>
      <w:r>
        <w:t xml:space="preserve"> (el valor establecido en el DNS) y </w:t>
      </w:r>
      <w:proofErr w:type="spellStart"/>
      <w:r w:rsidRPr="30BC069C">
        <w:rPr>
          <w:rFonts w:ascii="Consolas" w:hAnsi="Consolas"/>
        </w:rPr>
        <w:t>ServerAdmin</w:t>
      </w:r>
      <w:proofErr w:type="spellEnd"/>
      <w:r>
        <w:t xml:space="preserve"> y a continuación reinicia el servicio web.</w:t>
      </w:r>
    </w:p>
    <w:sectPr w:rsidR="003934EE" w:rsidRPr="00AB66FD" w:rsidSect="006652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86F07"/>
    <w:multiLevelType w:val="hybridMultilevel"/>
    <w:tmpl w:val="14B24BB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12813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6FD"/>
    <w:rsid w:val="003627CE"/>
    <w:rsid w:val="003934EE"/>
    <w:rsid w:val="00531069"/>
    <w:rsid w:val="005A34C6"/>
    <w:rsid w:val="00652CD9"/>
    <w:rsid w:val="0066526B"/>
    <w:rsid w:val="00A64E8B"/>
    <w:rsid w:val="00AB66FD"/>
    <w:rsid w:val="00CB5D50"/>
    <w:rsid w:val="00E83380"/>
    <w:rsid w:val="00EA384F"/>
    <w:rsid w:val="27447FB8"/>
    <w:rsid w:val="28722ED5"/>
    <w:rsid w:val="2A1F301E"/>
    <w:rsid w:val="30BC069C"/>
    <w:rsid w:val="41FEF5E6"/>
    <w:rsid w:val="42CE8F50"/>
    <w:rsid w:val="61F72D1B"/>
    <w:rsid w:val="7EEE94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13021"/>
  <w15:docId w15:val="{530307BF-1604-41D0-B19D-4AE332EAE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66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66F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B66FD"/>
    <w:pPr>
      <w:ind w:left="720"/>
      <w:contextualSpacing/>
    </w:pPr>
  </w:style>
  <w:style w:type="character" w:styleId="Hipervnculo">
    <w:name w:val="Hyperlink"/>
    <w:basedOn w:val="Fuentedeprrafopredeter"/>
    <w:uiPriority w:val="99"/>
    <w:unhideWhenUsed/>
    <w:rsid w:val="00EA384F"/>
    <w:rPr>
      <w:color w:val="0563C1" w:themeColor="hyperlink"/>
      <w:u w:val="single"/>
    </w:rPr>
  </w:style>
  <w:style w:type="character" w:customStyle="1" w:styleId="Mencinsinresolver1">
    <w:name w:val="Mención sin resolver1"/>
    <w:basedOn w:val="Fuentedeprrafopredeter"/>
    <w:uiPriority w:val="99"/>
    <w:semiHidden/>
    <w:unhideWhenUsed/>
    <w:rsid w:val="00EA3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i_nombre_de_pilar.or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localhos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mi_nombre_de_pila.ed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ireccion_IP_Debian/inicio.html" TargetMode="External"/><Relationship Id="rId5" Type="http://schemas.openxmlformats.org/officeDocument/2006/relationships/styles" Target="styles.xml"/><Relationship Id="rId15" Type="http://schemas.openxmlformats.org/officeDocument/2006/relationships/hyperlink" Target="http://www.mi_nombre_de_pila.org"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www.mi_nombre_de_pila.edu"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03c7d756-e417-4a29-80ee-31916dad41a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A55C7D5C15F856459660E88A3C6B7121" ma:contentTypeVersion="4" ma:contentTypeDescription="Crear nuevo documento." ma:contentTypeScope="" ma:versionID="35f6d59cb44fee590dd67eedb9b0392b">
  <xsd:schema xmlns:xsd="http://www.w3.org/2001/XMLSchema" xmlns:xs="http://www.w3.org/2001/XMLSchema" xmlns:p="http://schemas.microsoft.com/office/2006/metadata/properties" xmlns:ns2="03c7d756-e417-4a29-80ee-31916dad41a1" targetNamespace="http://schemas.microsoft.com/office/2006/metadata/properties" ma:root="true" ma:fieldsID="452ca6f8adbbad701f19b5caec8a18d6" ns2:_="">
    <xsd:import namespace="03c7d756-e417-4a29-80ee-31916dad41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c7d756-e417-4a29-80ee-31916dad41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B58BA7-C89E-4AE3-B79F-3CA0BADFDC93}">
  <ds:schemaRefs>
    <ds:schemaRef ds:uri="http://schemas.microsoft.com/sharepoint/v3/contenttype/forms"/>
  </ds:schemaRefs>
</ds:datastoreItem>
</file>

<file path=customXml/itemProps2.xml><?xml version="1.0" encoding="utf-8"?>
<ds:datastoreItem xmlns:ds="http://schemas.openxmlformats.org/officeDocument/2006/customXml" ds:itemID="{39808153-76D8-4B06-8039-75D3B521763B}">
  <ds:schemaRefs>
    <ds:schemaRef ds:uri="http://schemas.microsoft.com/office/2006/metadata/properties"/>
    <ds:schemaRef ds:uri="http://schemas.microsoft.com/office/infopath/2007/PartnerControls"/>
    <ds:schemaRef ds:uri="03c7d756-e417-4a29-80ee-31916dad41a1"/>
  </ds:schemaRefs>
</ds:datastoreItem>
</file>

<file path=customXml/itemProps3.xml><?xml version="1.0" encoding="utf-8"?>
<ds:datastoreItem xmlns:ds="http://schemas.openxmlformats.org/officeDocument/2006/customXml" ds:itemID="{D67DE912-0A49-46F3-BF61-65EDD45F83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c7d756-e417-4a29-80ee-31916dad41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Pages>
  <Words>298</Words>
  <Characters>1639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AVELINO PENA FERNANDEZ</dc:creator>
  <cp:keywords/>
  <dc:description/>
  <cp:lastModifiedBy>Javier Incio Prieto</cp:lastModifiedBy>
  <cp:revision>9</cp:revision>
  <dcterms:created xsi:type="dcterms:W3CDTF">2021-11-21T19:32:00Z</dcterms:created>
  <dcterms:modified xsi:type="dcterms:W3CDTF">2025-09-26T12:09:00Z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0x010100A55C7D5C15F856459660E88A3C6B7121</vt:lpwstr>
  </property>
  <property fmtid="{D5CDD505-2E9C-101B-9397-08002B2CF9AE}" pid="3" name="Order">
    <vt:r8>2900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