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shd w:fill="ff9900" w:val="clear"/>
        </w:rPr>
      </w:pPr>
      <w:r w:rsidDel="00000000" w:rsidR="00000000" w:rsidRPr="00000000">
        <w:rPr>
          <w:b w:val="1"/>
          <w:sz w:val="36"/>
          <w:szCs w:val="36"/>
          <w:shd w:fill="ff9900" w:val="clear"/>
          <w:rtl w:val="0"/>
        </w:rPr>
        <w:t xml:space="preserve">Entrega en clase 22 de la semana del 20/05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TP Codo a Codo - Frontend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Tema: Extralife electrodomésticos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puede ser algo similar a esto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https://www.distribuidorahogar.com.ar/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consideremos el carrito como mencionó Mariano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Usemos como base el diseño de esa otra página.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Tiene Logo, lo podemos pegar? Lo define en estos días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Damos nueva vida a tus electrodomésticos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Renovamos electrodomésticos cuidando el planeta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Cuidemos el planeta, dejá tus electrodomésticos como nuevos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Repará, reutilizå, cuida el planeta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Colores asociados a la marca? A nuestro criterio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Tipografía asociada a la marca? A nuestro criterio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31.2" w:lineRule="auto"/>
        <w:rPr/>
      </w:pPr>
      <w:r w:rsidDel="00000000" w:rsidR="00000000" w:rsidRPr="00000000">
        <w:rPr/>
        <w:drawing>
          <wp:inline distB="114300" distT="114300" distL="114300" distR="114300">
            <wp:extent cx="3800475" cy="7429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/>
      </w:pPr>
      <w:r w:rsidDel="00000000" w:rsidR="00000000" w:rsidRPr="00000000">
        <w:rPr>
          <w:rtl w:val="0"/>
        </w:rPr>
        <w:t xml:space="preserve">Tiene 5 páginas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INICIO - PRODUCTOS (CON SUBMENU) - CONTACTO - qUIENES SOMOS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9429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tiene la página de contacto para desarrollar y que cumpla los requerimientos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6953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puede hacer una o para todas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3905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INICIO, tiene una imagen, se puede usar para este punto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457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8477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571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crear cuenta en github, cada uno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crear en una de las cuentas el proyecto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6000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crear cuenta en netlify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8477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3819525" cy="4476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Usamos la tipografía que tenga definida o se busca una similar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873.0708661417325" w:left="1440.0000000000002" w:right="873.070866141732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www.distribuidorahogar.com.ar/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