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55238" w14:textId="77777777" w:rsidR="004E2B92" w:rsidRPr="002B55C5" w:rsidRDefault="004E2B92" w:rsidP="002B55C5">
      <w:pPr>
        <w:keepNext/>
        <w:keepLines/>
        <w:ind w:left="1416" w:hanging="1416"/>
        <w:jc w:val="right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>CONSEJO DIRECTIVO</w:t>
      </w:r>
    </w:p>
    <w:p w14:paraId="10101A18" w14:textId="76ECD58D" w:rsidR="004E2B92" w:rsidRPr="002B55C5" w:rsidRDefault="004E2B92" w:rsidP="009F3768">
      <w:pPr>
        <w:ind w:left="6372"/>
        <w:jc w:val="center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ACTA </w:t>
      </w:r>
      <w:bookmarkStart w:id="0" w:name="ActaN"/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>0</w:t>
      </w:r>
      <w:r w:rsidR="008868A7"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>4</w:t>
      </w:r>
      <w:r w:rsidR="00097CFD"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>1</w:t>
      </w:r>
      <w:bookmarkEnd w:id="0"/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>/</w:t>
      </w:r>
      <w:bookmarkStart w:id="1" w:name="FechaN"/>
      <w:r w:rsidR="00CE6DBA">
        <w:rPr>
          <w:rFonts w:ascii="Cambria" w:eastAsia="Cambria" w:hAnsi="Cambria" w:cs="Cambria"/>
          <w:b/>
          <w:color w:val="000000" w:themeColor="text1"/>
          <w:sz w:val="18"/>
          <w:szCs w:val="18"/>
        </w:rPr>
        <w:t>2020</w:t>
      </w:r>
      <w:bookmarkEnd w:id="1"/>
    </w:p>
    <w:p w14:paraId="54C5D160" w14:textId="77777777" w:rsidR="004E2B92" w:rsidRPr="002B55C5" w:rsidRDefault="004E2B92" w:rsidP="002B55C5">
      <w:pPr>
        <w:ind w:left="6372"/>
        <w:jc w:val="right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</w:p>
    <w:p w14:paraId="43FE34BB" w14:textId="77777777" w:rsidR="004E2B92" w:rsidRPr="002B55C5" w:rsidRDefault="004E2B92" w:rsidP="002B55C5">
      <w:pPr>
        <w:tabs>
          <w:tab w:val="right" w:pos="8878"/>
        </w:tabs>
        <w:jc w:val="center"/>
        <w:rPr>
          <w:rFonts w:ascii="Cambria" w:eastAsia="Cambria" w:hAnsi="Cambria" w:cs="Cambria"/>
          <w:b/>
          <w:color w:val="000000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/>
          <w:sz w:val="18"/>
          <w:szCs w:val="18"/>
        </w:rPr>
        <w:t xml:space="preserve">SESIÓN </w:t>
      </w:r>
      <w:bookmarkStart w:id="2" w:name="TipoSesion1"/>
      <w:bookmarkStart w:id="3" w:name="_GoBack"/>
      <w:r w:rsidRPr="002B55C5">
        <w:rPr>
          <w:rFonts w:ascii="Cambria" w:eastAsia="Cambria" w:hAnsi="Cambria" w:cs="Cambria"/>
          <w:b/>
          <w:color w:val="000000"/>
          <w:sz w:val="18"/>
          <w:szCs w:val="18"/>
        </w:rPr>
        <w:t>ORDINARIA</w:t>
      </w:r>
      <w:bookmarkEnd w:id="2"/>
      <w:bookmarkEnd w:id="3"/>
      <w:r w:rsidRPr="002B55C5">
        <w:rPr>
          <w:rFonts w:ascii="Cambria" w:eastAsia="Cambria" w:hAnsi="Cambria" w:cs="Cambria"/>
          <w:b/>
          <w:color w:val="000000"/>
          <w:sz w:val="18"/>
          <w:szCs w:val="18"/>
        </w:rPr>
        <w:t xml:space="preserve"> DE CONSEJO DIRECTIVO DE LA FACULTAD DE INGENIERÍA EN SISTEMAS, ELECTRÓNICA E INDUSTRIAL</w:t>
      </w:r>
    </w:p>
    <w:p w14:paraId="0A39B025" w14:textId="77777777" w:rsidR="004E2B92" w:rsidRPr="002B55C5" w:rsidRDefault="004E2B92" w:rsidP="002B55C5">
      <w:pPr>
        <w:tabs>
          <w:tab w:val="right" w:pos="8878"/>
        </w:tabs>
        <w:jc w:val="center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6227367C" w14:textId="77777777" w:rsidR="004E2B92" w:rsidRPr="002B55C5" w:rsidRDefault="00097CFD" w:rsidP="002B55C5">
      <w:pPr>
        <w:tabs>
          <w:tab w:val="right" w:pos="8878"/>
        </w:tabs>
        <w:jc w:val="center"/>
        <w:rPr>
          <w:rFonts w:ascii="Cambria" w:eastAsia="Cambria" w:hAnsi="Cambria" w:cs="Cambria"/>
          <w:b/>
          <w:color w:val="000000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/>
          <w:sz w:val="18"/>
          <w:szCs w:val="18"/>
        </w:rPr>
        <w:t xml:space="preserve">JUEVES CINCO </w:t>
      </w:r>
      <w:r w:rsidR="00693B0D" w:rsidRPr="002B55C5">
        <w:rPr>
          <w:rFonts w:ascii="Cambria" w:eastAsia="Cambria" w:hAnsi="Cambria" w:cs="Cambria"/>
          <w:b/>
          <w:color w:val="000000"/>
          <w:sz w:val="18"/>
          <w:szCs w:val="18"/>
        </w:rPr>
        <w:t xml:space="preserve">DE </w:t>
      </w:r>
      <w:r w:rsidRPr="002B55C5">
        <w:rPr>
          <w:rFonts w:ascii="Cambria" w:eastAsia="Cambria" w:hAnsi="Cambria" w:cs="Cambria"/>
          <w:b/>
          <w:color w:val="000000"/>
          <w:sz w:val="18"/>
          <w:szCs w:val="18"/>
        </w:rPr>
        <w:t>DIC</w:t>
      </w:r>
      <w:r w:rsidR="00BB0715" w:rsidRPr="002B55C5">
        <w:rPr>
          <w:rFonts w:ascii="Cambria" w:eastAsia="Cambria" w:hAnsi="Cambria" w:cs="Cambria"/>
          <w:b/>
          <w:color w:val="000000"/>
          <w:sz w:val="18"/>
          <w:szCs w:val="18"/>
        </w:rPr>
        <w:t>IEM</w:t>
      </w:r>
      <w:r w:rsidR="00693B0D" w:rsidRPr="002B55C5">
        <w:rPr>
          <w:rFonts w:ascii="Cambria" w:eastAsia="Cambria" w:hAnsi="Cambria" w:cs="Cambria"/>
          <w:b/>
          <w:color w:val="000000"/>
          <w:sz w:val="18"/>
          <w:szCs w:val="18"/>
        </w:rPr>
        <w:t>BRE</w:t>
      </w:r>
      <w:r w:rsidR="004E2B92" w:rsidRPr="002B55C5">
        <w:rPr>
          <w:rFonts w:ascii="Cambria" w:eastAsia="Cambria" w:hAnsi="Cambria" w:cs="Cambria"/>
          <w:b/>
          <w:color w:val="000000"/>
          <w:sz w:val="18"/>
          <w:szCs w:val="18"/>
        </w:rPr>
        <w:t xml:space="preserve"> DEL AÑO DOS MIL DIECINUEVE </w:t>
      </w:r>
    </w:p>
    <w:p w14:paraId="156211FC" w14:textId="77777777" w:rsidR="004E2B92" w:rsidRPr="002B55C5" w:rsidRDefault="004E2B92" w:rsidP="002B55C5">
      <w:pPr>
        <w:tabs>
          <w:tab w:val="right" w:pos="8878"/>
        </w:tabs>
        <w:jc w:val="center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6E58A957" w14:textId="6B57B995" w:rsidR="004E2B92" w:rsidRPr="002B55C5" w:rsidRDefault="004E2B92" w:rsidP="002B55C5">
      <w:pPr>
        <w:jc w:val="both"/>
        <w:rPr>
          <w:rFonts w:ascii="Cambria" w:eastAsia="Cambria" w:hAnsi="Cambria" w:cs="Cambria"/>
          <w:b/>
          <w:color w:val="0D0D0D" w:themeColor="text1" w:themeTint="F2"/>
          <w:sz w:val="18"/>
          <w:szCs w:val="18"/>
        </w:rPr>
      </w:pP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En la ciudad de Ambato a los </w:t>
      </w:r>
      <w:r w:rsidR="00E337FF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cinco 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días del mes de </w:t>
      </w:r>
      <w:r w:rsidR="00E337FF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diciembre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del año dos mil diecinueve, a las </w:t>
      </w:r>
      <w:r w:rsidR="009413AC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diez</w:t>
      </w:r>
      <w:r w:rsidR="00975D8A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horas, se da inicio a la Sesión </w:t>
      </w:r>
      <w:bookmarkStart w:id="4" w:name="TipoSesion"/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O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rdinaria</w:t>
      </w:r>
      <w:bookmarkEnd w:id="4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de Consejo Directivo de la Facultad de Ingeniería en Sistemas, Electrónica e Industrial, presidida por </w:t>
      </w:r>
      <w:r w:rsidR="00CE6DBA">
        <w:rPr>
          <w:rFonts w:ascii="Cambria" w:eastAsia="Cambria" w:hAnsi="Cambria" w:cs="Cambria"/>
          <w:color w:val="0D0D0D" w:themeColor="text1" w:themeTint="F2"/>
          <w:sz w:val="18"/>
          <w:szCs w:val="18"/>
        </w:rPr>
        <w:t>el/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la </w:t>
      </w:r>
      <w:bookmarkStart w:id="5" w:name="Preside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Ing. Pilar Urrutia, Mg. Decana,</w:t>
      </w:r>
      <w:bookmarkEnd w:id="5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con la asistencia de los siguientes miembros:</w:t>
      </w:r>
      <w:r w:rsidRPr="002B55C5">
        <w:rPr>
          <w:rFonts w:ascii="Cambria" w:eastAsia="Cambria" w:hAnsi="Cambria" w:cs="Cambria"/>
          <w:color w:val="000000" w:themeColor="text1"/>
          <w:sz w:val="18"/>
          <w:szCs w:val="18"/>
        </w:rPr>
        <w:t xml:space="preserve"> </w:t>
      </w:r>
      <w:bookmarkStart w:id="6" w:name="Asistentes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Ingeniero Julio </w:t>
      </w:r>
      <w:proofErr w:type="spellStart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Cuji</w:t>
      </w:r>
      <w:proofErr w:type="spellEnd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, Mg. </w:t>
      </w:r>
      <w:proofErr w:type="spellStart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Subecano</w:t>
      </w:r>
      <w:proofErr w:type="spellEnd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, </w:t>
      </w:r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Ing. </w:t>
      </w:r>
      <w:proofErr w:type="spellStart"/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Jéssica</w:t>
      </w:r>
      <w:proofErr w:type="spellEnd"/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López, </w:t>
      </w:r>
      <w:r w:rsidR="00881809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Mg. </w:t>
      </w:r>
      <w:r w:rsidR="00693B0D" w:rsidRPr="002B55C5">
        <w:rPr>
          <w:rFonts w:ascii="Cambria" w:eastAsia="Cambria" w:hAnsi="Cambria" w:cs="Cambria"/>
          <w:color w:val="000000" w:themeColor="text1"/>
          <w:sz w:val="18"/>
          <w:szCs w:val="18"/>
        </w:rPr>
        <w:t>Prim</w:t>
      </w:r>
      <w:r w:rsidR="00EF4A57" w:rsidRPr="002B55C5">
        <w:rPr>
          <w:rFonts w:ascii="Cambria" w:eastAsia="Cambria" w:hAnsi="Cambria" w:cs="Cambria"/>
          <w:color w:val="000000" w:themeColor="text1"/>
          <w:sz w:val="18"/>
          <w:szCs w:val="18"/>
        </w:rPr>
        <w:t>er Vocal Principal Docente, Ing. Carlos Núñez, Segundo Vocal Principal Docente, Ing</w:t>
      </w:r>
      <w:r w:rsidR="00DF3A5D" w:rsidRPr="002B55C5">
        <w:rPr>
          <w:rFonts w:ascii="Cambria" w:eastAsia="Cambria" w:hAnsi="Cambria" w:cs="Cambria"/>
          <w:color w:val="000000" w:themeColor="text1"/>
          <w:sz w:val="18"/>
          <w:szCs w:val="18"/>
        </w:rPr>
        <w:t>.</w:t>
      </w:r>
      <w:r w:rsidR="00CE60FE" w:rsidRPr="002B55C5">
        <w:rPr>
          <w:rFonts w:ascii="Cambria" w:eastAsia="Cambria" w:hAnsi="Cambria" w:cs="Cambria"/>
          <w:color w:val="000000" w:themeColor="text1"/>
          <w:sz w:val="18"/>
          <w:szCs w:val="18"/>
        </w:rPr>
        <w:t xml:space="preserve"> </w:t>
      </w:r>
      <w:r w:rsidR="00EF4A57" w:rsidRPr="002B55C5">
        <w:rPr>
          <w:rFonts w:ascii="Cambria" w:eastAsia="Cambria" w:hAnsi="Cambria" w:cs="Cambria"/>
          <w:color w:val="000000" w:themeColor="text1"/>
          <w:sz w:val="18"/>
          <w:szCs w:val="18"/>
        </w:rPr>
        <w:t>Cristina Naranjo</w:t>
      </w:r>
      <w:r w:rsidR="00693B0D" w:rsidRPr="002B55C5">
        <w:rPr>
          <w:rFonts w:ascii="Cambria" w:eastAsia="Cambria" w:hAnsi="Cambria" w:cs="Cambria"/>
          <w:color w:val="000000" w:themeColor="text1"/>
          <w:sz w:val="18"/>
          <w:szCs w:val="18"/>
        </w:rPr>
        <w:t xml:space="preserve">, </w:t>
      </w:r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Representante </w:t>
      </w:r>
      <w:r w:rsidR="00EF4A5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Principal</w:t>
      </w:r>
      <w:r w:rsidR="00693B0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Empleados y Trabajadores. Comparecen también</w:t>
      </w:r>
      <w:r w:rsidR="005E206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el Ingeniero </w:t>
      </w:r>
      <w:proofErr w:type="spellStart"/>
      <w:r w:rsidR="005E206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Clay</w:t>
      </w:r>
      <w:proofErr w:type="spellEnd"/>
      <w:r w:rsidR="005E206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</w:t>
      </w:r>
      <w:proofErr w:type="spellStart"/>
      <w:r w:rsidR="005E206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Aldás</w:t>
      </w:r>
      <w:proofErr w:type="spellEnd"/>
      <w:r w:rsidR="005E2067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Mg, Coordinador de la Carrera de Ingeniería en Sistemas Computacionales e Informáticos,</w:t>
      </w:r>
      <w:r w:rsidR="00980CEE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el</w:t>
      </w:r>
      <w:r w:rsidR="00DF3A5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Ingeniero Juan Pablo </w:t>
      </w:r>
      <w:proofErr w:type="spellStart"/>
      <w:r w:rsidR="00DF3A5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Pallo</w:t>
      </w:r>
      <w:proofErr w:type="spellEnd"/>
      <w:r w:rsidR="00DF3A5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, Mg. Coordinador de la Carrera de Ingeniería en Electrónica y Comunicaciones</w:t>
      </w:r>
      <w:r w:rsidR="00980CEE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e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</w:t>
      </w:r>
      <w:r w:rsidRPr="002B55C5">
        <w:rPr>
          <w:rFonts w:ascii="Cambria" w:eastAsia="Cambria" w:hAnsi="Cambria" w:cs="Cambria"/>
          <w:color w:val="000000" w:themeColor="text1"/>
          <w:sz w:val="18"/>
          <w:szCs w:val="18"/>
        </w:rPr>
        <w:t xml:space="preserve">Ingeniero Carlos Sánchez Mg., Coordinador de la Carrera de Ingeniería Industrial en Procesos de </w:t>
      </w:r>
      <w:proofErr w:type="spellStart"/>
      <w:r w:rsidRPr="002B55C5">
        <w:rPr>
          <w:rFonts w:ascii="Cambria" w:eastAsia="Cambria" w:hAnsi="Cambria" w:cs="Cambria"/>
          <w:color w:val="000000" w:themeColor="text1"/>
          <w:sz w:val="18"/>
          <w:szCs w:val="18"/>
        </w:rPr>
        <w:t>Automatización</w:t>
      </w:r>
      <w:bookmarkEnd w:id="6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y</w:t>
      </w:r>
      <w:proofErr w:type="spellEnd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como Secretaria</w:t>
      </w:r>
      <w:r w:rsidR="00AB1054">
        <w:rPr>
          <w:rFonts w:ascii="Cambria" w:eastAsia="Cambria" w:hAnsi="Cambria" w:cs="Cambria"/>
          <w:color w:val="0D0D0D" w:themeColor="text1" w:themeTint="F2"/>
          <w:sz w:val="18"/>
          <w:szCs w:val="18"/>
        </w:rPr>
        <w:t>/o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de Consejo Directivo de Facultad </w:t>
      </w:r>
      <w:r w:rsidR="00802E7E">
        <w:rPr>
          <w:rFonts w:ascii="Cambria" w:eastAsia="Cambria" w:hAnsi="Cambria" w:cs="Cambria"/>
          <w:color w:val="0D0D0D" w:themeColor="text1" w:themeTint="F2"/>
          <w:sz w:val="18"/>
          <w:szCs w:val="18"/>
        </w:rPr>
        <w:t>el/</w:t>
      </w:r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la </w:t>
      </w:r>
      <w:bookmarkStart w:id="7" w:name="Abogada"/>
      <w:r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Abogada Daniela Montenegro Ga</w:t>
      </w:r>
      <w:r w:rsidR="00DF3A5D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>larza.</w:t>
      </w:r>
      <w:bookmarkEnd w:id="7"/>
      <w:r w:rsidR="00980CEE" w:rsidRPr="002B55C5">
        <w:rPr>
          <w:rFonts w:ascii="Cambria" w:eastAsia="Cambria" w:hAnsi="Cambria" w:cs="Cambria"/>
          <w:color w:val="0D0D0D" w:themeColor="text1" w:themeTint="F2"/>
          <w:sz w:val="18"/>
          <w:szCs w:val="18"/>
        </w:rPr>
        <w:t xml:space="preserve"> </w:t>
      </w:r>
    </w:p>
    <w:p w14:paraId="5A6562AB" w14:textId="77777777" w:rsidR="004E2B92" w:rsidRPr="002B55C5" w:rsidRDefault="004E2B92" w:rsidP="002B55C5">
      <w:pPr>
        <w:tabs>
          <w:tab w:val="right" w:pos="8878"/>
        </w:tabs>
        <w:jc w:val="both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14:paraId="7E8721E5" w14:textId="77777777" w:rsidR="004E2B92" w:rsidRPr="002B55C5" w:rsidRDefault="004E2B92" w:rsidP="002B55C5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ORDEN DEL DIA: </w:t>
      </w:r>
    </w:p>
    <w:p w14:paraId="212C3DFD" w14:textId="77777777" w:rsidR="004E2B92" w:rsidRPr="002B55C5" w:rsidRDefault="004E2B92" w:rsidP="002B55C5">
      <w:pPr>
        <w:ind w:left="720"/>
        <w:rPr>
          <w:rFonts w:ascii="Cambria" w:eastAsia="Cambria" w:hAnsi="Cambria" w:cs="Cambria"/>
          <w:color w:val="000000" w:themeColor="text1"/>
          <w:sz w:val="18"/>
          <w:szCs w:val="18"/>
        </w:rPr>
      </w:pPr>
    </w:p>
    <w:p w14:paraId="3952C6B0" w14:textId="77777777" w:rsidR="00DA68A9" w:rsidRPr="002B55C5" w:rsidRDefault="00DA68A9" w:rsidP="00F35B52">
      <w:pPr>
        <w:numPr>
          <w:ilvl w:val="0"/>
          <w:numId w:val="3"/>
        </w:numPr>
        <w:ind w:left="284" w:hanging="284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>Aprobación de actas 038-039/2019</w:t>
      </w:r>
    </w:p>
    <w:p w14:paraId="379D151F" w14:textId="77777777" w:rsidR="00717CD8" w:rsidRPr="002B55C5" w:rsidRDefault="00717CD8" w:rsidP="00F35B52">
      <w:pPr>
        <w:numPr>
          <w:ilvl w:val="0"/>
          <w:numId w:val="3"/>
        </w:numPr>
        <w:ind w:left="284" w:hanging="284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 xml:space="preserve">Lectura y Resolución de Comunicaciones </w:t>
      </w:r>
    </w:p>
    <w:p w14:paraId="20400F2B" w14:textId="77777777" w:rsidR="00717CD8" w:rsidRPr="002B55C5" w:rsidRDefault="00717CD8" w:rsidP="00F35B52">
      <w:pPr>
        <w:numPr>
          <w:ilvl w:val="0"/>
          <w:numId w:val="3"/>
        </w:numPr>
        <w:ind w:left="284" w:hanging="284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>Puntos varios</w:t>
      </w:r>
    </w:p>
    <w:p w14:paraId="5492B458" w14:textId="77777777" w:rsidR="00717CD8" w:rsidRPr="002B55C5" w:rsidRDefault="00717CD8" w:rsidP="002B55C5">
      <w:pPr>
        <w:jc w:val="right"/>
        <w:rPr>
          <w:rFonts w:ascii="Cambria" w:hAnsi="Cambria"/>
          <w:sz w:val="18"/>
          <w:szCs w:val="18"/>
        </w:rPr>
      </w:pPr>
    </w:p>
    <w:p w14:paraId="1B1D7800" w14:textId="77777777" w:rsidR="004E2B92" w:rsidRPr="002B55C5" w:rsidRDefault="004E2B92" w:rsidP="002B55C5">
      <w:pPr>
        <w:tabs>
          <w:tab w:val="left" w:pos="709"/>
        </w:tabs>
        <w:jc w:val="both"/>
        <w:rPr>
          <w:rFonts w:ascii="Cambria" w:eastAsia="Cambria" w:hAnsi="Cambria" w:cs="Cambria"/>
          <w:color w:val="000000" w:themeColor="text1"/>
          <w:sz w:val="18"/>
          <w:szCs w:val="18"/>
        </w:rPr>
      </w:pPr>
    </w:p>
    <w:p w14:paraId="54915E48" w14:textId="77777777" w:rsidR="00E637EF" w:rsidRPr="002B55C5" w:rsidRDefault="004E2B92" w:rsidP="002B55C5">
      <w:pPr>
        <w:tabs>
          <w:tab w:val="left" w:pos="709"/>
        </w:tabs>
        <w:jc w:val="both"/>
        <w:rPr>
          <w:rFonts w:ascii="Cambria" w:eastAsia="Cambria" w:hAnsi="Cambria" w:cs="Cambria"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color w:val="000000" w:themeColor="text1"/>
          <w:sz w:val="18"/>
          <w:szCs w:val="18"/>
        </w:rPr>
        <w:t>Encontrándose conformado el quórum de ley, se conoce y se resuelve lo siguiente</w:t>
      </w:r>
      <w:r w:rsidR="00E637EF" w:rsidRPr="002B55C5">
        <w:rPr>
          <w:rFonts w:ascii="Cambria" w:eastAsia="Cambria" w:hAnsi="Cambria" w:cs="Cambria"/>
          <w:color w:val="000000" w:themeColor="text1"/>
          <w:sz w:val="18"/>
          <w:szCs w:val="18"/>
        </w:rPr>
        <w:t>:</w:t>
      </w:r>
    </w:p>
    <w:p w14:paraId="67DAD887" w14:textId="77777777" w:rsidR="00E637EF" w:rsidRPr="002B55C5" w:rsidRDefault="00E637EF" w:rsidP="002B55C5">
      <w:pPr>
        <w:tabs>
          <w:tab w:val="left" w:pos="709"/>
        </w:tabs>
        <w:jc w:val="both"/>
        <w:rPr>
          <w:rFonts w:ascii="Cambria" w:eastAsia="Cambria" w:hAnsi="Cambria" w:cs="Cambria"/>
          <w:color w:val="000000" w:themeColor="text1"/>
          <w:sz w:val="18"/>
          <w:szCs w:val="18"/>
        </w:rPr>
      </w:pPr>
    </w:p>
    <w:p w14:paraId="51B1B438" w14:textId="77777777" w:rsidR="00E00B47" w:rsidRPr="002B55C5" w:rsidRDefault="00E00B47" w:rsidP="00F35B52">
      <w:pPr>
        <w:numPr>
          <w:ilvl w:val="0"/>
          <w:numId w:val="4"/>
        </w:numPr>
        <w:rPr>
          <w:rFonts w:ascii="Cambria" w:hAnsi="Cambria"/>
          <w:b/>
          <w:sz w:val="18"/>
          <w:szCs w:val="18"/>
        </w:rPr>
      </w:pPr>
      <w:r w:rsidRPr="002B55C5">
        <w:rPr>
          <w:rFonts w:ascii="Cambria" w:hAnsi="Cambria"/>
          <w:b/>
          <w:sz w:val="18"/>
          <w:szCs w:val="18"/>
        </w:rPr>
        <w:t>Aprobación de actas 038-039/2019</w:t>
      </w:r>
    </w:p>
    <w:p w14:paraId="295BA7E1" w14:textId="77777777" w:rsidR="00E00B47" w:rsidRPr="002B55C5" w:rsidRDefault="00E00B47" w:rsidP="002B55C5">
      <w:pPr>
        <w:rPr>
          <w:rFonts w:ascii="Cambria" w:hAnsi="Cambria"/>
          <w:b/>
          <w:sz w:val="18"/>
          <w:szCs w:val="18"/>
        </w:rPr>
      </w:pPr>
    </w:p>
    <w:p w14:paraId="3C442CEB" w14:textId="77777777" w:rsidR="00E00B47" w:rsidRPr="002B55C5" w:rsidRDefault="00E00B47" w:rsidP="002B55C5">
      <w:pPr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>Se conocen y se aprueban las actas 038-039/2019 sin modificaciones.</w:t>
      </w:r>
    </w:p>
    <w:p w14:paraId="1E7C0678" w14:textId="77777777" w:rsidR="00E00B47" w:rsidRPr="002B55C5" w:rsidRDefault="00E00B47" w:rsidP="002B55C5">
      <w:pPr>
        <w:rPr>
          <w:rFonts w:ascii="Cambria" w:hAnsi="Cambria"/>
          <w:sz w:val="18"/>
          <w:szCs w:val="18"/>
        </w:rPr>
      </w:pPr>
    </w:p>
    <w:p w14:paraId="1710EDEE" w14:textId="77777777" w:rsidR="00E00B47" w:rsidRPr="002B55C5" w:rsidRDefault="00E00B47" w:rsidP="002B55C5">
      <w:pPr>
        <w:rPr>
          <w:rFonts w:ascii="Cambria" w:hAnsi="Cambria"/>
          <w:sz w:val="18"/>
          <w:szCs w:val="18"/>
        </w:rPr>
      </w:pPr>
    </w:p>
    <w:p w14:paraId="7F84901C" w14:textId="77777777" w:rsidR="0012179E" w:rsidRPr="002B55C5" w:rsidRDefault="0012179E" w:rsidP="00F35B52">
      <w:pPr>
        <w:pStyle w:val="Prrafodelista"/>
        <w:numPr>
          <w:ilvl w:val="0"/>
          <w:numId w:val="4"/>
        </w:numPr>
        <w:spacing w:after="0" w:line="240" w:lineRule="auto"/>
        <w:rPr>
          <w:rFonts w:ascii="Cambria" w:hAnsi="Cambria"/>
          <w:b/>
          <w:sz w:val="18"/>
          <w:szCs w:val="18"/>
        </w:rPr>
      </w:pPr>
      <w:r w:rsidRPr="002B55C5">
        <w:rPr>
          <w:rFonts w:ascii="Cambria" w:hAnsi="Cambria"/>
          <w:b/>
          <w:sz w:val="18"/>
          <w:szCs w:val="18"/>
        </w:rPr>
        <w:t xml:space="preserve">Lectura y Resolución de Comunicaciones </w:t>
      </w:r>
    </w:p>
    <w:p w14:paraId="1B997B69" w14:textId="77777777" w:rsidR="0012179E" w:rsidRPr="002B55C5" w:rsidRDefault="0012179E" w:rsidP="002B55C5">
      <w:pPr>
        <w:jc w:val="both"/>
        <w:rPr>
          <w:rFonts w:ascii="Cambria" w:hAnsi="Cambria" w:cs="Tahoma"/>
          <w:color w:val="000000" w:themeColor="text1"/>
          <w:sz w:val="18"/>
          <w:szCs w:val="18"/>
          <w:lang w:val="es-ES_tradnl"/>
        </w:rPr>
      </w:pPr>
    </w:p>
    <w:p w14:paraId="6A201AB9" w14:textId="77777777" w:rsidR="006D311B" w:rsidRDefault="006D311B" w:rsidP="002B55C5">
      <w:pPr>
        <w:jc w:val="both"/>
        <w:rPr>
          <w:rFonts w:ascii="Cambria" w:hAnsi="Cambria" w:cstheme="majorHAnsi"/>
          <w:sz w:val="18"/>
          <w:szCs w:val="18"/>
        </w:rPr>
      </w:pPr>
    </w:p>
    <w:p w14:paraId="21237F8D" w14:textId="7CDBC334" w:rsidR="002B55C5" w:rsidRPr="00EF2AD4" w:rsidRDefault="002B55C5" w:rsidP="00270224">
      <w:pPr>
        <w:rPr>
          <w:rFonts w:ascii="Cambria" w:hAnsi="Cambria" w:cstheme="majorHAnsi"/>
          <w:color w:val="FF0000"/>
          <w:sz w:val="18"/>
          <w:szCs w:val="18"/>
        </w:rPr>
      </w:pPr>
      <w:bookmarkStart w:id="8" w:name="Cuerpo"/>
      <w:r w:rsidRPr="002B55C5">
        <w:rPr>
          <w:rFonts w:ascii="Cambria" w:hAnsi="Cambria" w:cstheme="majorHAnsi"/>
          <w:sz w:val="18"/>
          <w:szCs w:val="18"/>
        </w:rPr>
        <w:t>Resolución 2337-P-CD-FISEI-UTA-2019</w:t>
      </w:r>
      <w:r w:rsidRPr="002B55C5">
        <w:rPr>
          <w:rFonts w:ascii="Cambria" w:hAnsi="Cambria" w:cs="Tahoma"/>
          <w:sz w:val="18"/>
          <w:szCs w:val="18"/>
        </w:rPr>
        <w:t>.</w:t>
      </w:r>
      <w:bookmarkEnd w:id="8"/>
    </w:p>
    <w:p w14:paraId="69E0F6B9" w14:textId="77777777" w:rsidR="002B55C5" w:rsidRPr="002B55C5" w:rsidRDefault="002B55C5" w:rsidP="002B55C5">
      <w:pPr>
        <w:pStyle w:val="Encabezado"/>
        <w:ind w:left="360" w:hanging="360"/>
        <w:jc w:val="both"/>
        <w:rPr>
          <w:rFonts w:ascii="Cambria" w:hAnsi="Cambria" w:cs="Tahoma"/>
          <w:bCs/>
          <w:sz w:val="18"/>
          <w:szCs w:val="18"/>
        </w:rPr>
      </w:pPr>
    </w:p>
    <w:p w14:paraId="4B558E6A" w14:textId="77777777" w:rsidR="008B61F0" w:rsidRPr="002B55C5" w:rsidRDefault="008B61F0" w:rsidP="002B55C5">
      <w:pPr>
        <w:widowControl w:val="0"/>
        <w:jc w:val="both"/>
        <w:rPr>
          <w:rFonts w:ascii="Cambria" w:hAnsi="Cambria" w:cs="Tahoma"/>
          <w:sz w:val="18"/>
          <w:szCs w:val="18"/>
        </w:rPr>
      </w:pPr>
    </w:p>
    <w:p w14:paraId="2C456142" w14:textId="77777777" w:rsidR="00C20E7D" w:rsidRPr="002B55C5" w:rsidRDefault="00C20E7D" w:rsidP="00F35B52">
      <w:pPr>
        <w:pStyle w:val="Prrafodelista"/>
        <w:numPr>
          <w:ilvl w:val="0"/>
          <w:numId w:val="4"/>
        </w:numPr>
        <w:tabs>
          <w:tab w:val="left" w:pos="709"/>
        </w:tabs>
        <w:spacing w:after="0" w:line="240" w:lineRule="auto"/>
        <w:jc w:val="both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2B55C5">
        <w:rPr>
          <w:rFonts w:ascii="Cambria" w:eastAsia="Cambria" w:hAnsi="Cambria" w:cs="Cambria"/>
          <w:b/>
          <w:color w:val="000000" w:themeColor="text1"/>
          <w:sz w:val="18"/>
          <w:szCs w:val="18"/>
        </w:rPr>
        <w:t>Puntos varios</w:t>
      </w:r>
    </w:p>
    <w:p w14:paraId="7CB0F844" w14:textId="77777777" w:rsidR="008B61F0" w:rsidRPr="002B55C5" w:rsidRDefault="008B61F0" w:rsidP="002B55C5">
      <w:pPr>
        <w:pStyle w:val="Prrafodelista"/>
        <w:tabs>
          <w:tab w:val="left" w:pos="709"/>
        </w:tabs>
        <w:spacing w:after="0" w:line="240" w:lineRule="auto"/>
        <w:jc w:val="both"/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</w:p>
    <w:p w14:paraId="2C3139FF" w14:textId="77777777" w:rsidR="00C20E7D" w:rsidRPr="002B55C5" w:rsidRDefault="00C20E7D" w:rsidP="002B55C5">
      <w:pPr>
        <w:jc w:val="both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sz w:val="18"/>
          <w:szCs w:val="18"/>
        </w:rPr>
        <w:t xml:space="preserve">Al no existir puntos que tratar en varios, </w:t>
      </w:r>
      <w:r w:rsidR="00623682" w:rsidRPr="002B55C5">
        <w:rPr>
          <w:rFonts w:ascii="Cambria" w:hAnsi="Cambria"/>
          <w:sz w:val="18"/>
          <w:szCs w:val="18"/>
        </w:rPr>
        <w:t xml:space="preserve">siendo las </w:t>
      </w:r>
      <w:r w:rsidR="00CB3DDA">
        <w:rPr>
          <w:rFonts w:ascii="Cambria" w:hAnsi="Cambria"/>
          <w:sz w:val="18"/>
          <w:szCs w:val="18"/>
        </w:rPr>
        <w:t>doce</w:t>
      </w:r>
      <w:r w:rsidRPr="002B55C5">
        <w:rPr>
          <w:rFonts w:ascii="Cambria" w:hAnsi="Cambria"/>
          <w:sz w:val="18"/>
          <w:szCs w:val="18"/>
        </w:rPr>
        <w:t xml:space="preserve"> </w:t>
      </w:r>
      <w:r w:rsidR="00623682" w:rsidRPr="002B55C5">
        <w:rPr>
          <w:rFonts w:ascii="Cambria" w:hAnsi="Cambria"/>
          <w:sz w:val="18"/>
          <w:szCs w:val="18"/>
        </w:rPr>
        <w:t>h</w:t>
      </w:r>
      <w:r w:rsidR="001274A4" w:rsidRPr="002B55C5">
        <w:rPr>
          <w:rFonts w:ascii="Cambria" w:hAnsi="Cambria"/>
          <w:sz w:val="18"/>
          <w:szCs w:val="18"/>
        </w:rPr>
        <w:t xml:space="preserve">oras con </w:t>
      </w:r>
      <w:r w:rsidR="00CB3DDA">
        <w:rPr>
          <w:rFonts w:ascii="Cambria" w:hAnsi="Cambria"/>
          <w:sz w:val="18"/>
          <w:szCs w:val="18"/>
        </w:rPr>
        <w:t>veintisiete</w:t>
      </w:r>
      <w:r w:rsidR="001274A4" w:rsidRPr="002B55C5">
        <w:rPr>
          <w:rFonts w:ascii="Cambria" w:hAnsi="Cambria"/>
          <w:sz w:val="18"/>
          <w:szCs w:val="18"/>
        </w:rPr>
        <w:t xml:space="preserve"> minutos, </w:t>
      </w:r>
      <w:r w:rsidRPr="002B55C5">
        <w:rPr>
          <w:rFonts w:ascii="Cambria" w:hAnsi="Cambria"/>
          <w:sz w:val="18"/>
          <w:szCs w:val="18"/>
        </w:rPr>
        <w:t xml:space="preserve">la señora Presidenta da por finalizada la presente sesión. </w:t>
      </w:r>
    </w:p>
    <w:p w14:paraId="778AB7B0" w14:textId="77777777" w:rsidR="00C20E7D" w:rsidRPr="002B55C5" w:rsidRDefault="00C20E7D" w:rsidP="002B55C5">
      <w:pPr>
        <w:jc w:val="both"/>
        <w:rPr>
          <w:rFonts w:ascii="Cambria" w:hAnsi="Cambria"/>
          <w:sz w:val="18"/>
          <w:szCs w:val="18"/>
        </w:rPr>
      </w:pPr>
    </w:p>
    <w:p w14:paraId="1FB5C2CA" w14:textId="77777777" w:rsidR="00C20E7D" w:rsidRPr="002B55C5" w:rsidRDefault="00C20E7D" w:rsidP="002B55C5">
      <w:pPr>
        <w:jc w:val="both"/>
        <w:rPr>
          <w:rFonts w:ascii="Cambria" w:hAnsi="Cambria"/>
          <w:sz w:val="18"/>
          <w:szCs w:val="18"/>
        </w:rPr>
      </w:pPr>
    </w:p>
    <w:p w14:paraId="1AFE8FEF" w14:textId="77777777" w:rsidR="00586140" w:rsidRPr="002B55C5" w:rsidRDefault="00586140" w:rsidP="002B55C5">
      <w:pPr>
        <w:jc w:val="both"/>
        <w:rPr>
          <w:rFonts w:ascii="Cambria" w:hAnsi="Cambria"/>
          <w:sz w:val="18"/>
          <w:szCs w:val="18"/>
        </w:rPr>
      </w:pPr>
    </w:p>
    <w:p w14:paraId="32E4816B" w14:textId="77777777" w:rsidR="00C20E7D" w:rsidRPr="002B55C5" w:rsidRDefault="00C20E7D" w:rsidP="002B55C5">
      <w:pPr>
        <w:pStyle w:val="Textoindependiente"/>
        <w:rPr>
          <w:rFonts w:ascii="Cambria" w:hAnsi="Cambria"/>
          <w:bCs/>
          <w:color w:val="000000" w:themeColor="text1"/>
          <w:sz w:val="18"/>
          <w:szCs w:val="18"/>
        </w:rPr>
      </w:pPr>
      <w:r w:rsidRPr="002B55C5">
        <w:rPr>
          <w:rFonts w:ascii="Cambria" w:hAnsi="Cambria"/>
          <w:bCs/>
          <w:color w:val="000000" w:themeColor="text1"/>
          <w:sz w:val="18"/>
          <w:szCs w:val="18"/>
        </w:rPr>
        <w:t xml:space="preserve">       </w:t>
      </w:r>
    </w:p>
    <w:p w14:paraId="0345A531" w14:textId="77777777" w:rsidR="00C20E7D" w:rsidRPr="002B55C5" w:rsidRDefault="00C20E7D" w:rsidP="002B55C5">
      <w:pPr>
        <w:pStyle w:val="Textoindependiente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bCs/>
          <w:color w:val="000000" w:themeColor="text1"/>
          <w:sz w:val="18"/>
          <w:szCs w:val="18"/>
        </w:rPr>
        <w:t xml:space="preserve">           </w:t>
      </w:r>
      <w:bookmarkStart w:id="9" w:name="Miembro"/>
      <w:r w:rsidRPr="002B55C5">
        <w:rPr>
          <w:rFonts w:ascii="Cambria" w:hAnsi="Cambria"/>
          <w:bCs/>
          <w:color w:val="000000" w:themeColor="text1"/>
          <w:sz w:val="18"/>
          <w:szCs w:val="18"/>
        </w:rPr>
        <w:t xml:space="preserve">Ing. Pilar </w:t>
      </w:r>
      <w:proofErr w:type="gramStart"/>
      <w:r w:rsidRPr="002B55C5">
        <w:rPr>
          <w:rFonts w:ascii="Cambria" w:hAnsi="Cambria"/>
          <w:bCs/>
          <w:color w:val="000000" w:themeColor="text1"/>
          <w:sz w:val="18"/>
          <w:szCs w:val="18"/>
        </w:rPr>
        <w:t xml:space="preserve">Urrutia </w:t>
      </w:r>
      <w:r w:rsidRPr="002B55C5">
        <w:rPr>
          <w:rFonts w:ascii="Cambria" w:hAnsi="Cambria"/>
          <w:color w:val="000000" w:themeColor="text1"/>
          <w:sz w:val="18"/>
          <w:szCs w:val="18"/>
        </w:rPr>
        <w:t>,</w:t>
      </w:r>
      <w:proofErr w:type="gramEnd"/>
      <w:r w:rsidRPr="002B55C5">
        <w:rPr>
          <w:rFonts w:ascii="Cambria" w:hAnsi="Cambria"/>
          <w:color w:val="000000" w:themeColor="text1"/>
          <w:sz w:val="18"/>
          <w:szCs w:val="18"/>
        </w:rPr>
        <w:t xml:space="preserve"> </w:t>
      </w:r>
      <w:r w:rsidRPr="002B55C5">
        <w:rPr>
          <w:rFonts w:ascii="Cambria" w:hAnsi="Cambria"/>
          <w:bCs/>
          <w:color w:val="000000" w:themeColor="text1"/>
          <w:sz w:val="18"/>
          <w:szCs w:val="18"/>
        </w:rPr>
        <w:t>Mg.</w:t>
      </w:r>
      <w:bookmarkEnd w:id="9"/>
      <w:r w:rsidRPr="002B55C5">
        <w:rPr>
          <w:rFonts w:ascii="Cambria" w:hAnsi="Cambria"/>
          <w:bCs/>
          <w:color w:val="000000" w:themeColor="text1"/>
          <w:sz w:val="18"/>
          <w:szCs w:val="18"/>
        </w:rPr>
        <w:t xml:space="preserve"> </w:t>
      </w:r>
      <w:r w:rsidRPr="002B55C5">
        <w:rPr>
          <w:rFonts w:ascii="Cambria" w:hAnsi="Cambria"/>
          <w:bCs/>
          <w:color w:val="000000" w:themeColor="text1"/>
          <w:sz w:val="18"/>
          <w:szCs w:val="18"/>
        </w:rPr>
        <w:tab/>
      </w:r>
      <w:r w:rsidRPr="002B55C5">
        <w:rPr>
          <w:rFonts w:ascii="Cambria" w:hAnsi="Cambria"/>
          <w:bCs/>
          <w:color w:val="000000" w:themeColor="text1"/>
          <w:sz w:val="18"/>
          <w:szCs w:val="18"/>
        </w:rPr>
        <w:tab/>
        <w:t xml:space="preserve">                                            </w:t>
      </w:r>
      <w:bookmarkStart w:id="10" w:name="Secretaria"/>
      <w:r w:rsidRPr="002B55C5">
        <w:rPr>
          <w:rFonts w:ascii="Cambria" w:hAnsi="Cambria"/>
          <w:bCs/>
          <w:color w:val="000000" w:themeColor="text1"/>
          <w:sz w:val="18"/>
          <w:szCs w:val="18"/>
        </w:rPr>
        <w:t xml:space="preserve">Ab. </w:t>
      </w:r>
      <w:r w:rsidRPr="002B55C5">
        <w:rPr>
          <w:rFonts w:ascii="Cambria" w:hAnsi="Cambria"/>
          <w:color w:val="000000" w:themeColor="text1"/>
          <w:sz w:val="18"/>
          <w:szCs w:val="18"/>
        </w:rPr>
        <w:t>Daniela Montenegro</w:t>
      </w:r>
      <w:bookmarkEnd w:id="10"/>
      <w:r w:rsidRPr="002B55C5">
        <w:rPr>
          <w:rFonts w:ascii="Cambria" w:hAnsi="Cambria"/>
          <w:color w:val="000000" w:themeColor="text1"/>
          <w:sz w:val="18"/>
          <w:szCs w:val="18"/>
        </w:rPr>
        <w:t xml:space="preserve"> </w:t>
      </w:r>
    </w:p>
    <w:p w14:paraId="21DEE893" w14:textId="625DBADF" w:rsidR="00C20E7D" w:rsidRPr="002B55C5" w:rsidRDefault="00C20E7D" w:rsidP="002B55C5">
      <w:pPr>
        <w:pStyle w:val="Textoindependiente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 xml:space="preserve">                 </w:t>
      </w:r>
      <w:bookmarkStart w:id="11" w:name="CargoMiembro"/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>PRESIDENTA</w:t>
      </w:r>
      <w:r w:rsidR="004F72A1">
        <w:rPr>
          <w:rFonts w:ascii="Cambria" w:hAnsi="Cambria"/>
          <w:b/>
          <w:bCs/>
          <w:color w:val="000000" w:themeColor="text1"/>
          <w:sz w:val="18"/>
          <w:szCs w:val="18"/>
        </w:rPr>
        <w:t>/E</w:t>
      </w:r>
      <w:bookmarkEnd w:id="11"/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ab/>
      </w:r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ab/>
        <w:t xml:space="preserve">                             S</w:t>
      </w:r>
      <w:r w:rsidRPr="002B55C5">
        <w:rPr>
          <w:rFonts w:ascii="Cambria" w:hAnsi="Cambria"/>
          <w:b/>
          <w:color w:val="000000" w:themeColor="text1"/>
          <w:sz w:val="18"/>
          <w:szCs w:val="18"/>
        </w:rPr>
        <w:t>ECRETARIA</w:t>
      </w:r>
      <w:r w:rsidR="00721A81">
        <w:rPr>
          <w:rFonts w:ascii="Cambria" w:hAnsi="Cambria"/>
          <w:b/>
          <w:color w:val="000000" w:themeColor="text1"/>
          <w:sz w:val="18"/>
          <w:szCs w:val="18"/>
        </w:rPr>
        <w:t>/O</w:t>
      </w:r>
      <w:r w:rsidRPr="002B55C5">
        <w:rPr>
          <w:rFonts w:ascii="Cambria" w:hAnsi="Cambria"/>
          <w:b/>
          <w:color w:val="000000" w:themeColor="text1"/>
          <w:sz w:val="18"/>
          <w:szCs w:val="18"/>
        </w:rPr>
        <w:t xml:space="preserve"> DE CONSEJO DIRECTIVO DE FACULTAD</w:t>
      </w:r>
    </w:p>
    <w:p w14:paraId="7F8D037A" w14:textId="77777777" w:rsidR="00C20E7D" w:rsidRPr="002B55C5" w:rsidRDefault="00C20E7D" w:rsidP="002B55C5">
      <w:pPr>
        <w:jc w:val="both"/>
        <w:rPr>
          <w:rFonts w:ascii="Cambria" w:hAnsi="Cambria"/>
          <w:color w:val="000000" w:themeColor="text1"/>
          <w:sz w:val="18"/>
          <w:szCs w:val="18"/>
          <w:lang w:val="es-ES_tradnl"/>
        </w:rPr>
      </w:pPr>
    </w:p>
    <w:p w14:paraId="5FCB5960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color w:val="000000" w:themeColor="text1"/>
          <w:sz w:val="18"/>
          <w:szCs w:val="18"/>
        </w:rPr>
        <w:t xml:space="preserve">LA PRESENTE ACTA FUE CONOCIDA Y APROBADA EN SESIÓN DE CONSEJO DIRECTIVO DE LA FACULTAD DE INGENIERÍA EN SISTEMAS, ELECTRÓNICA E INDUSTRIAL DE FECHA: </w:t>
      </w:r>
    </w:p>
    <w:p w14:paraId="1730B409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42776FEC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7B0D827A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5053890A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color w:val="000000" w:themeColor="text1"/>
          <w:sz w:val="18"/>
          <w:szCs w:val="18"/>
        </w:rPr>
        <w:t>_____________________________________________________.</w:t>
      </w:r>
    </w:p>
    <w:p w14:paraId="2FBD3540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08B0B251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  <w:r w:rsidRPr="002B55C5">
        <w:rPr>
          <w:rFonts w:ascii="Cambria" w:hAnsi="Cambria"/>
          <w:color w:val="000000" w:themeColor="text1"/>
          <w:sz w:val="18"/>
          <w:szCs w:val="18"/>
        </w:rPr>
        <w:t>LO CERTIFICA,</w:t>
      </w:r>
    </w:p>
    <w:p w14:paraId="7DB58DA3" w14:textId="77777777" w:rsidR="00857708" w:rsidRPr="002B55C5" w:rsidRDefault="00857708" w:rsidP="002B55C5">
      <w:pPr>
        <w:jc w:val="both"/>
        <w:rPr>
          <w:rFonts w:ascii="Cambria" w:hAnsi="Cambria"/>
          <w:color w:val="000000" w:themeColor="text1"/>
          <w:sz w:val="18"/>
          <w:szCs w:val="18"/>
        </w:rPr>
      </w:pPr>
    </w:p>
    <w:p w14:paraId="3907999B" w14:textId="77777777" w:rsidR="00857708" w:rsidRPr="002B55C5" w:rsidRDefault="00857708" w:rsidP="002B55C5">
      <w:pPr>
        <w:jc w:val="center"/>
        <w:rPr>
          <w:rFonts w:ascii="Cambria" w:hAnsi="Cambria"/>
          <w:color w:val="000000" w:themeColor="text1"/>
          <w:sz w:val="18"/>
          <w:szCs w:val="18"/>
          <w:lang w:val="es-ES_tradnl"/>
        </w:rPr>
      </w:pPr>
      <w:bookmarkStart w:id="12" w:name="Secretaria2"/>
      <w:r w:rsidRPr="002B55C5">
        <w:rPr>
          <w:rFonts w:ascii="Cambria" w:hAnsi="Cambria"/>
          <w:color w:val="000000" w:themeColor="text1"/>
          <w:sz w:val="18"/>
          <w:szCs w:val="18"/>
          <w:lang w:val="es-ES_tradnl"/>
        </w:rPr>
        <w:t>Ab. Daniela Montenegro Galarza</w:t>
      </w:r>
      <w:bookmarkEnd w:id="12"/>
    </w:p>
    <w:p w14:paraId="739C9EA8" w14:textId="77777777" w:rsidR="00857708" w:rsidRPr="002B55C5" w:rsidRDefault="00857708" w:rsidP="002B55C5">
      <w:pPr>
        <w:jc w:val="center"/>
        <w:rPr>
          <w:rFonts w:ascii="Cambria" w:hAnsi="Cambria"/>
          <w:sz w:val="18"/>
          <w:szCs w:val="18"/>
        </w:rPr>
      </w:pPr>
      <w:r w:rsidRPr="002B55C5">
        <w:rPr>
          <w:rFonts w:ascii="Cambria" w:hAnsi="Cambria"/>
          <w:b/>
          <w:bCs/>
          <w:color w:val="000000" w:themeColor="text1"/>
          <w:sz w:val="18"/>
          <w:szCs w:val="18"/>
        </w:rPr>
        <w:t>S</w:t>
      </w:r>
      <w:r w:rsidRPr="002B55C5">
        <w:rPr>
          <w:rFonts w:ascii="Cambria" w:hAnsi="Cambria"/>
          <w:b/>
          <w:color w:val="000000" w:themeColor="text1"/>
          <w:sz w:val="18"/>
          <w:szCs w:val="18"/>
          <w:lang w:val="es-ES_tradnl"/>
        </w:rPr>
        <w:t>ECRETARIA DE CONSEJO DIRECTIVO DE FACULTAD</w:t>
      </w:r>
    </w:p>
    <w:sectPr w:rsidR="00857708" w:rsidRPr="002B55C5" w:rsidSect="00D46E40">
      <w:headerReference w:type="default" r:id="rId8"/>
      <w:footerReference w:type="default" r:id="rId9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E084" w14:textId="77777777" w:rsidR="00946E85" w:rsidRDefault="00946E85">
      <w:r>
        <w:separator/>
      </w:r>
    </w:p>
  </w:endnote>
  <w:endnote w:type="continuationSeparator" w:id="0">
    <w:p w14:paraId="2092B026" w14:textId="77777777" w:rsidR="00946E85" w:rsidRDefault="0094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  <w:sz w:val="16"/>
        <w:szCs w:val="16"/>
      </w:rPr>
      <w:id w:val="228200960"/>
      <w:docPartObj>
        <w:docPartGallery w:val="Page Numbers (Bottom of Page)"/>
        <w:docPartUnique/>
      </w:docPartObj>
    </w:sdtPr>
    <w:sdtEndPr/>
    <w:sdtContent>
      <w:p w14:paraId="666B07A3" w14:textId="77777777" w:rsidR="006D60D9" w:rsidRPr="007E7359" w:rsidRDefault="006D60D9" w:rsidP="00857708">
        <w:pPr>
          <w:pStyle w:val="Piedepgina"/>
          <w:spacing w:line="20" w:lineRule="atLeast"/>
          <w:rPr>
            <w:rFonts w:ascii="Tahoma" w:hAnsi="Tahoma" w:cs="Tahoma"/>
            <w:sz w:val="16"/>
            <w:szCs w:val="16"/>
          </w:rPr>
        </w:pPr>
        <w:r>
          <w:rPr>
            <w:rFonts w:ascii="Tahoma" w:hAnsi="Tahoma" w:cs="Tahoma"/>
            <w:sz w:val="16"/>
            <w:szCs w:val="16"/>
          </w:rPr>
          <w:t xml:space="preserve">Acta </w:t>
        </w:r>
        <w:bookmarkStart w:id="16" w:name="Acta"/>
        <w:r>
          <w:rPr>
            <w:rFonts w:ascii="Tahoma" w:hAnsi="Tahoma" w:cs="Tahoma"/>
            <w:sz w:val="16"/>
            <w:szCs w:val="16"/>
          </w:rPr>
          <w:t>041</w:t>
        </w:r>
        <w:bookmarkEnd w:id="16"/>
        <w:r>
          <w:rPr>
            <w:rFonts w:ascii="Tahoma" w:hAnsi="Tahoma" w:cs="Tahoma"/>
            <w:sz w:val="16"/>
            <w:szCs w:val="16"/>
          </w:rPr>
          <w:t xml:space="preserve"> – </w:t>
        </w:r>
        <w:bookmarkStart w:id="17" w:name="Fecha"/>
        <w:r>
          <w:rPr>
            <w:rFonts w:ascii="Tahoma" w:hAnsi="Tahoma" w:cs="Tahoma"/>
            <w:sz w:val="16"/>
            <w:szCs w:val="16"/>
          </w:rPr>
          <w:t>05/12/2019</w:t>
        </w:r>
        <w:bookmarkEnd w:id="17"/>
        <w:r>
          <w:rPr>
            <w:rFonts w:ascii="Tahoma" w:hAnsi="Tahoma" w:cs="Tahoma"/>
            <w:sz w:val="16"/>
            <w:szCs w:val="16"/>
          </w:rPr>
          <w:t xml:space="preserve"> -</w:t>
        </w:r>
        <w:r w:rsidRPr="007E7359">
          <w:t xml:space="preserve"> </w:t>
        </w:r>
        <w:r>
          <w:rPr>
            <w:rFonts w:asciiTheme="majorHAnsi" w:eastAsiaTheme="majorEastAsia" w:hAnsiTheme="majorHAnsi" w:cstheme="majorBidi"/>
            <w:sz w:val="20"/>
            <w:szCs w:val="20"/>
          </w:rPr>
          <w:t>P</w:t>
        </w:r>
        <w:r w:rsidRPr="007E7359">
          <w:rPr>
            <w:rFonts w:asciiTheme="majorHAnsi" w:eastAsiaTheme="majorEastAsia" w:hAnsiTheme="majorHAnsi" w:cstheme="majorBidi"/>
            <w:sz w:val="20"/>
            <w:szCs w:val="20"/>
          </w:rPr>
          <w:t xml:space="preserve">ág. </w:t>
        </w:r>
        <w:r w:rsidRPr="007E7359">
          <w:rPr>
            <w:rFonts w:asciiTheme="minorHAnsi" w:eastAsiaTheme="minorEastAsia" w:hAnsiTheme="minorHAnsi" w:cstheme="minorBidi"/>
            <w:sz w:val="20"/>
            <w:szCs w:val="20"/>
          </w:rPr>
          <w:fldChar w:fldCharType="begin"/>
        </w:r>
        <w:r w:rsidRPr="007E7359">
          <w:rPr>
            <w:sz w:val="20"/>
            <w:szCs w:val="20"/>
          </w:rPr>
          <w:instrText>PAGE    \* MERGEFORMAT</w:instrText>
        </w:r>
        <w:r w:rsidRPr="007E7359">
          <w:rPr>
            <w:rFonts w:asciiTheme="minorHAnsi" w:eastAsiaTheme="minorEastAsia" w:hAnsiTheme="minorHAnsi" w:cstheme="minorBidi"/>
            <w:sz w:val="20"/>
            <w:szCs w:val="20"/>
          </w:rPr>
          <w:fldChar w:fldCharType="separate"/>
        </w:r>
        <w:r w:rsidR="00F75282" w:rsidRPr="00F75282">
          <w:rPr>
            <w:rFonts w:asciiTheme="minorHAnsi" w:eastAsiaTheme="minorEastAsia" w:hAnsiTheme="minorHAnsi" w:cstheme="minorBidi"/>
            <w:noProof/>
            <w:sz w:val="20"/>
            <w:szCs w:val="20"/>
          </w:rPr>
          <w:t>1</w:t>
        </w:r>
        <w:r w:rsidRPr="007E7359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</w:p>
    </w:sdtContent>
  </w:sdt>
  <w:p w14:paraId="3310F007" w14:textId="77777777" w:rsidR="006D60D9" w:rsidRDefault="006D60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0A633" w14:textId="77777777" w:rsidR="00946E85" w:rsidRDefault="00946E85">
      <w:r>
        <w:separator/>
      </w:r>
    </w:p>
  </w:footnote>
  <w:footnote w:type="continuationSeparator" w:id="0">
    <w:p w14:paraId="69028982" w14:textId="77777777" w:rsidR="00946E85" w:rsidRDefault="00946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F6D69" w14:textId="77777777" w:rsidR="006D60D9" w:rsidRPr="0077776E" w:rsidRDefault="006D60D9" w:rsidP="00D46E40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13" w:name="_Hlk15650612"/>
    <w:bookmarkStart w:id="14" w:name="_Hlk15650613"/>
    <w:r>
      <w:rPr>
        <w:noProof/>
      </w:rPr>
      <w:drawing>
        <wp:anchor distT="0" distB="0" distL="114300" distR="114300" simplePos="0" relativeHeight="251661312" behindDoc="1" locked="0" layoutInCell="1" allowOverlap="1" wp14:anchorId="6A6396FA" wp14:editId="09A3F1BB">
          <wp:simplePos x="0" y="0"/>
          <wp:positionH relativeFrom="column">
            <wp:posOffset>-451485</wp:posOffset>
          </wp:positionH>
          <wp:positionV relativeFrom="paragraph">
            <wp:posOffset>-59055</wp:posOffset>
          </wp:positionV>
          <wp:extent cx="666115" cy="666115"/>
          <wp:effectExtent l="0" t="0" r="635" b="635"/>
          <wp:wrapTight wrapText="bothSides">
            <wp:wrapPolygon edited="0">
              <wp:start x="0" y="0"/>
              <wp:lineTo x="0" y="21003"/>
              <wp:lineTo x="21003" y="21003"/>
              <wp:lineTo x="21003" y="0"/>
              <wp:lineTo x="0" y="0"/>
            </wp:wrapPolygon>
          </wp:wrapTight>
          <wp:docPr id="5" name="Imagen 5" descr="F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66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17D3E8A" wp14:editId="6CD52965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6" name="Imagen 6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58F52C5C" w14:textId="77777777" w:rsidR="006D60D9" w:rsidRPr="0077776E" w:rsidRDefault="006D60D9" w:rsidP="00D46E40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15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15"/>
  </w:p>
  <w:p w14:paraId="50B3AFBF" w14:textId="77777777" w:rsidR="006D60D9" w:rsidRPr="006E09E3" w:rsidRDefault="006D60D9" w:rsidP="00D46E40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Huachi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 xml:space="preserve">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186A0290" w14:textId="77777777" w:rsidR="006D60D9" w:rsidRDefault="006D60D9" w:rsidP="00D46E40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35F10F6D" w14:textId="77777777" w:rsidR="006D60D9" w:rsidRDefault="006D60D9" w:rsidP="00D46E40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7BE99C84" w14:textId="77777777" w:rsidR="006D60D9" w:rsidRDefault="006D60D9" w:rsidP="00D46E40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1EBDF" wp14:editId="06E29E4F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0AB879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13"/>
  <w:bookmarkEnd w:id="14"/>
  <w:p w14:paraId="4C265E93" w14:textId="77777777" w:rsidR="006D60D9" w:rsidRDefault="006D60D9" w:rsidP="00D46E40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B90B6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C0BDE"/>
    <w:multiLevelType w:val="hybridMultilevel"/>
    <w:tmpl w:val="0EB8EF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525BF"/>
    <w:multiLevelType w:val="hybridMultilevel"/>
    <w:tmpl w:val="B0A8D0AA"/>
    <w:lvl w:ilvl="0" w:tplc="300A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5">
    <w:nsid w:val="28016AE4"/>
    <w:multiLevelType w:val="hybridMultilevel"/>
    <w:tmpl w:val="85CC4C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C3CAC"/>
    <w:multiLevelType w:val="hybridMultilevel"/>
    <w:tmpl w:val="46DAA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61513"/>
    <w:multiLevelType w:val="hybridMultilevel"/>
    <w:tmpl w:val="3A762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A18E9"/>
    <w:multiLevelType w:val="hybridMultilevel"/>
    <w:tmpl w:val="4CE6AB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B08C1"/>
    <w:multiLevelType w:val="hybridMultilevel"/>
    <w:tmpl w:val="2B6401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46"/>
    <w:rsid w:val="0003128C"/>
    <w:rsid w:val="00033E33"/>
    <w:rsid w:val="000564AF"/>
    <w:rsid w:val="00060183"/>
    <w:rsid w:val="00061B6F"/>
    <w:rsid w:val="00064868"/>
    <w:rsid w:val="000700AF"/>
    <w:rsid w:val="0007044E"/>
    <w:rsid w:val="00070C88"/>
    <w:rsid w:val="0009559A"/>
    <w:rsid w:val="00097CFD"/>
    <w:rsid w:val="000A1069"/>
    <w:rsid w:val="000B6183"/>
    <w:rsid w:val="000C21E9"/>
    <w:rsid w:val="000E6683"/>
    <w:rsid w:val="00100C41"/>
    <w:rsid w:val="0012179E"/>
    <w:rsid w:val="001274A4"/>
    <w:rsid w:val="001422E5"/>
    <w:rsid w:val="0014271E"/>
    <w:rsid w:val="00150A87"/>
    <w:rsid w:val="00151AB9"/>
    <w:rsid w:val="00154E52"/>
    <w:rsid w:val="001759E1"/>
    <w:rsid w:val="001811DD"/>
    <w:rsid w:val="001F4D4A"/>
    <w:rsid w:val="001F4FB0"/>
    <w:rsid w:val="002010F7"/>
    <w:rsid w:val="00220E6A"/>
    <w:rsid w:val="0023092B"/>
    <w:rsid w:val="00257AC6"/>
    <w:rsid w:val="00261806"/>
    <w:rsid w:val="00270224"/>
    <w:rsid w:val="00272EAC"/>
    <w:rsid w:val="002A4D18"/>
    <w:rsid w:val="002B55C5"/>
    <w:rsid w:val="002C04E5"/>
    <w:rsid w:val="002C6F65"/>
    <w:rsid w:val="002C7FA7"/>
    <w:rsid w:val="002D25CC"/>
    <w:rsid w:val="003023EC"/>
    <w:rsid w:val="00306F71"/>
    <w:rsid w:val="00323E1F"/>
    <w:rsid w:val="003271C9"/>
    <w:rsid w:val="0033083C"/>
    <w:rsid w:val="00336DA1"/>
    <w:rsid w:val="00345536"/>
    <w:rsid w:val="00350361"/>
    <w:rsid w:val="003C73AD"/>
    <w:rsid w:val="003D0E65"/>
    <w:rsid w:val="003E762B"/>
    <w:rsid w:val="00422974"/>
    <w:rsid w:val="00446E1C"/>
    <w:rsid w:val="004552DE"/>
    <w:rsid w:val="004611C3"/>
    <w:rsid w:val="00462DD0"/>
    <w:rsid w:val="004815C7"/>
    <w:rsid w:val="004B184D"/>
    <w:rsid w:val="004B5890"/>
    <w:rsid w:val="004C7A5B"/>
    <w:rsid w:val="004D438C"/>
    <w:rsid w:val="004D6F9C"/>
    <w:rsid w:val="004E2B92"/>
    <w:rsid w:val="004F72A1"/>
    <w:rsid w:val="00520C9F"/>
    <w:rsid w:val="005377D5"/>
    <w:rsid w:val="00551039"/>
    <w:rsid w:val="005723FC"/>
    <w:rsid w:val="00586140"/>
    <w:rsid w:val="00593A15"/>
    <w:rsid w:val="005A3827"/>
    <w:rsid w:val="005E2067"/>
    <w:rsid w:val="005E61E5"/>
    <w:rsid w:val="00614A4B"/>
    <w:rsid w:val="00623682"/>
    <w:rsid w:val="00634322"/>
    <w:rsid w:val="00636065"/>
    <w:rsid w:val="00693B0D"/>
    <w:rsid w:val="006D311B"/>
    <w:rsid w:val="006D60D9"/>
    <w:rsid w:val="006E5930"/>
    <w:rsid w:val="006F749A"/>
    <w:rsid w:val="0070152E"/>
    <w:rsid w:val="00710D48"/>
    <w:rsid w:val="00717CD8"/>
    <w:rsid w:val="00721A81"/>
    <w:rsid w:val="00724291"/>
    <w:rsid w:val="00724B72"/>
    <w:rsid w:val="00752541"/>
    <w:rsid w:val="0075258B"/>
    <w:rsid w:val="0075341C"/>
    <w:rsid w:val="00785BE2"/>
    <w:rsid w:val="007A2095"/>
    <w:rsid w:val="007B34E7"/>
    <w:rsid w:val="007D78AD"/>
    <w:rsid w:val="007E6A02"/>
    <w:rsid w:val="007F2A37"/>
    <w:rsid w:val="007F7A85"/>
    <w:rsid w:val="00802E7E"/>
    <w:rsid w:val="00837535"/>
    <w:rsid w:val="008511CA"/>
    <w:rsid w:val="00857708"/>
    <w:rsid w:val="0086259E"/>
    <w:rsid w:val="008776EB"/>
    <w:rsid w:val="00881809"/>
    <w:rsid w:val="008868A7"/>
    <w:rsid w:val="008A49D5"/>
    <w:rsid w:val="008A6BB9"/>
    <w:rsid w:val="008B61F0"/>
    <w:rsid w:val="008F211C"/>
    <w:rsid w:val="009117F5"/>
    <w:rsid w:val="00915C8A"/>
    <w:rsid w:val="00933559"/>
    <w:rsid w:val="009413AC"/>
    <w:rsid w:val="00942B79"/>
    <w:rsid w:val="00946E85"/>
    <w:rsid w:val="00956974"/>
    <w:rsid w:val="00975D8A"/>
    <w:rsid w:val="009779DA"/>
    <w:rsid w:val="00980CEE"/>
    <w:rsid w:val="009B084A"/>
    <w:rsid w:val="009C1EB1"/>
    <w:rsid w:val="009F3768"/>
    <w:rsid w:val="00A077BA"/>
    <w:rsid w:val="00A07A58"/>
    <w:rsid w:val="00A24F3A"/>
    <w:rsid w:val="00A47662"/>
    <w:rsid w:val="00A538AD"/>
    <w:rsid w:val="00A53D14"/>
    <w:rsid w:val="00A766A8"/>
    <w:rsid w:val="00A8208E"/>
    <w:rsid w:val="00A90024"/>
    <w:rsid w:val="00A92DB8"/>
    <w:rsid w:val="00A950E0"/>
    <w:rsid w:val="00A96D41"/>
    <w:rsid w:val="00AA7A76"/>
    <w:rsid w:val="00AB1054"/>
    <w:rsid w:val="00AC2483"/>
    <w:rsid w:val="00AD20A0"/>
    <w:rsid w:val="00AD4D7E"/>
    <w:rsid w:val="00AE39BA"/>
    <w:rsid w:val="00AF0D8B"/>
    <w:rsid w:val="00B01447"/>
    <w:rsid w:val="00B21248"/>
    <w:rsid w:val="00B27932"/>
    <w:rsid w:val="00BB0715"/>
    <w:rsid w:val="00BB6B50"/>
    <w:rsid w:val="00BB7333"/>
    <w:rsid w:val="00BF1038"/>
    <w:rsid w:val="00BF3468"/>
    <w:rsid w:val="00BF7500"/>
    <w:rsid w:val="00C14BC3"/>
    <w:rsid w:val="00C20C2C"/>
    <w:rsid w:val="00C20E7D"/>
    <w:rsid w:val="00C311C5"/>
    <w:rsid w:val="00C33ED2"/>
    <w:rsid w:val="00C3468F"/>
    <w:rsid w:val="00C770BC"/>
    <w:rsid w:val="00C83261"/>
    <w:rsid w:val="00C91979"/>
    <w:rsid w:val="00C933D3"/>
    <w:rsid w:val="00CA627B"/>
    <w:rsid w:val="00CA62C7"/>
    <w:rsid w:val="00CB3DDA"/>
    <w:rsid w:val="00CC79B3"/>
    <w:rsid w:val="00CD5849"/>
    <w:rsid w:val="00CE60FE"/>
    <w:rsid w:val="00CE6DBA"/>
    <w:rsid w:val="00CF00D0"/>
    <w:rsid w:val="00CF3B73"/>
    <w:rsid w:val="00D1586D"/>
    <w:rsid w:val="00D23D95"/>
    <w:rsid w:val="00D277CD"/>
    <w:rsid w:val="00D428F6"/>
    <w:rsid w:val="00D43992"/>
    <w:rsid w:val="00D46E40"/>
    <w:rsid w:val="00D47D04"/>
    <w:rsid w:val="00D5157B"/>
    <w:rsid w:val="00DA266A"/>
    <w:rsid w:val="00DA68A9"/>
    <w:rsid w:val="00DA79A1"/>
    <w:rsid w:val="00DB66B7"/>
    <w:rsid w:val="00DD111E"/>
    <w:rsid w:val="00DE302E"/>
    <w:rsid w:val="00DF3A5D"/>
    <w:rsid w:val="00DF4E53"/>
    <w:rsid w:val="00E00B47"/>
    <w:rsid w:val="00E05723"/>
    <w:rsid w:val="00E207ED"/>
    <w:rsid w:val="00E337FF"/>
    <w:rsid w:val="00E42159"/>
    <w:rsid w:val="00E4217B"/>
    <w:rsid w:val="00E5201F"/>
    <w:rsid w:val="00E554AE"/>
    <w:rsid w:val="00E61840"/>
    <w:rsid w:val="00E637EF"/>
    <w:rsid w:val="00E66052"/>
    <w:rsid w:val="00E6686B"/>
    <w:rsid w:val="00E93168"/>
    <w:rsid w:val="00EA63B8"/>
    <w:rsid w:val="00EC71C4"/>
    <w:rsid w:val="00EE1F46"/>
    <w:rsid w:val="00EE6BA8"/>
    <w:rsid w:val="00EF032D"/>
    <w:rsid w:val="00EF1CF9"/>
    <w:rsid w:val="00EF2AD4"/>
    <w:rsid w:val="00EF4A57"/>
    <w:rsid w:val="00F23908"/>
    <w:rsid w:val="00F23FDB"/>
    <w:rsid w:val="00F35B52"/>
    <w:rsid w:val="00F40B58"/>
    <w:rsid w:val="00F56F5E"/>
    <w:rsid w:val="00F625FA"/>
    <w:rsid w:val="00F75282"/>
    <w:rsid w:val="00FA2C00"/>
    <w:rsid w:val="00FA5E54"/>
    <w:rsid w:val="00FA6B87"/>
    <w:rsid w:val="00FB44AA"/>
    <w:rsid w:val="00FB58A3"/>
    <w:rsid w:val="00FD0B07"/>
    <w:rsid w:val="00FD3C8B"/>
    <w:rsid w:val="00FF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89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EE1F46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E1F46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E1F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1F4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E1F46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E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EE1F4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E1F4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PrrafodelistaCar">
    <w:name w:val="Párrafo de lista Car"/>
    <w:link w:val="Prrafodelista"/>
    <w:uiPriority w:val="34"/>
    <w:locked/>
    <w:rsid w:val="00EE1F46"/>
  </w:style>
  <w:style w:type="paragraph" w:styleId="Sinespaciado">
    <w:name w:val="No Spacing"/>
    <w:link w:val="SinespaciadoCar"/>
    <w:uiPriority w:val="1"/>
    <w:qFormat/>
    <w:rsid w:val="00EE1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EE1F4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77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70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975D8A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7CD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7CD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qFormat/>
    <w:rsid w:val="00D277CD"/>
    <w:rPr>
      <w:i/>
      <w:iCs/>
    </w:rPr>
  </w:style>
  <w:style w:type="paragraph" w:styleId="Listaconvietas">
    <w:name w:val="List Bullet"/>
    <w:basedOn w:val="Normal"/>
    <w:uiPriority w:val="99"/>
    <w:rsid w:val="00D277CD"/>
    <w:pPr>
      <w:numPr>
        <w:numId w:val="1"/>
      </w:numPr>
      <w:contextualSpacing/>
    </w:pPr>
  </w:style>
  <w:style w:type="paragraph" w:customStyle="1" w:styleId="BodyText21">
    <w:name w:val="Body Text 21"/>
    <w:basedOn w:val="Normal"/>
    <w:uiPriority w:val="99"/>
    <w:rsid w:val="00D277CD"/>
    <w:pPr>
      <w:jc w:val="both"/>
    </w:pPr>
    <w:rPr>
      <w:rFonts w:ascii="Arial" w:hAnsi="Arial"/>
      <w:sz w:val="20"/>
      <w:szCs w:val="20"/>
    </w:rPr>
  </w:style>
  <w:style w:type="paragraph" w:customStyle="1" w:styleId="ql-align-justify">
    <w:name w:val="ql-align-justify"/>
    <w:basedOn w:val="Normal"/>
    <w:uiPriority w:val="99"/>
    <w:rsid w:val="00D277CD"/>
    <w:pPr>
      <w:spacing w:before="100" w:beforeAutospacing="1" w:after="100" w:afterAutospacing="1"/>
    </w:pPr>
    <w:rPr>
      <w:lang w:val="es-EC" w:eastAsia="es-EC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77C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77C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77CD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77CD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BB0715"/>
    <w:rPr>
      <w:sz w:val="16"/>
      <w:szCs w:val="16"/>
    </w:rPr>
  </w:style>
  <w:style w:type="paragraph" w:customStyle="1" w:styleId="msonormal0">
    <w:name w:val="msonormal"/>
    <w:basedOn w:val="Normal"/>
    <w:uiPriority w:val="99"/>
    <w:rsid w:val="002B55C5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EE1F46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E1F46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E1F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1F4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E1F46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E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EE1F4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EE1F4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PrrafodelistaCar">
    <w:name w:val="Párrafo de lista Car"/>
    <w:link w:val="Prrafodelista"/>
    <w:uiPriority w:val="34"/>
    <w:locked/>
    <w:rsid w:val="00EE1F46"/>
  </w:style>
  <w:style w:type="paragraph" w:styleId="Sinespaciado">
    <w:name w:val="No Spacing"/>
    <w:link w:val="SinespaciadoCar"/>
    <w:uiPriority w:val="1"/>
    <w:qFormat/>
    <w:rsid w:val="00EE1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EE1F4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77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70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975D8A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7CD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7CD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qFormat/>
    <w:rsid w:val="00D277CD"/>
    <w:rPr>
      <w:i/>
      <w:iCs/>
    </w:rPr>
  </w:style>
  <w:style w:type="paragraph" w:styleId="Listaconvietas">
    <w:name w:val="List Bullet"/>
    <w:basedOn w:val="Normal"/>
    <w:uiPriority w:val="99"/>
    <w:rsid w:val="00D277CD"/>
    <w:pPr>
      <w:numPr>
        <w:numId w:val="1"/>
      </w:numPr>
      <w:contextualSpacing/>
    </w:pPr>
  </w:style>
  <w:style w:type="paragraph" w:customStyle="1" w:styleId="BodyText21">
    <w:name w:val="Body Text 21"/>
    <w:basedOn w:val="Normal"/>
    <w:uiPriority w:val="99"/>
    <w:rsid w:val="00D277CD"/>
    <w:pPr>
      <w:jc w:val="both"/>
    </w:pPr>
    <w:rPr>
      <w:rFonts w:ascii="Arial" w:hAnsi="Arial"/>
      <w:sz w:val="20"/>
      <w:szCs w:val="20"/>
    </w:rPr>
  </w:style>
  <w:style w:type="paragraph" w:customStyle="1" w:styleId="ql-align-justify">
    <w:name w:val="ql-align-justify"/>
    <w:basedOn w:val="Normal"/>
    <w:uiPriority w:val="99"/>
    <w:rsid w:val="00D277CD"/>
    <w:pPr>
      <w:spacing w:before="100" w:beforeAutospacing="1" w:after="100" w:afterAutospacing="1"/>
    </w:pPr>
    <w:rPr>
      <w:lang w:val="es-EC" w:eastAsia="es-EC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77C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77CD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77CD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77CD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BB0715"/>
    <w:rPr>
      <w:sz w:val="16"/>
      <w:szCs w:val="16"/>
    </w:rPr>
  </w:style>
  <w:style w:type="paragraph" w:customStyle="1" w:styleId="msonormal0">
    <w:name w:val="msonormal"/>
    <w:basedOn w:val="Normal"/>
    <w:uiPriority w:val="99"/>
    <w:rsid w:val="002B55C5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Montenegro Galarza Daniela de las Mercedes</dc:creator>
  <cp:lastModifiedBy>Juan Andres Caisapanta Analuisa</cp:lastModifiedBy>
  <cp:revision>85</cp:revision>
  <cp:lastPrinted>2019-10-28T20:42:00Z</cp:lastPrinted>
  <dcterms:created xsi:type="dcterms:W3CDTF">2019-12-04T15:21:00Z</dcterms:created>
  <dcterms:modified xsi:type="dcterms:W3CDTF">2021-01-24T02:27:00Z</dcterms:modified>
</cp:coreProperties>
</file>