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F6" w:rsidRDefault="002064F6">
      <w:r>
        <w:t>Question 3)</w:t>
      </w:r>
    </w:p>
    <w:p w:rsidR="00E1074C" w:rsidRDefault="002064F6">
      <w:r>
        <w:t>According to the decision-theoretic recommendation, 148.8 dollars are expected to be earned.</w:t>
      </w:r>
    </w:p>
    <w:p w:rsidR="00E1074C" w:rsidRDefault="00E1074C"/>
    <w:p w:rsidR="009641B0" w:rsidRDefault="00D04110">
      <w:r>
        <w:t>Question 6</w:t>
      </w:r>
      <w:r w:rsidR="00345205">
        <w:t>)</w:t>
      </w:r>
    </w:p>
    <w:p w:rsidR="00C97531" w:rsidRDefault="00B341A1">
      <w:r>
        <w:t xml:space="preserve">If I use emotional response to calculate payout, </w:t>
      </w:r>
      <w:r w:rsidR="00815930">
        <w:t>77.72 dollars are expected to be earned.</w:t>
      </w:r>
      <w:r w:rsidR="004F78B0">
        <w:t xml:space="preserve"> If I use expected utility to calculate the payout, the expected amount of money to be earned, the value is 142.4 dollars.</w:t>
      </w:r>
    </w:p>
    <w:p w:rsidR="00F53C28" w:rsidRDefault="00F53C28"/>
    <w:p w:rsidR="00F53C28" w:rsidRDefault="00F53C28">
      <w:r>
        <w:t>Question 7)</w:t>
      </w:r>
    </w:p>
    <w:p w:rsidR="00F53C28" w:rsidRDefault="00F53C28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1" name="Picture 1" descr=":Question 7 - Impact of Surpr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Question 7 - Impact of Surpris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C3" w:rsidRDefault="003164C3"/>
    <w:p w:rsidR="003164C3" w:rsidRDefault="003164C3">
      <w:r>
        <w:t>Matlab Code: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X1 = [0.2 0.5 0.8];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Y1 = [23.953125 17.95049505 14.44954128];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plot(X1,Y1);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X2 = [0.2 0.5 0.8];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Y2 = [-19.7761194 -12.90526316 -11.15966387];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plot(X2,Y2);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axis([0.1 0.9 -30 30]);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'Question 7: Impact of Surprise'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'Probability of Obtained Outcome'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'Emotional Response'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8C333C" w:rsidRDefault="003164C3">
      <w:r>
        <w:br w:type="page"/>
      </w:r>
      <w:r w:rsidR="00C97531">
        <w:t>Question 8)</w:t>
      </w:r>
    </w:p>
    <w:p w:rsidR="008C333C" w:rsidRDefault="008C333C">
      <w:r>
        <w:t xml:space="preserve">My </w:t>
      </w:r>
      <w:r w:rsidR="00F26D72">
        <w:t xml:space="preserve">evidence of surprise </w:t>
      </w:r>
      <w:r>
        <w:t>results are consistent with the predictions of Decision Affect Theory. Even though my values are different, they seem to follow the same pattern as DAT.</w:t>
      </w:r>
    </w:p>
    <w:p w:rsidR="003164C3" w:rsidRDefault="003164C3"/>
    <w:p w:rsidR="00F53C28" w:rsidRDefault="00F53C28">
      <w:r>
        <w:t>Question 9)</w:t>
      </w:r>
    </w:p>
    <w:p w:rsidR="00F53C28" w:rsidRDefault="00F53C28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2" name="Picture 2" descr=":Question 9 - Impact of Disappoin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Question 9 - Impact of Disappointmen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C3" w:rsidRDefault="003164C3"/>
    <w:p w:rsidR="003164C3" w:rsidRDefault="003164C3">
      <w:r>
        <w:t>Matlab Code: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X1 = [-8 8];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Y1 = [7.37037037 24.3417722];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plot(X1,Y1);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X2 = [-8 8];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Y2 = [-16.968992 3.54237288];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plot(X2,Y2);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axis([-10 10 -20 30]);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'Question 9: Impact of Disappointment'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'Obtained Outcome'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'Emotional Response'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164C3" w:rsidRDefault="003164C3" w:rsidP="003164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8C333C" w:rsidRDefault="008C333C"/>
    <w:p w:rsidR="000D21C1" w:rsidRDefault="008C333C">
      <w:r>
        <w:t>Question 10)</w:t>
      </w:r>
    </w:p>
    <w:p w:rsidR="00056C77" w:rsidRDefault="000D21C1">
      <w:r>
        <w:t>My evidence of disappointment results are consistent with the predictions of Decision Affect Theory. I have the same situation as question 8 because my values are different, but they follow the same pattern as the graph given in the homework description.</w:t>
      </w:r>
    </w:p>
    <w:p w:rsidR="00056C77" w:rsidRDefault="00056C77"/>
    <w:p w:rsidR="00056C77" w:rsidRDefault="00056C77">
      <w:r>
        <w:t>Question 11)</w:t>
      </w:r>
    </w:p>
    <w:p w:rsidR="004F0AD2" w:rsidRDefault="004F0AD2" w:rsidP="004F0AD2">
      <w:pPr>
        <w:pStyle w:val="ListParagraph"/>
        <w:numPr>
          <w:ilvl w:val="0"/>
          <w:numId w:val="1"/>
        </w:numPr>
      </w:pPr>
      <w:r>
        <w:t xml:space="preserve">EU_pick: </w:t>
      </w:r>
      <w:r w:rsidR="00801A41">
        <w:t xml:space="preserve">F1 score </w:t>
      </w:r>
      <w:r>
        <w:t>is</w:t>
      </w:r>
      <w:r w:rsidR="00801A41">
        <w:t xml:space="preserve"> 0.377</w:t>
      </w:r>
      <w:r>
        <w:t xml:space="preserve"> and Accuracy is 0.786.</w:t>
      </w:r>
    </w:p>
    <w:p w:rsidR="00851853" w:rsidRDefault="004F0AD2" w:rsidP="004F0AD2">
      <w:pPr>
        <w:pStyle w:val="ListParagraph"/>
        <w:numPr>
          <w:ilvl w:val="0"/>
          <w:numId w:val="1"/>
        </w:numPr>
      </w:pPr>
      <w:r>
        <w:t xml:space="preserve">DAT_pick: </w:t>
      </w:r>
      <w:r w:rsidR="00056C77">
        <w:t xml:space="preserve">F1 score </w:t>
      </w:r>
      <w:r>
        <w:t>is</w:t>
      </w:r>
      <w:r w:rsidR="00056C77">
        <w:t xml:space="preserve"> 0.32</w:t>
      </w:r>
      <w:r w:rsidR="00645398">
        <w:t>3</w:t>
      </w:r>
      <w:r>
        <w:t xml:space="preserve"> and Accuracy is </w:t>
      </w:r>
      <w:r w:rsidR="008C7C2F">
        <w:t>0.827.</w:t>
      </w:r>
    </w:p>
    <w:p w:rsidR="00851853" w:rsidRDefault="00851853" w:rsidP="00851853"/>
    <w:p w:rsidR="0008088E" w:rsidRDefault="0081121C" w:rsidP="00851853">
      <w:r>
        <w:t>The F1 score is slightly higher in the EU_pick</w:t>
      </w:r>
      <w:r w:rsidR="00D301B1">
        <w:t xml:space="preserve"> by a factor of 0.</w:t>
      </w:r>
      <w:r w:rsidR="00DF36A2">
        <w:t>054</w:t>
      </w:r>
      <w:r>
        <w:t xml:space="preserve">. However, the Accuracy is </w:t>
      </w:r>
      <w:r w:rsidR="00D301B1">
        <w:t xml:space="preserve">slightly </w:t>
      </w:r>
      <w:r>
        <w:t xml:space="preserve">higher </w:t>
      </w:r>
      <w:r w:rsidR="00BC09BA">
        <w:t>in the DAT_pick</w:t>
      </w:r>
      <w:r w:rsidR="00DF36A2">
        <w:t xml:space="preserve"> by a factor of 0.041</w:t>
      </w:r>
      <w:r w:rsidR="00BC09BA">
        <w:t xml:space="preserve">. To my perception, </w:t>
      </w:r>
      <w:r w:rsidR="00452F4C">
        <w:t>both models are equally accurate. In conclusion, both models could be used to make a good decision on choosing a gamble.</w:t>
      </w:r>
    </w:p>
    <w:sectPr w:rsidR="0008088E" w:rsidSect="0008088E">
      <w:headerReference w:type="even" r:id="rId7"/>
      <w:head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B1" w:rsidRDefault="001F167F" w:rsidP="00D301B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301B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01B1" w:rsidRDefault="00D301B1" w:rsidP="00E8587A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B1" w:rsidRDefault="001F167F" w:rsidP="00D301B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301B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1892">
      <w:rPr>
        <w:rStyle w:val="PageNumber"/>
        <w:noProof/>
      </w:rPr>
      <w:t>1</w:t>
    </w:r>
    <w:r>
      <w:rPr>
        <w:rStyle w:val="PageNumber"/>
      </w:rPr>
      <w:fldChar w:fldCharType="end"/>
    </w:r>
  </w:p>
  <w:p w:rsidR="00D301B1" w:rsidRDefault="00D301B1" w:rsidP="00E8587A">
    <w:pPr>
      <w:pStyle w:val="Header"/>
      <w:ind w:right="360"/>
    </w:pPr>
    <w:r>
      <w:t>Javier Macossay – Homework 4</w:t>
    </w:r>
  </w:p>
  <w:p w:rsidR="00D301B1" w:rsidRDefault="00D301B1">
    <w:pPr>
      <w:pStyle w:val="Header"/>
    </w:pPr>
    <w:r>
      <w:t>CSCI 534 – Affective Computing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25296"/>
    <w:multiLevelType w:val="hybridMultilevel"/>
    <w:tmpl w:val="08A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45CD2"/>
    <w:rsid w:val="00056C77"/>
    <w:rsid w:val="0008088E"/>
    <w:rsid w:val="000D21C1"/>
    <w:rsid w:val="00146F18"/>
    <w:rsid w:val="001F167F"/>
    <w:rsid w:val="002064F6"/>
    <w:rsid w:val="002D2394"/>
    <w:rsid w:val="0030361C"/>
    <w:rsid w:val="003164C3"/>
    <w:rsid w:val="00345205"/>
    <w:rsid w:val="003E79D8"/>
    <w:rsid w:val="004335D5"/>
    <w:rsid w:val="00452F4C"/>
    <w:rsid w:val="004D3C89"/>
    <w:rsid w:val="004F0AD2"/>
    <w:rsid w:val="004F78B0"/>
    <w:rsid w:val="00583D1B"/>
    <w:rsid w:val="005B69C2"/>
    <w:rsid w:val="00625EEF"/>
    <w:rsid w:val="00645398"/>
    <w:rsid w:val="006950F5"/>
    <w:rsid w:val="006B1892"/>
    <w:rsid w:val="007F2A7F"/>
    <w:rsid w:val="00801A41"/>
    <w:rsid w:val="0081121C"/>
    <w:rsid w:val="00815930"/>
    <w:rsid w:val="00851853"/>
    <w:rsid w:val="008C333C"/>
    <w:rsid w:val="008C7C2F"/>
    <w:rsid w:val="00914F76"/>
    <w:rsid w:val="00931D57"/>
    <w:rsid w:val="00945CD2"/>
    <w:rsid w:val="009641B0"/>
    <w:rsid w:val="00A3189F"/>
    <w:rsid w:val="00AB41C7"/>
    <w:rsid w:val="00B341A1"/>
    <w:rsid w:val="00BC09BA"/>
    <w:rsid w:val="00C543D0"/>
    <w:rsid w:val="00C75A77"/>
    <w:rsid w:val="00C97531"/>
    <w:rsid w:val="00D04110"/>
    <w:rsid w:val="00D301B1"/>
    <w:rsid w:val="00DF36A2"/>
    <w:rsid w:val="00E1074C"/>
    <w:rsid w:val="00E8587A"/>
    <w:rsid w:val="00ED2208"/>
    <w:rsid w:val="00F1060D"/>
    <w:rsid w:val="00F26D72"/>
    <w:rsid w:val="00F53C28"/>
    <w:rsid w:val="00F650E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5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87A"/>
  </w:style>
  <w:style w:type="paragraph" w:styleId="Footer">
    <w:name w:val="footer"/>
    <w:basedOn w:val="Normal"/>
    <w:link w:val="FooterChar"/>
    <w:uiPriority w:val="99"/>
    <w:semiHidden/>
    <w:unhideWhenUsed/>
    <w:rsid w:val="00E858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87A"/>
  </w:style>
  <w:style w:type="character" w:styleId="PageNumber">
    <w:name w:val="page number"/>
    <w:basedOn w:val="DefaultParagraphFont"/>
    <w:uiPriority w:val="99"/>
    <w:semiHidden/>
    <w:unhideWhenUsed/>
    <w:rsid w:val="00E8587A"/>
  </w:style>
  <w:style w:type="paragraph" w:styleId="ListParagraph">
    <w:name w:val="List Paragraph"/>
    <w:basedOn w:val="Normal"/>
    <w:uiPriority w:val="34"/>
    <w:qFormat/>
    <w:rsid w:val="004F0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265</Words>
  <Characters>1515</Characters>
  <Application>Microsoft Macintosh Word</Application>
  <DocSecurity>0</DocSecurity>
  <Lines>12</Lines>
  <Paragraphs>3</Paragraphs>
  <ScaleCrop>false</ScaleCrop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77</cp:revision>
  <dcterms:created xsi:type="dcterms:W3CDTF">2020-02-19T00:55:00Z</dcterms:created>
  <dcterms:modified xsi:type="dcterms:W3CDTF">2020-02-19T06:31:00Z</dcterms:modified>
</cp:coreProperties>
</file>