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C5" w:rsidRDefault="00076DC5" w:rsidP="00076DC5">
      <w:r>
        <w:t>EE 202 Lab Report 3</w:t>
      </w:r>
    </w:p>
    <w:p w:rsidR="00076DC5" w:rsidRDefault="00076DC5" w:rsidP="00076DC5">
      <w:r>
        <w:t xml:space="preserve">Javier </w:t>
      </w:r>
      <w:proofErr w:type="spellStart"/>
      <w:r>
        <w:t>Macossay</w:t>
      </w:r>
      <w:proofErr w:type="spellEnd"/>
      <w:r>
        <w:t>-Hernández</w:t>
      </w:r>
    </w:p>
    <w:p w:rsidR="00076DC5" w:rsidRDefault="00076DC5" w:rsidP="00076DC5">
      <w:r>
        <w:t>Seth Schachter</w:t>
      </w:r>
    </w:p>
    <w:p w:rsidR="000F29D4" w:rsidRDefault="000F29D4"/>
    <w:p w:rsidR="00DC4788" w:rsidRDefault="00DC4788"/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16"/>
        <w:gridCol w:w="1300"/>
        <w:gridCol w:w="1300"/>
        <w:gridCol w:w="1300"/>
      </w:tblGrid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Theoretical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Measured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INL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DNL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-0.002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</w:rPr>
            </w:pPr>
            <w:r w:rsidRPr="00DC4788">
              <w:rPr>
                <w:rFonts w:ascii="Calibri" w:eastAsia="Times New Roman" w:hAnsi="Calibri" w:cs="Times New Roman"/>
              </w:rPr>
              <w:t>0.748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1.251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-0.001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1.996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2.995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0.246</w:t>
            </w:r>
          </w:p>
        </w:tc>
      </w:tr>
      <w:tr w:rsidR="00DC4788" w:rsidRPr="00DC4788" w:rsidTr="00DC47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3.744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88" w:rsidRPr="00DC4788" w:rsidRDefault="00DC4788" w:rsidP="00DC47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4788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</w:tr>
    </w:tbl>
    <w:p w:rsidR="00DC4788" w:rsidRDefault="00DC4788"/>
    <w:p w:rsidR="003076FB" w:rsidRDefault="003076FB" w:rsidP="003076FB"/>
    <w:p w:rsidR="003076FB" w:rsidRDefault="003076FB" w:rsidP="003076FB">
      <w:r>
        <w:t xml:space="preserve">Circuit features such as inexact resistors can result in </w:t>
      </w:r>
      <w:r>
        <w:t>INL and DNL errors</w:t>
      </w:r>
      <w:r>
        <w:t xml:space="preserve">.  </w:t>
      </w:r>
      <w:r>
        <w:t>Resistors are manufactured within a certain degree of error.  Generally, they are usable provided they are within 5-10% of the desired value.  As a result, the theoretical resistance will differ from the actual to a small degree.  As seen from this table, that variation is relatively small.</w:t>
      </w:r>
    </w:p>
    <w:p w:rsidR="003076FB" w:rsidRDefault="003076FB"/>
    <w:sectPr w:rsidR="003076FB" w:rsidSect="00EE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A9"/>
    <w:rsid w:val="00076DC5"/>
    <w:rsid w:val="000F29D4"/>
    <w:rsid w:val="001016E2"/>
    <w:rsid w:val="00213028"/>
    <w:rsid w:val="00304B2F"/>
    <w:rsid w:val="003076FB"/>
    <w:rsid w:val="003E42FD"/>
    <w:rsid w:val="006C70A9"/>
    <w:rsid w:val="00844FA2"/>
    <w:rsid w:val="008E522A"/>
    <w:rsid w:val="00A21390"/>
    <w:rsid w:val="00D54A7D"/>
    <w:rsid w:val="00DC4788"/>
    <w:rsid w:val="00E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6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779</Characters>
  <Application>Microsoft Macintosh Word</Application>
  <DocSecurity>0</DocSecurity>
  <Lines>6</Lines>
  <Paragraphs>1</Paragraphs>
  <ScaleCrop>false</ScaleCrop>
  <Company>USC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Schachter</dc:creator>
  <cp:keywords/>
  <dc:description/>
  <cp:lastModifiedBy>Seth Schachter</cp:lastModifiedBy>
  <cp:revision>13</cp:revision>
  <dcterms:created xsi:type="dcterms:W3CDTF">2015-09-22T00:33:00Z</dcterms:created>
  <dcterms:modified xsi:type="dcterms:W3CDTF">2015-09-22T03:29:00Z</dcterms:modified>
</cp:coreProperties>
</file>