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2CC13" w14:textId="77777777" w:rsidR="006D2998" w:rsidRPr="006769BA" w:rsidRDefault="006D2998" w:rsidP="006D2998">
      <w:pPr>
        <w:rPr>
          <w:rFonts w:ascii="Times New Roman" w:hAnsi="Times New Roman" w:cs="Times New Roman"/>
          <w:b/>
          <w:sz w:val="36"/>
          <w:szCs w:val="36"/>
        </w:rPr>
      </w:pPr>
      <w:r w:rsidRPr="006769BA">
        <w:rPr>
          <w:rFonts w:ascii="Times New Roman" w:hAnsi="Times New Roman" w:cs="Times New Roman"/>
          <w:b/>
          <w:sz w:val="36"/>
          <w:szCs w:val="36"/>
        </w:rPr>
        <w:t xml:space="preserve">Fault to </w:t>
      </w:r>
      <w:r>
        <w:rPr>
          <w:rFonts w:ascii="Times New Roman" w:hAnsi="Times New Roman" w:cs="Times New Roman"/>
          <w:b/>
          <w:sz w:val="36"/>
          <w:szCs w:val="36"/>
        </w:rPr>
        <w:t>One-Line Diagram</w:t>
      </w:r>
    </w:p>
    <w:p w14:paraId="7F4BEA76" w14:textId="77777777" w:rsidR="006D2998" w:rsidRDefault="006D2998" w:rsidP="006D2998">
      <w:pPr>
        <w:ind w:firstLine="0"/>
        <w:rPr>
          <w:rFonts w:ascii="Times New Roman" w:hAnsi="Times New Roman" w:cs="Times New Roman"/>
          <w:b/>
        </w:rPr>
        <w:sectPr w:rsidR="006D2998" w:rsidSect="001D5C3F">
          <w:footerReference w:type="even" r:id="rId7"/>
          <w:footerReference w:type="default" r:id="rId8"/>
          <w:type w:val="continuous"/>
          <w:pgSz w:w="12240" w:h="15840"/>
          <w:pgMar w:top="1440" w:right="1440" w:bottom="1440" w:left="1440" w:header="703" w:footer="708" w:gutter="0"/>
          <w:pgBorders>
            <w:top w:val="single" w:sz="4" w:space="1" w:color="auto"/>
            <w:bottom w:val="single" w:sz="4" w:space="1" w:color="auto"/>
          </w:pgBorders>
          <w:cols w:num="2" w:space="708" w:equalWidth="0">
            <w:col w:w="6000" w:space="720"/>
            <w:col w:w="2640"/>
          </w:cols>
          <w:docGrid w:linePitch="360"/>
        </w:sectPr>
      </w:pPr>
      <w:r>
        <w:rPr>
          <w:rFonts w:ascii="Times New Roman" w:hAnsi="Times New Roman" w:cs="Times New Roman"/>
          <w:b/>
          <w:noProof/>
          <w:sz w:val="24"/>
          <w:szCs w:val="24"/>
        </w:rPr>
        <w:lastRenderedPageBreak/>
        <w:drawing>
          <wp:inline distT="0" distB="0" distL="0" distR="0" wp14:anchorId="6EC10988" wp14:editId="7E9797C5">
            <wp:extent cx="1730463" cy="605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 Viterbi School of Enginee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03" cy="652122"/>
                    </a:xfrm>
                    <a:prstGeom prst="rect">
                      <a:avLst/>
                    </a:prstGeom>
                  </pic:spPr>
                </pic:pic>
              </a:graphicData>
            </a:graphic>
          </wp:inline>
        </w:drawing>
      </w:r>
    </w:p>
    <w:p w14:paraId="1E6EBC76" w14:textId="77777777" w:rsidR="006D2998" w:rsidRDefault="006D2998" w:rsidP="006D2998">
      <w:pPr>
        <w:ind w:firstLine="0"/>
        <w:rPr>
          <w:rFonts w:ascii="Times New Roman" w:hAnsi="Times New Roman" w:cs="Times New Roman"/>
          <w:b/>
        </w:rPr>
        <w:sectPr w:rsidR="006D2998" w:rsidSect="001D5C3F">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1940BDA2" w14:textId="77777777" w:rsidR="006D2998" w:rsidRPr="006769BA" w:rsidRDefault="006D2998" w:rsidP="006D2998">
      <w:pPr>
        <w:rPr>
          <w:rFonts w:ascii="Times New Roman" w:hAnsi="Times New Roman" w:cs="Times New Roman"/>
          <w:b/>
          <w:sz w:val="24"/>
          <w:szCs w:val="24"/>
        </w:rPr>
      </w:pPr>
      <w:r w:rsidRPr="006769BA">
        <w:rPr>
          <w:rFonts w:ascii="Times New Roman" w:hAnsi="Times New Roman" w:cs="Times New Roman"/>
          <w:b/>
          <w:sz w:val="24"/>
          <w:szCs w:val="24"/>
        </w:rPr>
        <w:lastRenderedPageBreak/>
        <w:t>Javier Jesús Macossay-Hernández</w:t>
      </w:r>
    </w:p>
    <w:p w14:paraId="63B79D42" w14:textId="77777777" w:rsidR="006D2998" w:rsidRDefault="006D2998" w:rsidP="006D2998">
      <w:pPr>
        <w:rPr>
          <w:rFonts w:ascii="Times New Roman" w:hAnsi="Times New Roman" w:cs="Times New Roman"/>
          <w:b/>
          <w:sz w:val="24"/>
          <w:szCs w:val="24"/>
        </w:rPr>
      </w:pPr>
      <w:r w:rsidRPr="006769BA">
        <w:rPr>
          <w:rFonts w:ascii="Times New Roman" w:hAnsi="Times New Roman" w:cs="Times New Roman"/>
          <w:b/>
          <w:sz w:val="24"/>
          <w:szCs w:val="24"/>
        </w:rPr>
        <w:t>EE443 – Introduction to Power Systems</w:t>
      </w:r>
    </w:p>
    <w:p w14:paraId="1618C9AA" w14:textId="77777777" w:rsidR="006D2998" w:rsidRPr="006769BA" w:rsidRDefault="006D2998" w:rsidP="006D2998">
      <w:pPr>
        <w:rPr>
          <w:rFonts w:ascii="Times New Roman" w:hAnsi="Times New Roman" w:cs="Times New Roman"/>
          <w:b/>
          <w:sz w:val="24"/>
          <w:szCs w:val="24"/>
        </w:rPr>
      </w:pPr>
      <w:r>
        <w:rPr>
          <w:rFonts w:ascii="Times New Roman" w:hAnsi="Times New Roman" w:cs="Times New Roman"/>
          <w:b/>
          <w:sz w:val="24"/>
          <w:szCs w:val="24"/>
        </w:rPr>
        <w:t>University of Southern California</w:t>
      </w:r>
    </w:p>
    <w:p w14:paraId="4FFD4CAF" w14:textId="77777777" w:rsidR="006D2998" w:rsidRPr="006769BA" w:rsidRDefault="006D2998" w:rsidP="006D2998">
      <w:pPr>
        <w:rPr>
          <w:rFonts w:ascii="Times New Roman" w:hAnsi="Times New Roman" w:cs="Times New Roman"/>
          <w:b/>
          <w:sz w:val="24"/>
          <w:szCs w:val="24"/>
        </w:rPr>
      </w:pPr>
      <w:r w:rsidRPr="006769BA">
        <w:rPr>
          <w:rFonts w:ascii="Times New Roman" w:hAnsi="Times New Roman" w:cs="Times New Roman"/>
          <w:b/>
          <w:sz w:val="24"/>
          <w:szCs w:val="24"/>
        </w:rPr>
        <w:t>Professor Robert Castro</w:t>
      </w:r>
    </w:p>
    <w:p w14:paraId="4373ABD1" w14:textId="77777777" w:rsidR="006D2998" w:rsidRDefault="006D2998" w:rsidP="006D2998">
      <w:pPr>
        <w:rPr>
          <w:rFonts w:ascii="Times New Roman" w:hAnsi="Times New Roman" w:cs="Times New Roman"/>
          <w:b/>
        </w:rPr>
      </w:pPr>
    </w:p>
    <w:p w14:paraId="47934D63" w14:textId="77777777" w:rsidR="006D2998" w:rsidRDefault="006D2998" w:rsidP="006D2998">
      <w:pPr>
        <w:rPr>
          <w:rFonts w:ascii="Times New Roman" w:hAnsi="Times New Roman" w:cs="Times New Roman"/>
          <w:b/>
        </w:rPr>
        <w:sectPr w:rsidR="006D2998" w:rsidSect="001D5C3F">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790CAE58" w14:textId="77777777" w:rsidR="006D2998" w:rsidRDefault="006D2998" w:rsidP="006D2998">
      <w:pPr>
        <w:rPr>
          <w:rFonts w:ascii="Times New Roman" w:hAnsi="Times New Roman" w:cs="Times New Roman"/>
          <w:b/>
        </w:rPr>
      </w:pPr>
    </w:p>
    <w:p w14:paraId="76896EEF" w14:textId="77777777" w:rsidR="006D2998" w:rsidRDefault="006D2998" w:rsidP="006D2998">
      <w:pPr>
        <w:rPr>
          <w:rFonts w:ascii="Times New Roman" w:hAnsi="Times New Roman" w:cs="Times New Roman"/>
          <w:b/>
          <w:sz w:val="24"/>
          <w:szCs w:val="24"/>
        </w:rPr>
      </w:pPr>
      <w:r>
        <w:rPr>
          <w:rFonts w:ascii="Times New Roman" w:hAnsi="Times New Roman" w:cs="Times New Roman"/>
          <w:b/>
          <w:sz w:val="24"/>
          <w:szCs w:val="24"/>
        </w:rPr>
        <w:t>Objective</w:t>
      </w:r>
    </w:p>
    <w:p w14:paraId="1171C887" w14:textId="77777777" w:rsidR="006D2998" w:rsidRDefault="006D2998" w:rsidP="006D2998">
      <w:pPr>
        <w:rPr>
          <w:rFonts w:ascii="Times New Roman" w:hAnsi="Times New Roman" w:cs="Times New Roman"/>
          <w:b/>
        </w:rPr>
      </w:pPr>
    </w:p>
    <w:p w14:paraId="5526A6B4" w14:textId="70C76732" w:rsidR="006D2998" w:rsidRDefault="006D2998" w:rsidP="006D2998">
      <w:pPr>
        <w:ind w:left="360" w:firstLine="0"/>
        <w:jc w:val="both"/>
        <w:rPr>
          <w:rFonts w:ascii="Times New Roman" w:hAnsi="Times New Roman" w:cs="Times New Roman"/>
        </w:rPr>
      </w:pPr>
      <w:r>
        <w:rPr>
          <w:rFonts w:ascii="Times New Roman" w:hAnsi="Times New Roman" w:cs="Times New Roman"/>
        </w:rPr>
        <w:t xml:space="preserve">In power engineering, fault current is a current that passes through a short circuit where it avoids the normal load. The analysis of a fault in the following circuit will allow deriving an equivalent one-line diagram consisting of a generator, two transmission lines, and three transformers. On </w:t>
      </w:r>
      <w:r w:rsidR="00D316D9">
        <w:rPr>
          <w:rFonts w:ascii="Times New Roman" w:hAnsi="Times New Roman" w:cs="Times New Roman"/>
        </w:rPr>
        <w:t>Design Case 2</w:t>
      </w:r>
      <w:r>
        <w:rPr>
          <w:rFonts w:ascii="Times New Roman" w:hAnsi="Times New Roman" w:cs="Times New Roman"/>
        </w:rPr>
        <w:t>, the fault has been simulated on HOMER69 bus.</w:t>
      </w:r>
    </w:p>
    <w:p w14:paraId="46D6220E" w14:textId="77777777" w:rsidR="006D2998" w:rsidRDefault="006D2998" w:rsidP="006D2998">
      <w:pPr>
        <w:ind w:left="360" w:firstLine="0"/>
        <w:jc w:val="both"/>
        <w:rPr>
          <w:rFonts w:ascii="Times New Roman" w:hAnsi="Times New Roman" w:cs="Times New Roman"/>
        </w:rPr>
      </w:pPr>
    </w:p>
    <w:p w14:paraId="1FE544AF" w14:textId="77777777" w:rsidR="006D2998" w:rsidRDefault="006D2998" w:rsidP="006D2998">
      <w:pPr>
        <w:ind w:firstLine="0"/>
        <w:jc w:val="both"/>
        <w:rPr>
          <w:rFonts w:ascii="Times New Roman" w:hAnsi="Times New Roman" w:cs="Times New Roman"/>
        </w:rPr>
        <w:sectPr w:rsidR="006D2998" w:rsidSect="001D5C3F">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3988BFFF" w14:textId="77777777" w:rsidR="006D2998" w:rsidRDefault="006D2998" w:rsidP="006D2998">
      <w:pPr>
        <w:ind w:left="360" w:firstLine="0"/>
        <w:jc w:val="both"/>
        <w:rPr>
          <w:rFonts w:ascii="Times New Roman" w:hAnsi="Times New Roman" w:cs="Times New Roman"/>
          <w:b/>
          <w:sz w:val="24"/>
          <w:szCs w:val="24"/>
        </w:rPr>
      </w:pPr>
    </w:p>
    <w:p w14:paraId="4E3A6BFB" w14:textId="77777777" w:rsidR="006D2998" w:rsidRDefault="006D2998" w:rsidP="006D2998">
      <w:pPr>
        <w:ind w:left="360" w:firstLine="0"/>
        <w:jc w:val="both"/>
        <w:rPr>
          <w:rFonts w:ascii="Times New Roman" w:hAnsi="Times New Roman" w:cs="Times New Roman"/>
          <w:b/>
          <w:sz w:val="24"/>
          <w:szCs w:val="24"/>
        </w:rPr>
      </w:pPr>
      <w:r>
        <w:rPr>
          <w:rFonts w:ascii="Times New Roman" w:hAnsi="Times New Roman" w:cs="Times New Roman"/>
          <w:b/>
          <w:sz w:val="24"/>
          <w:szCs w:val="24"/>
        </w:rPr>
        <w:t>Introduction</w:t>
      </w:r>
    </w:p>
    <w:p w14:paraId="324D6DED" w14:textId="77777777" w:rsidR="006D2998" w:rsidRDefault="006D2998" w:rsidP="006D2998">
      <w:pPr>
        <w:ind w:left="360" w:firstLine="0"/>
        <w:jc w:val="both"/>
        <w:rPr>
          <w:rFonts w:ascii="Times New Roman" w:hAnsi="Times New Roman" w:cs="Times New Roman"/>
          <w:b/>
          <w:sz w:val="24"/>
          <w:szCs w:val="24"/>
        </w:rPr>
      </w:pPr>
    </w:p>
    <w:p w14:paraId="433EC01A" w14:textId="6F059A76" w:rsidR="006D2998" w:rsidRDefault="006D2998" w:rsidP="00F0099D">
      <w:pPr>
        <w:ind w:left="360" w:firstLine="0"/>
        <w:jc w:val="both"/>
        <w:rPr>
          <w:rFonts w:ascii="Times New Roman" w:hAnsi="Times New Roman" w:cs="Times New Roman"/>
        </w:rPr>
      </w:pPr>
      <w:r w:rsidRPr="00976E26">
        <w:rPr>
          <w:rFonts w:ascii="Times New Roman" w:hAnsi="Times New Roman" w:cs="Times New Roman"/>
        </w:rPr>
        <w:t>The area that will be analyzed is HOMER69, shown in Fig. 1 and Fig. 2. T</w:t>
      </w:r>
      <w:r w:rsidR="00EC6DEC">
        <w:rPr>
          <w:rFonts w:ascii="Times New Roman" w:hAnsi="Times New Roman" w:cs="Times New Roman"/>
        </w:rPr>
        <w:t>his bus has two inputs and a 14</w:t>
      </w:r>
      <w:r w:rsidRPr="00976E26">
        <w:rPr>
          <w:rFonts w:ascii="Times New Roman" w:hAnsi="Times New Roman" w:cs="Times New Roman"/>
        </w:rPr>
        <w:t xml:space="preserve"> MW/ </w:t>
      </w:r>
      <w:r w:rsidR="000B206F">
        <w:rPr>
          <w:rFonts w:ascii="Times New Roman" w:hAnsi="Times New Roman" w:cs="Times New Roman"/>
        </w:rPr>
        <w:t>3</w:t>
      </w:r>
      <w:r w:rsidRPr="00976E26">
        <w:rPr>
          <w:rFonts w:ascii="Times New Roman" w:hAnsi="Times New Roman" w:cs="Times New Roman"/>
        </w:rPr>
        <w:t xml:space="preserve"> MVAR load attached to it. </w:t>
      </w:r>
    </w:p>
    <w:p w14:paraId="362C7379" w14:textId="77777777" w:rsidR="00F0099D" w:rsidRDefault="00F0099D" w:rsidP="00F0099D">
      <w:pPr>
        <w:ind w:left="360" w:firstLine="0"/>
        <w:jc w:val="both"/>
        <w:rPr>
          <w:rFonts w:ascii="Times New Roman" w:hAnsi="Times New Roman" w:cs="Times New Roman"/>
        </w:rPr>
      </w:pPr>
    </w:p>
    <w:p w14:paraId="6256A8B8" w14:textId="5B1E9CD7" w:rsidR="00F0099D" w:rsidRPr="00976E26" w:rsidRDefault="00F0099D" w:rsidP="00C24B81">
      <w:pPr>
        <w:ind w:left="360" w:firstLine="0"/>
        <w:jc w:val="center"/>
        <w:rPr>
          <w:rFonts w:ascii="Times New Roman" w:hAnsi="Times New Roman" w:cs="Times New Roman"/>
        </w:rPr>
      </w:pPr>
      <w:r>
        <w:rPr>
          <w:rFonts w:ascii="Times New Roman" w:hAnsi="Times New Roman" w:cs="Times New Roman"/>
          <w:noProof/>
        </w:rPr>
        <w:drawing>
          <wp:inline distT="0" distB="0" distL="0" distR="0" wp14:anchorId="04402919" wp14:editId="56FE3E6C">
            <wp:extent cx="5185410" cy="3802637"/>
            <wp:effectExtent l="0" t="0" r="0" b="7620"/>
            <wp:docPr id="1" name="Picture 1" descr="../../../../Desktop/Screen%20Shot%202015-11-27%20at%2012.34.1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27%20at%2012.34.15%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9956" cy="3879304"/>
                    </a:xfrm>
                    <a:prstGeom prst="rect">
                      <a:avLst/>
                    </a:prstGeom>
                    <a:noFill/>
                    <a:ln>
                      <a:noFill/>
                    </a:ln>
                  </pic:spPr>
                </pic:pic>
              </a:graphicData>
            </a:graphic>
          </wp:inline>
        </w:drawing>
      </w:r>
    </w:p>
    <w:p w14:paraId="595C905E" w14:textId="77777777" w:rsidR="006D2998" w:rsidRPr="00976E26" w:rsidRDefault="006D2998" w:rsidP="00C24B81">
      <w:pPr>
        <w:ind w:left="360" w:firstLine="0"/>
        <w:jc w:val="center"/>
        <w:rPr>
          <w:rFonts w:ascii="Times New Roman" w:hAnsi="Times New Roman" w:cs="Times New Roman"/>
          <w:b/>
        </w:rPr>
      </w:pPr>
    </w:p>
    <w:p w14:paraId="0D28FE42" w14:textId="41F4E8CD" w:rsidR="006D2998" w:rsidRDefault="006D2998" w:rsidP="00C24B81">
      <w:pPr>
        <w:ind w:left="360" w:firstLine="0"/>
        <w:jc w:val="center"/>
        <w:rPr>
          <w:rFonts w:ascii="Times New Roman" w:hAnsi="Times New Roman" w:cs="Times New Roman"/>
        </w:rPr>
      </w:pPr>
      <w:r w:rsidRPr="00976E26">
        <w:rPr>
          <w:rFonts w:ascii="Times New Roman" w:hAnsi="Times New Roman" w:cs="Times New Roman"/>
        </w:rPr>
        <w:t>Fig. 1: The overall schematic of the circuit is shown, where HOMER69 bus is highlighted.</w:t>
      </w:r>
    </w:p>
    <w:p w14:paraId="5386B120" w14:textId="77777777" w:rsidR="00D44820" w:rsidRDefault="00D44820" w:rsidP="00AA2F61">
      <w:pPr>
        <w:ind w:firstLine="0"/>
        <w:jc w:val="both"/>
        <w:rPr>
          <w:rFonts w:ascii="Times New Roman" w:hAnsi="Times New Roman" w:cs="Times New Roman"/>
        </w:rPr>
      </w:pPr>
    </w:p>
    <w:p w14:paraId="777A2EFD" w14:textId="77777777" w:rsidR="00D44820" w:rsidRDefault="00D44820" w:rsidP="00D44820">
      <w:pPr>
        <w:ind w:left="360" w:firstLine="0"/>
        <w:jc w:val="both"/>
        <w:rPr>
          <w:rFonts w:ascii="Times New Roman" w:hAnsi="Times New Roman" w:cs="Times New Roman"/>
        </w:rPr>
      </w:pPr>
    </w:p>
    <w:p w14:paraId="1F4B21D8" w14:textId="7DEF6373" w:rsidR="00D44820" w:rsidRPr="00976E26" w:rsidRDefault="00D44820" w:rsidP="00AA2F61">
      <w:pPr>
        <w:ind w:left="360" w:firstLine="0"/>
        <w:jc w:val="center"/>
        <w:rPr>
          <w:rFonts w:ascii="Times New Roman" w:hAnsi="Times New Roman" w:cs="Times New Roman"/>
        </w:rPr>
      </w:pPr>
      <w:r>
        <w:rPr>
          <w:rFonts w:ascii="Times New Roman" w:hAnsi="Times New Roman" w:cs="Times New Roman"/>
          <w:noProof/>
        </w:rPr>
        <w:drawing>
          <wp:inline distT="0" distB="0" distL="0" distR="0" wp14:anchorId="56448AFF" wp14:editId="20021B7D">
            <wp:extent cx="3223260" cy="2485345"/>
            <wp:effectExtent l="0" t="0" r="2540" b="4445"/>
            <wp:docPr id="2" name="Picture 2" descr="../../../../Desktop/Screen%20Shot%202015-11-27%20at%2012.49.2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7%20at%2012.49.29%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3772" cy="2532004"/>
                    </a:xfrm>
                    <a:prstGeom prst="rect">
                      <a:avLst/>
                    </a:prstGeom>
                    <a:noFill/>
                    <a:ln>
                      <a:noFill/>
                    </a:ln>
                  </pic:spPr>
                </pic:pic>
              </a:graphicData>
            </a:graphic>
          </wp:inline>
        </w:drawing>
      </w:r>
    </w:p>
    <w:p w14:paraId="78AEE996" w14:textId="77777777" w:rsidR="006D2998" w:rsidRPr="00976E26" w:rsidRDefault="006D2998" w:rsidP="00AA2F61">
      <w:pPr>
        <w:ind w:left="360" w:firstLine="0"/>
        <w:jc w:val="center"/>
        <w:rPr>
          <w:rFonts w:ascii="Times New Roman" w:hAnsi="Times New Roman" w:cs="Times New Roman"/>
        </w:rPr>
      </w:pPr>
    </w:p>
    <w:p w14:paraId="5B80EFB6" w14:textId="3056B371" w:rsidR="006D2998" w:rsidRDefault="006D2998" w:rsidP="00AA2F61">
      <w:pPr>
        <w:ind w:left="360" w:firstLine="0"/>
        <w:jc w:val="center"/>
        <w:rPr>
          <w:rFonts w:ascii="Times New Roman" w:hAnsi="Times New Roman" w:cs="Times New Roman"/>
        </w:rPr>
      </w:pPr>
      <w:r w:rsidRPr="00976E26">
        <w:rPr>
          <w:rFonts w:ascii="Times New Roman" w:hAnsi="Times New Roman" w:cs="Times New Roman"/>
        </w:rPr>
        <w:t>Fig. 2: HOMER69 bus</w:t>
      </w:r>
    </w:p>
    <w:p w14:paraId="092EBD9C" w14:textId="77777777" w:rsidR="00687D6E" w:rsidRPr="00687D6E" w:rsidRDefault="00687D6E" w:rsidP="00687D6E">
      <w:pPr>
        <w:ind w:left="360" w:firstLine="0"/>
        <w:jc w:val="both"/>
        <w:rPr>
          <w:rFonts w:ascii="Times New Roman" w:hAnsi="Times New Roman" w:cs="Times New Roman"/>
        </w:rPr>
      </w:pPr>
    </w:p>
    <w:p w14:paraId="7C791053" w14:textId="77777777" w:rsidR="006D2998" w:rsidRPr="00DB3911" w:rsidRDefault="006D2998" w:rsidP="006D2998">
      <w:pPr>
        <w:ind w:left="360" w:firstLine="0"/>
        <w:jc w:val="both"/>
        <w:rPr>
          <w:rFonts w:ascii="Times New Roman" w:hAnsi="Times New Roman" w:cs="Times New Roman"/>
          <w:b/>
          <w:sz w:val="24"/>
          <w:szCs w:val="24"/>
        </w:rPr>
      </w:pPr>
      <w:r w:rsidRPr="00DB3911">
        <w:rPr>
          <w:rFonts w:ascii="Times New Roman" w:hAnsi="Times New Roman" w:cs="Times New Roman"/>
          <w:b/>
          <w:sz w:val="24"/>
          <w:szCs w:val="24"/>
        </w:rPr>
        <w:t>Methods</w:t>
      </w:r>
    </w:p>
    <w:p w14:paraId="4B743FFB" w14:textId="77777777" w:rsidR="006D2998" w:rsidRPr="00DB3911" w:rsidRDefault="006D2998" w:rsidP="006D2998">
      <w:pPr>
        <w:ind w:left="360" w:firstLine="0"/>
        <w:jc w:val="both"/>
        <w:rPr>
          <w:rFonts w:ascii="Times New Roman" w:hAnsi="Times New Roman" w:cs="Times New Roman"/>
          <w:sz w:val="24"/>
          <w:szCs w:val="24"/>
        </w:rPr>
      </w:pPr>
    </w:p>
    <w:p w14:paraId="45C75587" w14:textId="77777777" w:rsidR="006D2998" w:rsidRPr="00AD3D74" w:rsidRDefault="006D2998" w:rsidP="006D2998">
      <w:pPr>
        <w:ind w:left="360" w:firstLine="0"/>
        <w:jc w:val="both"/>
        <w:rPr>
          <w:rFonts w:ascii="Times New Roman" w:hAnsi="Times New Roman" w:cs="Times New Roman"/>
          <w:b/>
        </w:rPr>
      </w:pPr>
      <w:r w:rsidRPr="00AD3D74">
        <w:rPr>
          <w:rFonts w:ascii="Times New Roman" w:hAnsi="Times New Roman" w:cs="Times New Roman"/>
        </w:rPr>
        <w:t>PowerWorld’s “Fault Analysis Tool” located in the “Tools” tab, shown in Fig 3, will be needed to analyze the fault that has been created in this bus.</w:t>
      </w:r>
    </w:p>
    <w:p w14:paraId="0B28F19D" w14:textId="77777777" w:rsidR="006D2998" w:rsidRPr="00DB3911" w:rsidRDefault="006D2998" w:rsidP="006D2998">
      <w:pPr>
        <w:ind w:left="360" w:firstLine="0"/>
        <w:jc w:val="both"/>
        <w:rPr>
          <w:rFonts w:ascii="Times New Roman" w:hAnsi="Times New Roman" w:cs="Times New Roman"/>
          <w:b/>
          <w:sz w:val="24"/>
          <w:szCs w:val="24"/>
        </w:rPr>
      </w:pPr>
    </w:p>
    <w:p w14:paraId="7965E282" w14:textId="09070C9E" w:rsidR="006D2998" w:rsidRDefault="0052146C" w:rsidP="00AA2F61">
      <w:pPr>
        <w:ind w:left="360" w:firstLine="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4BE00E4" wp14:editId="308FC489">
            <wp:extent cx="5768158" cy="935990"/>
            <wp:effectExtent l="0" t="0" r="0" b="3810"/>
            <wp:docPr id="4" name="Picture 4" descr="../../../../Desktop/Screen%20Shot%202015-11-27%20at%2012.57.5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1-27%20at%2012.57.55%20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660" cy="988809"/>
                    </a:xfrm>
                    <a:prstGeom prst="rect">
                      <a:avLst/>
                    </a:prstGeom>
                    <a:noFill/>
                    <a:ln>
                      <a:noFill/>
                    </a:ln>
                  </pic:spPr>
                </pic:pic>
              </a:graphicData>
            </a:graphic>
          </wp:inline>
        </w:drawing>
      </w:r>
    </w:p>
    <w:p w14:paraId="6E7BB7DA" w14:textId="77777777" w:rsidR="0052146C" w:rsidRPr="0052146C" w:rsidRDefault="0052146C" w:rsidP="00AA2F61">
      <w:pPr>
        <w:ind w:left="360" w:firstLine="0"/>
        <w:jc w:val="center"/>
        <w:rPr>
          <w:rFonts w:ascii="Times New Roman" w:hAnsi="Times New Roman" w:cs="Times New Roman"/>
          <w:b/>
          <w:sz w:val="24"/>
          <w:szCs w:val="24"/>
        </w:rPr>
      </w:pPr>
    </w:p>
    <w:p w14:paraId="54AF9654" w14:textId="77777777" w:rsidR="006D2998" w:rsidRPr="00CD26C8" w:rsidRDefault="006D2998" w:rsidP="00AA2F61">
      <w:pPr>
        <w:ind w:left="360" w:firstLine="0"/>
        <w:jc w:val="center"/>
        <w:rPr>
          <w:rFonts w:ascii="Times New Roman" w:hAnsi="Times New Roman" w:cs="Times New Roman"/>
          <w:b/>
        </w:rPr>
      </w:pPr>
      <w:r w:rsidRPr="00CD26C8">
        <w:rPr>
          <w:rFonts w:ascii="Times New Roman" w:hAnsi="Times New Roman" w:cs="Times New Roman"/>
        </w:rPr>
        <w:t>Fig. 3: Fault Analysis Tool</w:t>
      </w:r>
    </w:p>
    <w:p w14:paraId="6F26ED27" w14:textId="77777777" w:rsidR="006D2998" w:rsidRPr="00CD26C8" w:rsidRDefault="006D2998" w:rsidP="006D2998">
      <w:pPr>
        <w:ind w:left="360" w:firstLine="0"/>
        <w:jc w:val="both"/>
        <w:rPr>
          <w:rFonts w:ascii="Times New Roman" w:hAnsi="Times New Roman" w:cs="Times New Roman"/>
        </w:rPr>
      </w:pPr>
    </w:p>
    <w:p w14:paraId="2765E2D0" w14:textId="1126DC00" w:rsidR="006D2998" w:rsidRDefault="006D2998" w:rsidP="00FC724C">
      <w:pPr>
        <w:ind w:left="360" w:firstLine="0"/>
        <w:jc w:val="both"/>
        <w:rPr>
          <w:rFonts w:ascii="Times New Roman" w:hAnsi="Times New Roman" w:cs="Times New Roman"/>
        </w:rPr>
      </w:pPr>
      <w:r w:rsidRPr="00CD26C8">
        <w:rPr>
          <w:rFonts w:ascii="Times New Roman" w:hAnsi="Times New Roman" w:cs="Times New Roman"/>
        </w:rPr>
        <w:t>The fault will be created by selecting HOMER69 in the “Single Fault” drop-down tab. “Fault Location” needs to be set to “Bus Fault” and “Fault Type” will be set to “3 Phase Balanced.” Finally, press the “Calculate” button, as shown in Fig. 4.</w:t>
      </w:r>
    </w:p>
    <w:p w14:paraId="52FADA1F" w14:textId="77777777" w:rsidR="00DE70C6" w:rsidRDefault="00DE70C6" w:rsidP="00FC724C">
      <w:pPr>
        <w:ind w:left="360" w:firstLine="0"/>
        <w:jc w:val="both"/>
        <w:rPr>
          <w:rFonts w:ascii="Times New Roman" w:hAnsi="Times New Roman" w:cs="Times New Roman"/>
        </w:rPr>
      </w:pPr>
    </w:p>
    <w:p w14:paraId="1AD2B043" w14:textId="04D74EE8" w:rsidR="00FC724C" w:rsidRDefault="00DE70C6" w:rsidP="00B27830">
      <w:pPr>
        <w:ind w:left="360" w:firstLine="0"/>
        <w:jc w:val="center"/>
        <w:rPr>
          <w:rFonts w:ascii="Times New Roman" w:hAnsi="Times New Roman" w:cs="Times New Roman"/>
        </w:rPr>
      </w:pPr>
      <w:r>
        <w:rPr>
          <w:rFonts w:ascii="Times New Roman" w:hAnsi="Times New Roman" w:cs="Times New Roman"/>
          <w:noProof/>
        </w:rPr>
        <w:drawing>
          <wp:inline distT="0" distB="0" distL="0" distR="0" wp14:anchorId="0A081A4B" wp14:editId="1A91DEF2">
            <wp:extent cx="5386789" cy="1717040"/>
            <wp:effectExtent l="0" t="0" r="0" b="10160"/>
            <wp:docPr id="5" name="Picture 5" descr="../../../../Desktop/Screen%20Shot%202015-11-27%20at%201.04.1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11-27%20at%201.04.13%20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5496" cy="1719815"/>
                    </a:xfrm>
                    <a:prstGeom prst="rect">
                      <a:avLst/>
                    </a:prstGeom>
                    <a:noFill/>
                    <a:ln>
                      <a:noFill/>
                    </a:ln>
                  </pic:spPr>
                </pic:pic>
              </a:graphicData>
            </a:graphic>
          </wp:inline>
        </w:drawing>
      </w:r>
    </w:p>
    <w:p w14:paraId="0ABB1537" w14:textId="77777777" w:rsidR="006D2998" w:rsidRPr="00CD26C8" w:rsidRDefault="006D2998" w:rsidP="00B27830">
      <w:pPr>
        <w:ind w:left="360" w:firstLine="0"/>
        <w:jc w:val="center"/>
        <w:rPr>
          <w:rFonts w:ascii="Times New Roman" w:hAnsi="Times New Roman" w:cs="Times New Roman"/>
        </w:rPr>
      </w:pPr>
    </w:p>
    <w:p w14:paraId="462995AE" w14:textId="77777777" w:rsidR="006D2998" w:rsidRPr="00CD26C8" w:rsidRDefault="006D2998" w:rsidP="00B27830">
      <w:pPr>
        <w:ind w:left="360" w:firstLine="0"/>
        <w:jc w:val="center"/>
        <w:rPr>
          <w:rFonts w:ascii="Times New Roman" w:hAnsi="Times New Roman" w:cs="Times New Roman"/>
        </w:rPr>
      </w:pPr>
      <w:r w:rsidRPr="00CD26C8">
        <w:rPr>
          <w:rFonts w:ascii="Times New Roman" w:hAnsi="Times New Roman" w:cs="Times New Roman"/>
        </w:rPr>
        <w:t>Fig. 4: Fault Current in Per Unit Form</w:t>
      </w:r>
    </w:p>
    <w:p w14:paraId="445FFE9D" w14:textId="77777777" w:rsidR="006D2998" w:rsidRPr="00CD26C8" w:rsidRDefault="006D2998" w:rsidP="006D2998">
      <w:pPr>
        <w:ind w:left="360" w:firstLine="0"/>
        <w:jc w:val="both"/>
        <w:rPr>
          <w:rFonts w:ascii="Times New Roman" w:hAnsi="Times New Roman" w:cs="Times New Roman"/>
        </w:rPr>
      </w:pPr>
    </w:p>
    <w:p w14:paraId="31B7B509" w14:textId="457A0115" w:rsidR="006D2998" w:rsidRPr="00CD26C8" w:rsidRDefault="006D2998" w:rsidP="006D2998">
      <w:pPr>
        <w:ind w:left="360" w:firstLine="0"/>
        <w:jc w:val="both"/>
        <w:rPr>
          <w:rFonts w:ascii="Times New Roman" w:hAnsi="Times New Roman" w:cs="Times New Roman"/>
        </w:rPr>
      </w:pPr>
      <w:r w:rsidRPr="00CD26C8">
        <w:rPr>
          <w:rFonts w:ascii="Times New Roman" w:hAnsi="Times New Roman" w:cs="Times New Roman"/>
        </w:rPr>
        <w:t>As shown in Fig. 4, the fault placed on HOMER69 will have as a result a per unit fault current of I</w:t>
      </w:r>
      <w:r w:rsidRPr="00CD26C8">
        <w:rPr>
          <w:rFonts w:ascii="Times New Roman" w:hAnsi="Times New Roman" w:cs="Times New Roman"/>
          <w:vertAlign w:val="subscript"/>
        </w:rPr>
        <w:t>f</w:t>
      </w:r>
      <w:r w:rsidR="00643FE8">
        <w:rPr>
          <w:rFonts w:ascii="Times New Roman" w:hAnsi="Times New Roman" w:cs="Times New Roman"/>
        </w:rPr>
        <w:t xml:space="preserve"> = 7.</w:t>
      </w:r>
      <w:r w:rsidR="001908FE">
        <w:rPr>
          <w:rFonts w:ascii="Times New Roman" w:hAnsi="Times New Roman" w:cs="Times New Roman"/>
        </w:rPr>
        <w:t>684</w:t>
      </w:r>
      <w:r w:rsidRPr="00CD26C8">
        <w:rPr>
          <w:rFonts w:ascii="Times New Roman" w:hAnsi="Times New Roman" w:cs="Times New Roman"/>
        </w:rPr>
        <w:t xml:space="preserve"> pu. The units of the fault current can be converted from per unit to Amperes by selecting “Amps” in the “Fault Current Units” field. In Fig. 5, the fault current is I</w:t>
      </w:r>
      <w:r w:rsidRPr="00CD26C8">
        <w:rPr>
          <w:rFonts w:ascii="Times New Roman" w:hAnsi="Times New Roman" w:cs="Times New Roman"/>
          <w:vertAlign w:val="subscript"/>
        </w:rPr>
        <w:t>f</w:t>
      </w:r>
      <w:r w:rsidR="00513E6D">
        <w:rPr>
          <w:rFonts w:ascii="Times New Roman" w:hAnsi="Times New Roman" w:cs="Times New Roman"/>
        </w:rPr>
        <w:t xml:space="preserve"> = 6</w:t>
      </w:r>
      <w:r w:rsidR="008C2258">
        <w:rPr>
          <w:rFonts w:ascii="Times New Roman" w:hAnsi="Times New Roman" w:cs="Times New Roman"/>
        </w:rPr>
        <w:t>,</w:t>
      </w:r>
      <w:r w:rsidR="00513E6D">
        <w:rPr>
          <w:rFonts w:ascii="Times New Roman" w:hAnsi="Times New Roman" w:cs="Times New Roman"/>
        </w:rPr>
        <w:t>429.</w:t>
      </w:r>
      <w:r w:rsidR="00AE19A2">
        <w:rPr>
          <w:rFonts w:ascii="Times New Roman" w:hAnsi="Times New Roman" w:cs="Times New Roman"/>
        </w:rPr>
        <w:t xml:space="preserve">72 A = 6.42972 </w:t>
      </w:r>
      <w:r w:rsidRPr="00CD26C8">
        <w:rPr>
          <w:rFonts w:ascii="Times New Roman" w:hAnsi="Times New Roman" w:cs="Times New Roman"/>
        </w:rPr>
        <w:t>kA.</w:t>
      </w:r>
    </w:p>
    <w:p w14:paraId="6FA8F89A" w14:textId="77777777" w:rsidR="006D2998" w:rsidRPr="00CD26C8" w:rsidRDefault="006D2998" w:rsidP="006D2998">
      <w:pPr>
        <w:ind w:left="360" w:firstLine="0"/>
        <w:jc w:val="both"/>
        <w:rPr>
          <w:rFonts w:ascii="Times New Roman" w:hAnsi="Times New Roman" w:cs="Times New Roman"/>
        </w:rPr>
      </w:pPr>
    </w:p>
    <w:p w14:paraId="40562016" w14:textId="09158CFB" w:rsidR="006D2998" w:rsidRPr="00CD26C8" w:rsidRDefault="00800E27" w:rsidP="00B56B64">
      <w:pPr>
        <w:ind w:left="360" w:firstLine="0"/>
        <w:jc w:val="center"/>
        <w:rPr>
          <w:rFonts w:ascii="Times New Roman" w:hAnsi="Times New Roman" w:cs="Times New Roman"/>
        </w:rPr>
      </w:pPr>
      <w:r>
        <w:rPr>
          <w:rFonts w:ascii="Times New Roman" w:hAnsi="Times New Roman" w:cs="Times New Roman"/>
          <w:noProof/>
        </w:rPr>
        <w:drawing>
          <wp:inline distT="0" distB="0" distL="0" distR="0" wp14:anchorId="3DFF0FD3" wp14:editId="54BB3F05">
            <wp:extent cx="5564491" cy="1764665"/>
            <wp:effectExtent l="0" t="0" r="0" b="0"/>
            <wp:docPr id="6" name="Picture 6" descr="../../../../Desktop/Screen%20Shot%202015-11-27%20at%201.42.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11-27%20at%201.42.24%20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2372" cy="1770336"/>
                    </a:xfrm>
                    <a:prstGeom prst="rect">
                      <a:avLst/>
                    </a:prstGeom>
                    <a:noFill/>
                    <a:ln>
                      <a:noFill/>
                    </a:ln>
                  </pic:spPr>
                </pic:pic>
              </a:graphicData>
            </a:graphic>
          </wp:inline>
        </w:drawing>
      </w:r>
    </w:p>
    <w:p w14:paraId="4319B473" w14:textId="77777777" w:rsidR="006D2998" w:rsidRPr="00CD26C8" w:rsidRDefault="006D2998" w:rsidP="00B56B64">
      <w:pPr>
        <w:ind w:left="360" w:firstLine="0"/>
        <w:jc w:val="center"/>
        <w:rPr>
          <w:rFonts w:ascii="Times New Roman" w:hAnsi="Times New Roman" w:cs="Times New Roman"/>
        </w:rPr>
      </w:pPr>
    </w:p>
    <w:p w14:paraId="4C2C6C0E" w14:textId="77777777" w:rsidR="006D2998" w:rsidRPr="00CD26C8" w:rsidRDefault="006D2998" w:rsidP="00B56B64">
      <w:pPr>
        <w:ind w:left="360" w:firstLine="0"/>
        <w:jc w:val="center"/>
        <w:rPr>
          <w:rFonts w:ascii="Times New Roman" w:hAnsi="Times New Roman" w:cs="Times New Roman"/>
        </w:rPr>
      </w:pPr>
      <w:r w:rsidRPr="00CD26C8">
        <w:rPr>
          <w:rFonts w:ascii="Times New Roman" w:hAnsi="Times New Roman" w:cs="Times New Roman"/>
        </w:rPr>
        <w:t>Fig. 5: Fault Current in Ampere Form</w:t>
      </w:r>
    </w:p>
    <w:p w14:paraId="5F3A2B7A" w14:textId="77777777" w:rsidR="006D2998" w:rsidRPr="00CD26C8" w:rsidRDefault="006D2998" w:rsidP="006D2998">
      <w:pPr>
        <w:ind w:left="360" w:firstLine="0"/>
        <w:jc w:val="both"/>
        <w:rPr>
          <w:rFonts w:ascii="Times New Roman" w:hAnsi="Times New Roman" w:cs="Times New Roman"/>
        </w:rPr>
      </w:pPr>
    </w:p>
    <w:p w14:paraId="22EF4637" w14:textId="52AB5454" w:rsidR="006D2998" w:rsidRDefault="006D2998" w:rsidP="008D2F3C">
      <w:pPr>
        <w:ind w:left="360" w:firstLine="0"/>
        <w:jc w:val="both"/>
        <w:rPr>
          <w:rFonts w:ascii="Times New Roman" w:hAnsi="Times New Roman" w:cs="Times New Roman"/>
        </w:rPr>
      </w:pPr>
      <w:r w:rsidRPr="00CD26C8">
        <w:rPr>
          <w:rFonts w:ascii="Times New Roman" w:hAnsi="Times New Roman" w:cs="Times New Roman"/>
        </w:rPr>
        <w:t>The per unit value of the voltage needs to be determined to create the per unit impedance diagram.</w:t>
      </w:r>
      <w:r w:rsidR="00BD6676">
        <w:rPr>
          <w:rFonts w:ascii="Times New Roman" w:hAnsi="Times New Roman" w:cs="Times New Roman"/>
        </w:rPr>
        <w:t xml:space="preserve"> The HOMER69 bus is rated for 69</w:t>
      </w:r>
      <w:r w:rsidRPr="00CD26C8">
        <w:rPr>
          <w:rFonts w:ascii="Times New Roman" w:hAnsi="Times New Roman" w:cs="Times New Roman"/>
        </w:rPr>
        <w:t xml:space="preserve"> kV, but it is </w:t>
      </w:r>
      <w:r w:rsidR="00EC51FD">
        <w:rPr>
          <w:rFonts w:ascii="Times New Roman" w:hAnsi="Times New Roman" w:cs="Times New Roman"/>
        </w:rPr>
        <w:t>operating at 69.73</w:t>
      </w:r>
      <w:r w:rsidRPr="00CD26C8">
        <w:rPr>
          <w:rFonts w:ascii="Times New Roman" w:hAnsi="Times New Roman" w:cs="Times New Roman"/>
        </w:rPr>
        <w:t xml:space="preserve"> kV, as shown in Fig. 6.</w:t>
      </w:r>
    </w:p>
    <w:p w14:paraId="11CEFA5A" w14:textId="77777777" w:rsidR="008D2F3C" w:rsidRDefault="008D2F3C" w:rsidP="008D2F3C">
      <w:pPr>
        <w:ind w:left="360" w:firstLine="0"/>
        <w:jc w:val="both"/>
        <w:rPr>
          <w:rFonts w:ascii="Times New Roman" w:hAnsi="Times New Roman" w:cs="Times New Roman"/>
        </w:rPr>
      </w:pPr>
    </w:p>
    <w:p w14:paraId="4C670E62" w14:textId="4A2BB07C" w:rsidR="008D2F3C" w:rsidRDefault="0068576E" w:rsidP="00044FCF">
      <w:pPr>
        <w:ind w:left="360" w:firstLine="0"/>
        <w:jc w:val="center"/>
        <w:rPr>
          <w:rFonts w:ascii="Times New Roman" w:hAnsi="Times New Roman" w:cs="Times New Roman"/>
        </w:rPr>
      </w:pPr>
      <w:r>
        <w:rPr>
          <w:rFonts w:ascii="Times New Roman" w:hAnsi="Times New Roman" w:cs="Times New Roman"/>
          <w:noProof/>
        </w:rPr>
        <w:drawing>
          <wp:inline distT="0" distB="0" distL="0" distR="0" wp14:anchorId="11E52EFB" wp14:editId="09F03B32">
            <wp:extent cx="3909746" cy="2802890"/>
            <wp:effectExtent l="0" t="0" r="1905" b="0"/>
            <wp:docPr id="7" name="Picture 7" descr="../../../../Desktop/Screen%20Shot%202015-11-27%20at%201.50.57%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11-27%20at%201.50.57%20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7001" cy="2808091"/>
                    </a:xfrm>
                    <a:prstGeom prst="rect">
                      <a:avLst/>
                    </a:prstGeom>
                    <a:noFill/>
                    <a:ln>
                      <a:noFill/>
                    </a:ln>
                  </pic:spPr>
                </pic:pic>
              </a:graphicData>
            </a:graphic>
          </wp:inline>
        </w:drawing>
      </w:r>
    </w:p>
    <w:p w14:paraId="289FAE94" w14:textId="77777777" w:rsidR="008D2F3C" w:rsidRPr="00CD26C8" w:rsidRDefault="008D2F3C" w:rsidP="00044FCF">
      <w:pPr>
        <w:ind w:left="360" w:firstLine="0"/>
        <w:jc w:val="center"/>
        <w:rPr>
          <w:rFonts w:ascii="Times New Roman" w:hAnsi="Times New Roman" w:cs="Times New Roman"/>
        </w:rPr>
      </w:pPr>
    </w:p>
    <w:p w14:paraId="50656CB8" w14:textId="77777777" w:rsidR="006D2998" w:rsidRPr="00DB3911" w:rsidRDefault="006D2998" w:rsidP="00044FCF">
      <w:pPr>
        <w:ind w:left="360" w:firstLine="0"/>
        <w:jc w:val="center"/>
        <w:rPr>
          <w:rFonts w:ascii="Times New Roman" w:hAnsi="Times New Roman" w:cs="Times New Roman"/>
          <w:sz w:val="24"/>
          <w:szCs w:val="24"/>
        </w:rPr>
      </w:pPr>
      <w:r w:rsidRPr="00CD26C8">
        <w:rPr>
          <w:rFonts w:ascii="Times New Roman" w:hAnsi="Times New Roman" w:cs="Times New Roman"/>
        </w:rPr>
        <w:t>Fig. 6: “Bus Information Dialog” box shows the operating voltage of HOMER69.</w:t>
      </w:r>
    </w:p>
    <w:p w14:paraId="5E08A649" w14:textId="77777777" w:rsidR="006D2998" w:rsidRPr="00DB3911" w:rsidRDefault="006D2998" w:rsidP="006D2998">
      <w:pPr>
        <w:ind w:left="360" w:firstLine="0"/>
        <w:jc w:val="both"/>
        <w:rPr>
          <w:rFonts w:ascii="Times New Roman" w:hAnsi="Times New Roman" w:cs="Times New Roman"/>
          <w:sz w:val="24"/>
          <w:szCs w:val="24"/>
        </w:rPr>
      </w:pPr>
    </w:p>
    <w:p w14:paraId="0CE01763" w14:textId="77777777" w:rsidR="006D2998" w:rsidRPr="00DB3911" w:rsidRDefault="006D2998" w:rsidP="006D2998">
      <w:pPr>
        <w:ind w:left="360" w:firstLine="0"/>
        <w:jc w:val="both"/>
        <w:rPr>
          <w:rFonts w:ascii="Times New Roman" w:hAnsi="Times New Roman" w:cs="Times New Roman"/>
          <w:b/>
          <w:sz w:val="24"/>
          <w:szCs w:val="24"/>
        </w:rPr>
      </w:pPr>
      <w:r w:rsidRPr="00DB3911">
        <w:rPr>
          <w:rFonts w:ascii="Times New Roman" w:hAnsi="Times New Roman" w:cs="Times New Roman"/>
          <w:b/>
          <w:sz w:val="24"/>
          <w:szCs w:val="24"/>
        </w:rPr>
        <w:t>Calculations</w:t>
      </w:r>
    </w:p>
    <w:p w14:paraId="0BEDF4C7" w14:textId="77777777" w:rsidR="006D2998" w:rsidRPr="00DB3911" w:rsidRDefault="006D2998" w:rsidP="006D2998">
      <w:pPr>
        <w:ind w:left="360" w:firstLine="0"/>
        <w:jc w:val="both"/>
        <w:rPr>
          <w:rFonts w:ascii="Times New Roman" w:hAnsi="Times New Roman" w:cs="Times New Roman"/>
          <w:sz w:val="24"/>
          <w:szCs w:val="24"/>
        </w:rPr>
      </w:pPr>
    </w:p>
    <w:p w14:paraId="42D43888"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The per unit voltage, V</w:t>
      </w:r>
      <w:r w:rsidRPr="00045B2C">
        <w:rPr>
          <w:rFonts w:ascii="Times New Roman" w:hAnsi="Times New Roman" w:cs="Times New Roman"/>
          <w:vertAlign w:val="subscript"/>
        </w:rPr>
        <w:t>pu</w:t>
      </w:r>
      <w:r w:rsidRPr="00045B2C">
        <w:rPr>
          <w:rFonts w:ascii="Times New Roman" w:hAnsi="Times New Roman" w:cs="Times New Roman"/>
        </w:rPr>
        <w:t>, can be calculated by dividing the operating voltage, V</w:t>
      </w:r>
      <w:r w:rsidRPr="00045B2C">
        <w:rPr>
          <w:rFonts w:ascii="Times New Roman" w:hAnsi="Times New Roman" w:cs="Times New Roman"/>
          <w:vertAlign w:val="subscript"/>
        </w:rPr>
        <w:t>op</w:t>
      </w:r>
      <w:r w:rsidRPr="00045B2C">
        <w:rPr>
          <w:rFonts w:ascii="Times New Roman" w:hAnsi="Times New Roman" w:cs="Times New Roman"/>
        </w:rPr>
        <w:t>, by the rated voltage, V</w:t>
      </w:r>
      <w:r w:rsidRPr="00045B2C">
        <w:rPr>
          <w:rFonts w:ascii="Times New Roman" w:hAnsi="Times New Roman" w:cs="Times New Roman"/>
          <w:vertAlign w:val="subscript"/>
        </w:rPr>
        <w:t>r</w:t>
      </w:r>
      <w:r w:rsidRPr="00045B2C">
        <w:rPr>
          <w:rFonts w:ascii="Times New Roman" w:hAnsi="Times New Roman" w:cs="Times New Roman"/>
        </w:rPr>
        <w:t>.</w:t>
      </w:r>
    </w:p>
    <w:p w14:paraId="628982C2" w14:textId="77777777" w:rsidR="006D2998" w:rsidRPr="00045B2C" w:rsidRDefault="006D2998" w:rsidP="006D2998">
      <w:pPr>
        <w:ind w:left="360" w:firstLine="0"/>
        <w:jc w:val="both"/>
        <w:rPr>
          <w:rFonts w:ascii="Times New Roman" w:hAnsi="Times New Roman" w:cs="Times New Roman"/>
        </w:rPr>
      </w:pPr>
    </w:p>
    <w:p w14:paraId="506A4602" w14:textId="48B9DC33" w:rsidR="006D2998" w:rsidRPr="00045B2C" w:rsidRDefault="006D2998" w:rsidP="006D2998">
      <w:pPr>
        <w:ind w:left="360" w:firstLine="0"/>
        <w:jc w:val="both"/>
        <w:rPr>
          <w:rFonts w:ascii="Times New Roman" w:hAnsi="Times New Roman" w:cs="Times New Roman"/>
          <w:i/>
        </w:rPr>
      </w:pPr>
      <w:r w:rsidRPr="00045B2C">
        <w:rPr>
          <w:rFonts w:ascii="Times New Roman" w:hAnsi="Times New Roman" w:cs="Times New Roman"/>
          <w:i/>
        </w:rPr>
        <w:t xml:space="preserve">V pu = </w:t>
      </w:r>
      <m:oMath>
        <m:f>
          <m:fPr>
            <m:ctrlPr>
              <w:rPr>
                <w:rFonts w:ascii="Cambria Math" w:hAnsi="Cambria Math" w:cs="Times New Roman"/>
                <w:i/>
              </w:rPr>
            </m:ctrlPr>
          </m:fPr>
          <m:num>
            <m:r>
              <w:rPr>
                <w:rFonts w:ascii="Cambria Math" w:hAnsi="Cambria Math" w:cs="Times New Roman"/>
              </w:rPr>
              <m:t>Vop</m:t>
            </m:r>
          </m:num>
          <m:den>
            <m:r>
              <w:rPr>
                <w:rFonts w:ascii="Cambria Math" w:hAnsi="Cambria Math" w:cs="Times New Roman"/>
              </w:rPr>
              <m:t>Vr</m:t>
            </m:r>
          </m:den>
        </m:f>
      </m:oMath>
      <w:r w:rsidRPr="00045B2C">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rPr>
              <m:t>69.73 kV</m:t>
            </m:r>
          </m:num>
          <m:den>
            <m:r>
              <w:rPr>
                <w:rFonts w:ascii="Cambria Math" w:hAnsi="Cambria Math" w:cs="Times New Roman"/>
              </w:rPr>
              <m:t>69 kV</m:t>
            </m:r>
          </m:den>
        </m:f>
      </m:oMath>
      <w:r w:rsidRPr="00045B2C">
        <w:rPr>
          <w:rFonts w:ascii="Times New Roman" w:hAnsi="Times New Roman" w:cs="Times New Roman"/>
          <w:i/>
        </w:rPr>
        <w:t xml:space="preserve"> = </w:t>
      </w:r>
      <w:r w:rsidR="00DA2F62">
        <w:rPr>
          <w:rFonts w:ascii="Times New Roman" w:hAnsi="Times New Roman" w:cs="Times New Roman"/>
          <w:i/>
        </w:rPr>
        <w:t>1.01</w:t>
      </w:r>
      <w:r w:rsidRPr="00045B2C">
        <w:rPr>
          <w:rFonts w:ascii="Times New Roman" w:hAnsi="Times New Roman" w:cs="Times New Roman"/>
          <w:i/>
        </w:rPr>
        <w:t xml:space="preserve"> pu</w:t>
      </w:r>
    </w:p>
    <w:p w14:paraId="180CAC65" w14:textId="77777777" w:rsidR="006D2998" w:rsidRPr="00045B2C" w:rsidRDefault="006D2998" w:rsidP="006D2998">
      <w:pPr>
        <w:ind w:left="360" w:firstLine="0"/>
        <w:jc w:val="both"/>
        <w:rPr>
          <w:rFonts w:ascii="Times New Roman" w:hAnsi="Times New Roman" w:cs="Times New Roman"/>
          <w:b/>
        </w:rPr>
      </w:pPr>
    </w:p>
    <w:p w14:paraId="393E6739"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The total impedance of the circuit, X</w:t>
      </w:r>
      <w:r w:rsidRPr="00045B2C">
        <w:rPr>
          <w:rFonts w:ascii="Times New Roman" w:hAnsi="Times New Roman" w:cs="Times New Roman"/>
          <w:vertAlign w:val="subscript"/>
        </w:rPr>
        <w:t>total</w:t>
      </w:r>
      <w:r w:rsidRPr="00045B2C">
        <w:rPr>
          <w:rFonts w:ascii="Times New Roman" w:hAnsi="Times New Roman" w:cs="Times New Roman"/>
        </w:rPr>
        <w:t>, can be calculated by diving V</w:t>
      </w:r>
      <w:r w:rsidRPr="00045B2C">
        <w:rPr>
          <w:rFonts w:ascii="Times New Roman" w:hAnsi="Times New Roman" w:cs="Times New Roman"/>
          <w:vertAlign w:val="subscript"/>
        </w:rPr>
        <w:t>pu</w:t>
      </w:r>
      <w:r w:rsidRPr="00045B2C">
        <w:rPr>
          <w:rFonts w:ascii="Times New Roman" w:hAnsi="Times New Roman" w:cs="Times New Roman"/>
        </w:rPr>
        <w:t xml:space="preserve"> by the fault current, I</w:t>
      </w:r>
      <w:r w:rsidRPr="00045B2C">
        <w:rPr>
          <w:rFonts w:ascii="Times New Roman" w:hAnsi="Times New Roman" w:cs="Times New Roman"/>
          <w:vertAlign w:val="subscript"/>
        </w:rPr>
        <w:t>f</w:t>
      </w:r>
      <w:r w:rsidRPr="00045B2C">
        <w:rPr>
          <w:rFonts w:ascii="Times New Roman" w:hAnsi="Times New Roman" w:cs="Times New Roman"/>
        </w:rPr>
        <w:t>, previously calculated.</w:t>
      </w:r>
    </w:p>
    <w:p w14:paraId="2A0AC8F4" w14:textId="77777777" w:rsidR="006D2998" w:rsidRPr="00045B2C" w:rsidRDefault="006D2998" w:rsidP="006D2998">
      <w:pPr>
        <w:ind w:left="360" w:firstLine="0"/>
        <w:jc w:val="both"/>
        <w:rPr>
          <w:rFonts w:ascii="Times New Roman" w:hAnsi="Times New Roman" w:cs="Times New Roman"/>
        </w:rPr>
      </w:pPr>
    </w:p>
    <w:p w14:paraId="7ACC0AE9" w14:textId="3B7DC24E" w:rsidR="006D2998" w:rsidRPr="00045B2C" w:rsidRDefault="006D2998" w:rsidP="006D2998">
      <w:pPr>
        <w:ind w:left="360" w:firstLine="0"/>
        <w:jc w:val="both"/>
        <w:rPr>
          <w:rFonts w:ascii="Times New Roman" w:hAnsi="Times New Roman" w:cs="Times New Roman"/>
          <w:i/>
        </w:rPr>
      </w:pPr>
      <w:r w:rsidRPr="00045B2C">
        <w:rPr>
          <w:rFonts w:ascii="Times New Roman" w:hAnsi="Times New Roman" w:cs="Times New Roman"/>
          <w:i/>
        </w:rPr>
        <w:t>X</w:t>
      </w:r>
      <w:r w:rsidRPr="00045B2C">
        <w:rPr>
          <w:rFonts w:ascii="Times New Roman" w:hAnsi="Times New Roman" w:cs="Times New Roman"/>
          <w:i/>
          <w:vertAlign w:val="subscript"/>
        </w:rPr>
        <w:t xml:space="preserve">total </w:t>
      </w:r>
      <w:r w:rsidRPr="00045B2C">
        <w:rPr>
          <w:rFonts w:ascii="Times New Roman" w:hAnsi="Times New Roman" w:cs="Times New Roman"/>
          <w:i/>
        </w:rPr>
        <w:t xml:space="preserve">= </w:t>
      </w:r>
      <m:oMath>
        <m:f>
          <m:fPr>
            <m:ctrlPr>
              <w:rPr>
                <w:rFonts w:ascii="Cambria Math" w:hAnsi="Cambria Math" w:cs="Times New Roman"/>
                <w:i/>
                <w:vertAlign w:val="subscript"/>
              </w:rPr>
            </m:ctrlPr>
          </m:fPr>
          <m:num>
            <m:r>
              <w:rPr>
                <w:rFonts w:ascii="Cambria Math" w:hAnsi="Cambria Math" w:cs="Times New Roman"/>
                <w:vertAlign w:val="subscript"/>
              </w:rPr>
              <m:t>Vpu</m:t>
            </m:r>
          </m:num>
          <m:den>
            <m:r>
              <w:rPr>
                <w:rFonts w:ascii="Cambria Math" w:hAnsi="Cambria Math" w:cs="Times New Roman"/>
                <w:vertAlign w:val="subscript"/>
              </w:rPr>
              <m:t>If</m:t>
            </m:r>
          </m:den>
        </m:f>
      </m:oMath>
      <w:r w:rsidRPr="00045B2C">
        <w:rPr>
          <w:rFonts w:ascii="Times New Roman" w:hAnsi="Times New Roman" w:cs="Times New Roman"/>
          <w:i/>
          <w:vertAlign w:val="subscript"/>
        </w:rPr>
        <w:t xml:space="preserve"> </w:t>
      </w:r>
      <w:r w:rsidRPr="00045B2C">
        <w:rPr>
          <w:rFonts w:ascii="Times New Roman" w:hAnsi="Times New Roman" w:cs="Times New Roman"/>
          <w:i/>
        </w:rPr>
        <w:t xml:space="preserve">= </w:t>
      </w:r>
      <m:oMath>
        <m:f>
          <m:fPr>
            <m:ctrlPr>
              <w:rPr>
                <w:rFonts w:ascii="Cambria Math" w:hAnsi="Cambria Math" w:cs="Times New Roman"/>
                <w:i/>
              </w:rPr>
            </m:ctrlPr>
          </m:fPr>
          <m:num>
            <m:r>
              <w:rPr>
                <w:rFonts w:ascii="Cambria Math" w:hAnsi="Cambria Math" w:cs="Times New Roman"/>
              </w:rPr>
              <m:t>1.01</m:t>
            </m:r>
          </m:num>
          <m:den>
            <m:r>
              <w:rPr>
                <w:rFonts w:ascii="Cambria Math" w:hAnsi="Cambria Math" w:cs="Times New Roman"/>
              </w:rPr>
              <m:t>7.684</m:t>
            </m:r>
          </m:den>
        </m:f>
      </m:oMath>
      <w:r w:rsidRPr="00045B2C">
        <w:rPr>
          <w:rFonts w:ascii="Times New Roman" w:hAnsi="Times New Roman" w:cs="Times New Roman"/>
          <w:i/>
        </w:rPr>
        <w:t xml:space="preserve"> = </w:t>
      </w:r>
      <w:r w:rsidR="00AA23AC">
        <w:rPr>
          <w:rFonts w:ascii="Times New Roman" w:hAnsi="Times New Roman" w:cs="Times New Roman"/>
          <w:i/>
        </w:rPr>
        <w:t>0.131</w:t>
      </w:r>
      <w:r w:rsidRPr="00045B2C">
        <w:rPr>
          <w:rFonts w:ascii="Times New Roman" w:hAnsi="Times New Roman" w:cs="Times New Roman"/>
          <w:i/>
        </w:rPr>
        <w:t xml:space="preserve"> j pu</w:t>
      </w:r>
    </w:p>
    <w:p w14:paraId="00CB776C" w14:textId="77777777" w:rsidR="006D2998" w:rsidRPr="00045B2C" w:rsidRDefault="006D2998" w:rsidP="006D2998">
      <w:pPr>
        <w:ind w:left="360" w:firstLine="0"/>
        <w:jc w:val="both"/>
        <w:rPr>
          <w:rFonts w:ascii="Times New Roman" w:hAnsi="Times New Roman" w:cs="Times New Roman"/>
          <w:i/>
        </w:rPr>
      </w:pPr>
    </w:p>
    <w:p w14:paraId="18B11792"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The impedance diagram, Fig. 7, for the circuit fault can be created with known values for V</w:t>
      </w:r>
      <w:r w:rsidRPr="00045B2C">
        <w:rPr>
          <w:rFonts w:ascii="Times New Roman" w:hAnsi="Times New Roman" w:cs="Times New Roman"/>
          <w:vertAlign w:val="subscript"/>
        </w:rPr>
        <w:t>pu</w:t>
      </w:r>
      <w:r w:rsidRPr="00045B2C">
        <w:rPr>
          <w:rFonts w:ascii="Times New Roman" w:hAnsi="Times New Roman" w:cs="Times New Roman"/>
        </w:rPr>
        <w:t>, I</w:t>
      </w:r>
      <w:r w:rsidRPr="00045B2C">
        <w:rPr>
          <w:rFonts w:ascii="Times New Roman" w:hAnsi="Times New Roman" w:cs="Times New Roman"/>
          <w:vertAlign w:val="subscript"/>
        </w:rPr>
        <w:t>f</w:t>
      </w:r>
      <w:r w:rsidRPr="00045B2C">
        <w:rPr>
          <w:rFonts w:ascii="Times New Roman" w:hAnsi="Times New Roman" w:cs="Times New Roman"/>
        </w:rPr>
        <w:t>, and X</w:t>
      </w:r>
      <w:r w:rsidRPr="00045B2C">
        <w:rPr>
          <w:rFonts w:ascii="Times New Roman" w:hAnsi="Times New Roman" w:cs="Times New Roman"/>
          <w:vertAlign w:val="subscript"/>
        </w:rPr>
        <w:t>total</w:t>
      </w:r>
      <w:r w:rsidRPr="00045B2C">
        <w:rPr>
          <w:rFonts w:ascii="Times New Roman" w:hAnsi="Times New Roman" w:cs="Times New Roman"/>
        </w:rPr>
        <w:t>.</w:t>
      </w:r>
    </w:p>
    <w:p w14:paraId="5CE1EB65" w14:textId="77777777" w:rsidR="006D2998" w:rsidRDefault="006D2998" w:rsidP="006D2998">
      <w:pPr>
        <w:ind w:left="360" w:firstLine="0"/>
        <w:jc w:val="both"/>
        <w:rPr>
          <w:rFonts w:ascii="Times New Roman" w:hAnsi="Times New Roman" w:cs="Times New Roman"/>
          <w:b/>
        </w:rPr>
      </w:pPr>
    </w:p>
    <w:p w14:paraId="411DD7C0" w14:textId="30C51752" w:rsidR="006A2702" w:rsidRDefault="006A2702" w:rsidP="000E52E8">
      <w:pPr>
        <w:ind w:left="360" w:firstLine="0"/>
        <w:jc w:val="center"/>
        <w:rPr>
          <w:rFonts w:ascii="Times New Roman" w:hAnsi="Times New Roman" w:cs="Times New Roman"/>
          <w:b/>
        </w:rPr>
      </w:pPr>
      <w:r>
        <w:rPr>
          <w:rFonts w:ascii="Times New Roman" w:hAnsi="Times New Roman" w:cs="Times New Roman"/>
          <w:b/>
          <w:noProof/>
        </w:rPr>
        <w:drawing>
          <wp:inline distT="0" distB="0" distL="0" distR="0" wp14:anchorId="6934BF30" wp14:editId="7192872D">
            <wp:extent cx="3917984" cy="2850515"/>
            <wp:effectExtent l="0" t="0" r="0" b="0"/>
            <wp:docPr id="8" name="Picture 8" descr="../../../../Desktop/Screen%20Shot%202015-11-27%20at%202.01.1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5-11-27%20at%202.01.13%20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9660" cy="2880836"/>
                    </a:xfrm>
                    <a:prstGeom prst="rect">
                      <a:avLst/>
                    </a:prstGeom>
                    <a:noFill/>
                    <a:ln>
                      <a:noFill/>
                    </a:ln>
                  </pic:spPr>
                </pic:pic>
              </a:graphicData>
            </a:graphic>
          </wp:inline>
        </w:drawing>
      </w:r>
    </w:p>
    <w:p w14:paraId="30EAA6E2" w14:textId="77777777" w:rsidR="006A2702" w:rsidRPr="00045B2C" w:rsidRDefault="006A2702" w:rsidP="000E52E8">
      <w:pPr>
        <w:ind w:left="360" w:firstLine="0"/>
        <w:jc w:val="center"/>
        <w:rPr>
          <w:rFonts w:ascii="Times New Roman" w:hAnsi="Times New Roman" w:cs="Times New Roman"/>
          <w:b/>
        </w:rPr>
      </w:pPr>
    </w:p>
    <w:p w14:paraId="62105F3D" w14:textId="77777777" w:rsidR="006D2998" w:rsidRPr="00045B2C" w:rsidRDefault="006D2998" w:rsidP="000E52E8">
      <w:pPr>
        <w:ind w:left="360" w:firstLine="0"/>
        <w:jc w:val="center"/>
        <w:rPr>
          <w:rFonts w:ascii="Times New Roman" w:hAnsi="Times New Roman" w:cs="Times New Roman"/>
          <w:b/>
        </w:rPr>
      </w:pPr>
      <w:r w:rsidRPr="00045B2C">
        <w:rPr>
          <w:rFonts w:ascii="Times New Roman" w:hAnsi="Times New Roman" w:cs="Times New Roman"/>
        </w:rPr>
        <w:t>Fig. 7: Fault and Fault Current shown in the Impedance Diagram</w:t>
      </w:r>
    </w:p>
    <w:p w14:paraId="29228BB7" w14:textId="77777777" w:rsidR="006D2998" w:rsidRPr="00045B2C" w:rsidRDefault="006D2998" w:rsidP="006D2998">
      <w:pPr>
        <w:ind w:left="360" w:firstLine="0"/>
        <w:jc w:val="both"/>
        <w:rPr>
          <w:rFonts w:ascii="Times New Roman" w:hAnsi="Times New Roman" w:cs="Times New Roman"/>
        </w:rPr>
      </w:pPr>
    </w:p>
    <w:p w14:paraId="2D56BC2E"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X</w:t>
      </w:r>
      <w:r w:rsidRPr="00045B2C">
        <w:rPr>
          <w:rFonts w:ascii="Times New Roman" w:hAnsi="Times New Roman" w:cs="Times New Roman"/>
          <w:vertAlign w:val="subscript"/>
        </w:rPr>
        <w:t>total</w:t>
      </w:r>
      <w:r w:rsidRPr="00045B2C">
        <w:rPr>
          <w:rFonts w:ascii="Times New Roman" w:hAnsi="Times New Roman" w:cs="Times New Roman"/>
        </w:rPr>
        <w:t xml:space="preserve"> can be viewed as the sum of the impedances of the generator, X</w:t>
      </w:r>
      <w:r w:rsidRPr="00045B2C">
        <w:rPr>
          <w:rFonts w:ascii="Times New Roman" w:hAnsi="Times New Roman" w:cs="Times New Roman"/>
          <w:vertAlign w:val="subscript"/>
        </w:rPr>
        <w:t>g</w:t>
      </w:r>
      <w:r w:rsidRPr="00045B2C">
        <w:rPr>
          <w:rFonts w:ascii="Times New Roman" w:hAnsi="Times New Roman" w:cs="Times New Roman"/>
        </w:rPr>
        <w:t>, of the transmission line, X</w:t>
      </w:r>
      <w:r w:rsidRPr="00045B2C">
        <w:rPr>
          <w:rFonts w:ascii="Times New Roman" w:hAnsi="Times New Roman" w:cs="Times New Roman"/>
          <w:vertAlign w:val="subscript"/>
        </w:rPr>
        <w:t>t/l</w:t>
      </w:r>
      <w:r w:rsidRPr="00045B2C">
        <w:rPr>
          <w:rFonts w:ascii="Times New Roman" w:hAnsi="Times New Roman" w:cs="Times New Roman"/>
        </w:rPr>
        <w:t>, and of two transformers, X</w:t>
      </w:r>
      <w:r w:rsidRPr="00045B2C">
        <w:rPr>
          <w:rFonts w:ascii="Times New Roman" w:hAnsi="Times New Roman" w:cs="Times New Roman"/>
          <w:vertAlign w:val="subscript"/>
        </w:rPr>
        <w:t>t1</w:t>
      </w:r>
      <w:r w:rsidRPr="00045B2C">
        <w:rPr>
          <w:rFonts w:ascii="Times New Roman" w:hAnsi="Times New Roman" w:cs="Times New Roman"/>
        </w:rPr>
        <w:t xml:space="preserve"> and X</w:t>
      </w:r>
      <w:r w:rsidRPr="00045B2C">
        <w:rPr>
          <w:rFonts w:ascii="Times New Roman" w:hAnsi="Times New Roman" w:cs="Times New Roman"/>
          <w:vertAlign w:val="subscript"/>
        </w:rPr>
        <w:t>t2</w:t>
      </w:r>
      <w:r w:rsidRPr="00045B2C">
        <w:rPr>
          <w:rFonts w:ascii="Times New Roman" w:hAnsi="Times New Roman" w:cs="Times New Roman"/>
        </w:rPr>
        <w:t>.</w:t>
      </w:r>
    </w:p>
    <w:p w14:paraId="737DFC3C" w14:textId="77777777" w:rsidR="006D2998" w:rsidRPr="00045B2C" w:rsidRDefault="006D2998" w:rsidP="006D2998">
      <w:pPr>
        <w:ind w:left="360" w:firstLine="0"/>
        <w:jc w:val="both"/>
        <w:rPr>
          <w:rFonts w:ascii="Times New Roman" w:hAnsi="Times New Roman" w:cs="Times New Roman"/>
        </w:rPr>
      </w:pPr>
    </w:p>
    <w:p w14:paraId="43428D99" w14:textId="77777777" w:rsidR="006D2998" w:rsidRPr="00045B2C" w:rsidRDefault="006D2998" w:rsidP="006D2998">
      <w:pPr>
        <w:ind w:left="360" w:firstLine="0"/>
        <w:jc w:val="both"/>
        <w:rPr>
          <w:rFonts w:ascii="Times New Roman" w:hAnsi="Times New Roman" w:cs="Times New Roman"/>
          <w:i/>
        </w:rPr>
      </w:pPr>
      <w:r w:rsidRPr="00045B2C">
        <w:rPr>
          <w:rFonts w:ascii="Times New Roman" w:hAnsi="Times New Roman" w:cs="Times New Roman"/>
          <w:i/>
        </w:rPr>
        <w:t>X</w:t>
      </w:r>
      <w:r w:rsidRPr="00045B2C">
        <w:rPr>
          <w:rFonts w:ascii="Times New Roman" w:hAnsi="Times New Roman" w:cs="Times New Roman"/>
          <w:i/>
          <w:vertAlign w:val="subscript"/>
        </w:rPr>
        <w:t>total</w:t>
      </w:r>
      <w:r w:rsidRPr="00045B2C">
        <w:rPr>
          <w:rFonts w:ascii="Times New Roman" w:hAnsi="Times New Roman" w:cs="Times New Roman"/>
          <w:i/>
        </w:rPr>
        <w:t>= X</w:t>
      </w:r>
      <w:r w:rsidRPr="00045B2C">
        <w:rPr>
          <w:rFonts w:ascii="Times New Roman" w:hAnsi="Times New Roman" w:cs="Times New Roman"/>
          <w:i/>
          <w:vertAlign w:val="subscript"/>
        </w:rPr>
        <w:t>g</w:t>
      </w:r>
      <w:r w:rsidRPr="00045B2C">
        <w:rPr>
          <w:rFonts w:ascii="Times New Roman" w:hAnsi="Times New Roman" w:cs="Times New Roman"/>
          <w:i/>
        </w:rPr>
        <w:t xml:space="preserve"> + X</w:t>
      </w:r>
      <w:r w:rsidRPr="00045B2C">
        <w:rPr>
          <w:rFonts w:ascii="Times New Roman" w:hAnsi="Times New Roman" w:cs="Times New Roman"/>
          <w:i/>
          <w:vertAlign w:val="subscript"/>
        </w:rPr>
        <w:t>t1</w:t>
      </w:r>
      <w:r w:rsidRPr="00045B2C">
        <w:rPr>
          <w:rFonts w:ascii="Times New Roman" w:hAnsi="Times New Roman" w:cs="Times New Roman"/>
          <w:i/>
        </w:rPr>
        <w:t xml:space="preserve"> + X</w:t>
      </w:r>
      <w:r w:rsidRPr="00045B2C">
        <w:rPr>
          <w:rFonts w:ascii="Times New Roman" w:hAnsi="Times New Roman" w:cs="Times New Roman"/>
          <w:i/>
          <w:vertAlign w:val="subscript"/>
        </w:rPr>
        <w:t>t2</w:t>
      </w:r>
      <w:r w:rsidRPr="00045B2C">
        <w:rPr>
          <w:rFonts w:ascii="Times New Roman" w:hAnsi="Times New Roman" w:cs="Times New Roman"/>
          <w:i/>
        </w:rPr>
        <w:t xml:space="preserve"> + X</w:t>
      </w:r>
      <w:r w:rsidRPr="00045B2C">
        <w:rPr>
          <w:rFonts w:ascii="Times New Roman" w:hAnsi="Times New Roman" w:cs="Times New Roman"/>
          <w:i/>
          <w:vertAlign w:val="subscript"/>
        </w:rPr>
        <w:t>t/l</w:t>
      </w:r>
      <w:r w:rsidRPr="00045B2C">
        <w:rPr>
          <w:rFonts w:ascii="Times New Roman" w:hAnsi="Times New Roman" w:cs="Times New Roman"/>
          <w:i/>
        </w:rPr>
        <w:t>.</w:t>
      </w:r>
    </w:p>
    <w:p w14:paraId="6B3EED89" w14:textId="77777777" w:rsidR="006D2998" w:rsidRPr="00045B2C" w:rsidRDefault="006D2998" w:rsidP="006D2998">
      <w:pPr>
        <w:ind w:left="360" w:firstLine="0"/>
        <w:jc w:val="both"/>
        <w:rPr>
          <w:rFonts w:ascii="Times New Roman" w:hAnsi="Times New Roman" w:cs="Times New Roman"/>
          <w:i/>
        </w:rPr>
      </w:pPr>
    </w:p>
    <w:p w14:paraId="682BA17F"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Because no specifications are given on the weight of each of these impedances on the total impedance, there is freedom in the process of designing the system. To determine the weight each term should be given, intuition can be used. Typically, transmission line impedances are smaller than generator impedances and transformer impedances; therefore, the latter can be given more weight. Additionally, it can be assumed that each of the two transformers have equal impedances in the form X</w:t>
      </w:r>
      <w:r w:rsidRPr="00045B2C">
        <w:rPr>
          <w:rFonts w:ascii="Times New Roman" w:hAnsi="Times New Roman" w:cs="Times New Roman"/>
          <w:vertAlign w:val="subscript"/>
        </w:rPr>
        <w:t>t1</w:t>
      </w:r>
      <w:r w:rsidRPr="00045B2C">
        <w:rPr>
          <w:rFonts w:ascii="Times New Roman" w:hAnsi="Times New Roman" w:cs="Times New Roman"/>
        </w:rPr>
        <w:t>=X</w:t>
      </w:r>
      <w:r w:rsidRPr="00045B2C">
        <w:rPr>
          <w:rFonts w:ascii="Times New Roman" w:hAnsi="Times New Roman" w:cs="Times New Roman"/>
          <w:vertAlign w:val="subscript"/>
        </w:rPr>
        <w:t>t2</w:t>
      </w:r>
      <w:r w:rsidRPr="00045B2C">
        <w:rPr>
          <w:rFonts w:ascii="Times New Roman" w:hAnsi="Times New Roman" w:cs="Times New Roman"/>
        </w:rPr>
        <w:t>.</w:t>
      </w:r>
    </w:p>
    <w:p w14:paraId="6CDF615F" w14:textId="77777777" w:rsidR="006D2998" w:rsidRPr="00045B2C" w:rsidRDefault="006D2998" w:rsidP="006D2998">
      <w:pPr>
        <w:ind w:left="360" w:firstLine="0"/>
        <w:jc w:val="both"/>
        <w:rPr>
          <w:rFonts w:ascii="Times New Roman" w:hAnsi="Times New Roman" w:cs="Times New Roman"/>
        </w:rPr>
      </w:pPr>
    </w:p>
    <w:p w14:paraId="50A76A5A"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In this example, X</w:t>
      </w:r>
      <w:r w:rsidRPr="00045B2C">
        <w:rPr>
          <w:rFonts w:ascii="Times New Roman" w:hAnsi="Times New Roman" w:cs="Times New Roman"/>
          <w:vertAlign w:val="subscript"/>
        </w:rPr>
        <w:t>total</w:t>
      </w:r>
      <w:r w:rsidRPr="00045B2C">
        <w:rPr>
          <w:rFonts w:ascii="Times New Roman" w:hAnsi="Times New Roman" w:cs="Times New Roman"/>
        </w:rPr>
        <w:t xml:space="preserve"> is distributed as follows:</w:t>
      </w:r>
    </w:p>
    <w:p w14:paraId="41A7EDD0" w14:textId="77777777" w:rsidR="006D2998" w:rsidRPr="00045B2C" w:rsidRDefault="006D2998" w:rsidP="006D2998">
      <w:pPr>
        <w:ind w:left="360" w:firstLine="0"/>
        <w:jc w:val="both"/>
        <w:rPr>
          <w:rFonts w:ascii="Times New Roman" w:hAnsi="Times New Roman" w:cs="Times New Roman"/>
        </w:rPr>
      </w:pPr>
    </w:p>
    <w:p w14:paraId="625B2CB6" w14:textId="446242E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X</w:t>
      </w:r>
      <w:r w:rsidRPr="00045B2C">
        <w:rPr>
          <w:rFonts w:ascii="Times New Roman" w:hAnsi="Times New Roman" w:cs="Times New Roman"/>
          <w:vertAlign w:val="subscript"/>
        </w:rPr>
        <w:t>g</w:t>
      </w:r>
      <w:r w:rsidR="003B5FC1">
        <w:rPr>
          <w:rFonts w:ascii="Times New Roman" w:hAnsi="Times New Roman" w:cs="Times New Roman"/>
        </w:rPr>
        <w:t xml:space="preserve"> = 0.3</w:t>
      </w:r>
      <w:r w:rsidRPr="00045B2C">
        <w:rPr>
          <w:rFonts w:ascii="Times New Roman" w:hAnsi="Times New Roman" w:cs="Times New Roman"/>
        </w:rPr>
        <w:t xml:space="preserve"> x X</w:t>
      </w:r>
      <w:r w:rsidRPr="00045B2C">
        <w:rPr>
          <w:rFonts w:ascii="Times New Roman" w:hAnsi="Times New Roman" w:cs="Times New Roman"/>
          <w:vertAlign w:val="subscript"/>
        </w:rPr>
        <w:t>total</w:t>
      </w:r>
      <w:r w:rsidR="00875F6B">
        <w:rPr>
          <w:rFonts w:ascii="Times New Roman" w:hAnsi="Times New Roman" w:cs="Times New Roman"/>
        </w:rPr>
        <w:t xml:space="preserve"> = 0.3</w:t>
      </w:r>
      <w:r w:rsidR="0047091F">
        <w:rPr>
          <w:rFonts w:ascii="Times New Roman" w:hAnsi="Times New Roman" w:cs="Times New Roman"/>
        </w:rPr>
        <w:t xml:space="preserve"> x 0.131</w:t>
      </w:r>
      <w:r w:rsidR="00E56271">
        <w:rPr>
          <w:rFonts w:ascii="Times New Roman" w:hAnsi="Times New Roman" w:cs="Times New Roman"/>
        </w:rPr>
        <w:t xml:space="preserve"> j = 0.039</w:t>
      </w:r>
      <w:r w:rsidRPr="00045B2C">
        <w:rPr>
          <w:rFonts w:ascii="Times New Roman" w:hAnsi="Times New Roman" w:cs="Times New Roman"/>
        </w:rPr>
        <w:t xml:space="preserve"> j pu</w:t>
      </w:r>
    </w:p>
    <w:p w14:paraId="5ECF2E63" w14:textId="03AF5199"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X</w:t>
      </w:r>
      <w:r w:rsidRPr="00045B2C">
        <w:rPr>
          <w:rFonts w:ascii="Times New Roman" w:hAnsi="Times New Roman" w:cs="Times New Roman"/>
          <w:vertAlign w:val="subscript"/>
        </w:rPr>
        <w:t xml:space="preserve">t/l </w:t>
      </w:r>
      <w:r w:rsidR="003B5FC1">
        <w:rPr>
          <w:rFonts w:ascii="Times New Roman" w:hAnsi="Times New Roman" w:cs="Times New Roman"/>
        </w:rPr>
        <w:t>= 0.2</w:t>
      </w:r>
      <w:r w:rsidRPr="00045B2C">
        <w:rPr>
          <w:rFonts w:ascii="Times New Roman" w:hAnsi="Times New Roman" w:cs="Times New Roman"/>
        </w:rPr>
        <w:t xml:space="preserve"> x X</w:t>
      </w:r>
      <w:r w:rsidRPr="00045B2C">
        <w:rPr>
          <w:rFonts w:ascii="Times New Roman" w:hAnsi="Times New Roman" w:cs="Times New Roman"/>
          <w:vertAlign w:val="subscript"/>
        </w:rPr>
        <w:t>total</w:t>
      </w:r>
      <w:r w:rsidR="00875F6B">
        <w:rPr>
          <w:rFonts w:ascii="Times New Roman" w:hAnsi="Times New Roman" w:cs="Times New Roman"/>
        </w:rPr>
        <w:t xml:space="preserve"> = 0.2</w:t>
      </w:r>
      <w:r w:rsidR="0047091F">
        <w:rPr>
          <w:rFonts w:ascii="Times New Roman" w:hAnsi="Times New Roman" w:cs="Times New Roman"/>
        </w:rPr>
        <w:t xml:space="preserve"> x 0.131</w:t>
      </w:r>
      <w:r w:rsidR="00E56271">
        <w:rPr>
          <w:rFonts w:ascii="Times New Roman" w:hAnsi="Times New Roman" w:cs="Times New Roman"/>
        </w:rPr>
        <w:t xml:space="preserve"> j = 0.026</w:t>
      </w:r>
      <w:r w:rsidRPr="00045B2C">
        <w:rPr>
          <w:rFonts w:ascii="Times New Roman" w:hAnsi="Times New Roman" w:cs="Times New Roman"/>
        </w:rPr>
        <w:t xml:space="preserve"> j pu</w:t>
      </w:r>
    </w:p>
    <w:p w14:paraId="4D3377DC" w14:textId="021275DE"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X</w:t>
      </w:r>
      <w:r w:rsidRPr="00045B2C">
        <w:rPr>
          <w:rFonts w:ascii="Times New Roman" w:hAnsi="Times New Roman" w:cs="Times New Roman"/>
          <w:vertAlign w:val="subscript"/>
        </w:rPr>
        <w:t xml:space="preserve">t1 </w:t>
      </w:r>
      <w:r w:rsidRPr="00045B2C">
        <w:rPr>
          <w:rFonts w:ascii="Times New Roman" w:hAnsi="Times New Roman" w:cs="Times New Roman"/>
        </w:rPr>
        <w:t>= X</w:t>
      </w:r>
      <w:r w:rsidRPr="00045B2C">
        <w:rPr>
          <w:rFonts w:ascii="Times New Roman" w:hAnsi="Times New Roman" w:cs="Times New Roman"/>
          <w:vertAlign w:val="subscript"/>
        </w:rPr>
        <w:t>t2</w:t>
      </w:r>
      <w:r w:rsidR="00DB60E8">
        <w:rPr>
          <w:rFonts w:ascii="Times New Roman" w:hAnsi="Times New Roman" w:cs="Times New Roman"/>
        </w:rPr>
        <w:t xml:space="preserve"> = 0.25</w:t>
      </w:r>
      <w:r w:rsidRPr="00045B2C">
        <w:rPr>
          <w:rFonts w:ascii="Times New Roman" w:hAnsi="Times New Roman" w:cs="Times New Roman"/>
        </w:rPr>
        <w:t xml:space="preserve"> x X</w:t>
      </w:r>
      <w:r w:rsidRPr="00045B2C">
        <w:rPr>
          <w:rFonts w:ascii="Times New Roman" w:hAnsi="Times New Roman" w:cs="Times New Roman"/>
          <w:vertAlign w:val="subscript"/>
        </w:rPr>
        <w:t>total</w:t>
      </w:r>
      <w:r w:rsidR="007637C9">
        <w:rPr>
          <w:rFonts w:ascii="Times New Roman" w:hAnsi="Times New Roman" w:cs="Times New Roman"/>
        </w:rPr>
        <w:t xml:space="preserve"> = 0.25</w:t>
      </w:r>
      <w:r w:rsidR="0047091F">
        <w:rPr>
          <w:rFonts w:ascii="Times New Roman" w:hAnsi="Times New Roman" w:cs="Times New Roman"/>
        </w:rPr>
        <w:t xml:space="preserve"> x 0.131</w:t>
      </w:r>
      <w:r w:rsidR="00B04804">
        <w:rPr>
          <w:rFonts w:ascii="Times New Roman" w:hAnsi="Times New Roman" w:cs="Times New Roman"/>
        </w:rPr>
        <w:t xml:space="preserve"> </w:t>
      </w:r>
      <w:r w:rsidR="00E56271">
        <w:rPr>
          <w:rFonts w:ascii="Times New Roman" w:hAnsi="Times New Roman" w:cs="Times New Roman"/>
        </w:rPr>
        <w:t>j = 0.033</w:t>
      </w:r>
      <w:r w:rsidRPr="00045B2C">
        <w:rPr>
          <w:rFonts w:ascii="Times New Roman" w:hAnsi="Times New Roman" w:cs="Times New Roman"/>
        </w:rPr>
        <w:t xml:space="preserve"> j pu</w:t>
      </w:r>
    </w:p>
    <w:p w14:paraId="4A8A2257" w14:textId="77777777" w:rsidR="006D2998" w:rsidRPr="00045B2C" w:rsidRDefault="006D2998" w:rsidP="006D2998">
      <w:pPr>
        <w:ind w:left="360" w:firstLine="0"/>
        <w:jc w:val="both"/>
        <w:rPr>
          <w:rFonts w:ascii="Times New Roman" w:hAnsi="Times New Roman" w:cs="Times New Roman"/>
        </w:rPr>
      </w:pPr>
    </w:p>
    <w:p w14:paraId="30544144"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These values can be used to expand out X</w:t>
      </w:r>
      <w:r w:rsidRPr="00045B2C">
        <w:rPr>
          <w:rFonts w:ascii="Times New Roman" w:hAnsi="Times New Roman" w:cs="Times New Roman"/>
          <w:vertAlign w:val="subscript"/>
        </w:rPr>
        <w:t>total</w:t>
      </w:r>
      <w:r w:rsidRPr="00045B2C">
        <w:rPr>
          <w:rFonts w:ascii="Times New Roman" w:hAnsi="Times New Roman" w:cs="Times New Roman"/>
        </w:rPr>
        <w:t xml:space="preserve"> in the above closed-circuit, as shown below.</w:t>
      </w:r>
    </w:p>
    <w:p w14:paraId="2B58A97E" w14:textId="77777777" w:rsidR="006D2998" w:rsidRPr="00045B2C" w:rsidRDefault="006D2998" w:rsidP="006D2998">
      <w:pPr>
        <w:ind w:left="360" w:firstLine="0"/>
        <w:jc w:val="both"/>
        <w:rPr>
          <w:rFonts w:ascii="Times New Roman" w:hAnsi="Times New Roman" w:cs="Times New Roman"/>
        </w:rPr>
      </w:pPr>
    </w:p>
    <w:p w14:paraId="036B0DCF" w14:textId="5876EA1E" w:rsidR="006D2998" w:rsidRPr="00045B2C" w:rsidRDefault="007C0139" w:rsidP="009F75B4">
      <w:pPr>
        <w:ind w:left="360" w:firstLine="0"/>
        <w:jc w:val="center"/>
        <w:rPr>
          <w:rFonts w:ascii="Times New Roman" w:hAnsi="Times New Roman" w:cs="Times New Roman"/>
        </w:rPr>
      </w:pPr>
      <w:r>
        <w:rPr>
          <w:rFonts w:ascii="Times New Roman" w:hAnsi="Times New Roman" w:cs="Times New Roman"/>
          <w:noProof/>
        </w:rPr>
        <w:drawing>
          <wp:inline distT="0" distB="0" distL="0" distR="0" wp14:anchorId="4DE1668A" wp14:editId="7525AEBF">
            <wp:extent cx="6050915" cy="2122023"/>
            <wp:effectExtent l="0" t="0" r="0" b="12065"/>
            <wp:docPr id="9" name="Picture 9" descr="../../../../Desktop/Screen%20Shot%202015-11-27%20at%202.03.3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27%20at%202.03.32%20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0499" cy="2139412"/>
                    </a:xfrm>
                    <a:prstGeom prst="rect">
                      <a:avLst/>
                    </a:prstGeom>
                    <a:noFill/>
                    <a:ln>
                      <a:noFill/>
                    </a:ln>
                  </pic:spPr>
                </pic:pic>
              </a:graphicData>
            </a:graphic>
          </wp:inline>
        </w:drawing>
      </w:r>
      <w:bookmarkStart w:id="0" w:name="_GoBack"/>
      <w:bookmarkEnd w:id="0"/>
    </w:p>
    <w:p w14:paraId="3CFD792B" w14:textId="77777777" w:rsidR="006D2998" w:rsidRPr="00045B2C" w:rsidRDefault="006D2998" w:rsidP="009F75B4">
      <w:pPr>
        <w:ind w:left="360" w:firstLine="0"/>
        <w:jc w:val="center"/>
        <w:rPr>
          <w:rFonts w:ascii="Times New Roman" w:hAnsi="Times New Roman" w:cs="Times New Roman"/>
          <w:b/>
        </w:rPr>
      </w:pPr>
    </w:p>
    <w:p w14:paraId="631E3E96" w14:textId="77777777" w:rsidR="006D2998" w:rsidRPr="00045B2C" w:rsidRDefault="006D2998" w:rsidP="009F75B4">
      <w:pPr>
        <w:ind w:left="360" w:firstLine="0"/>
        <w:jc w:val="center"/>
        <w:rPr>
          <w:rFonts w:ascii="Times New Roman" w:hAnsi="Times New Roman" w:cs="Times New Roman"/>
        </w:rPr>
      </w:pPr>
      <w:r w:rsidRPr="00045B2C">
        <w:rPr>
          <w:rFonts w:ascii="Times New Roman" w:hAnsi="Times New Roman" w:cs="Times New Roman"/>
        </w:rPr>
        <w:t>Fig. 8: Closed-Circuit with Distributed X</w:t>
      </w:r>
      <w:r w:rsidRPr="00045B2C">
        <w:rPr>
          <w:rFonts w:ascii="Times New Roman" w:hAnsi="Times New Roman" w:cs="Times New Roman"/>
          <w:vertAlign w:val="subscript"/>
        </w:rPr>
        <w:t>total</w:t>
      </w:r>
    </w:p>
    <w:p w14:paraId="1A53E3C6" w14:textId="77777777" w:rsidR="006D2998" w:rsidRPr="00045B2C" w:rsidRDefault="006D2998" w:rsidP="006D2998">
      <w:pPr>
        <w:ind w:left="360" w:firstLine="0"/>
        <w:jc w:val="both"/>
        <w:rPr>
          <w:rFonts w:ascii="Times New Roman" w:hAnsi="Times New Roman" w:cs="Times New Roman"/>
          <w:b/>
        </w:rPr>
      </w:pPr>
    </w:p>
    <w:p w14:paraId="1F55F042"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The circuit can be reverse-engineered to fin an equivalent one-line diagram. In order to do this, zoning can be used to split the circuit into three zones, separated by the two transformers. “Zone 1” will range from the generator to the first transformer, “Zone 2” will range between the two transformers (including the transmission line impedance), and “Zone 3” will range from the second transformer to the fault.</w:t>
      </w:r>
    </w:p>
    <w:p w14:paraId="3EEED8D6" w14:textId="77777777" w:rsidR="006D2998" w:rsidRPr="00045B2C" w:rsidRDefault="006D2998" w:rsidP="006D2998">
      <w:pPr>
        <w:ind w:left="360" w:firstLine="0"/>
        <w:jc w:val="both"/>
        <w:rPr>
          <w:rFonts w:ascii="Times New Roman" w:hAnsi="Times New Roman" w:cs="Times New Roman"/>
        </w:rPr>
      </w:pPr>
    </w:p>
    <w:p w14:paraId="6C0160CE"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According to this arrangement, the fault takes place after the second transformer, in the third zone of the circuit. Using the “Fault Analysis Tool” in PowerWorld, the values of current and voltage for the fault have been calculated.</w:t>
      </w:r>
    </w:p>
    <w:p w14:paraId="0BEBC197" w14:textId="77777777" w:rsidR="006D2998" w:rsidRPr="00045B2C" w:rsidRDefault="006D2998" w:rsidP="006D2998">
      <w:pPr>
        <w:ind w:left="360" w:firstLine="0"/>
        <w:jc w:val="both"/>
        <w:rPr>
          <w:rFonts w:ascii="Times New Roman" w:hAnsi="Times New Roman" w:cs="Times New Roman"/>
        </w:rPr>
      </w:pPr>
    </w:p>
    <w:p w14:paraId="6E6E6FFB"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The voltage at the fault is equal to the voltage at the HOMER69 bus.</w:t>
      </w:r>
    </w:p>
    <w:p w14:paraId="1DCADDE2" w14:textId="77777777" w:rsidR="006D2998" w:rsidRPr="00045B2C" w:rsidRDefault="006D2998" w:rsidP="006D2998">
      <w:pPr>
        <w:ind w:left="360" w:firstLine="0"/>
        <w:jc w:val="both"/>
        <w:rPr>
          <w:rFonts w:ascii="Times New Roman" w:hAnsi="Times New Roman" w:cs="Times New Roman"/>
        </w:rPr>
      </w:pPr>
    </w:p>
    <w:p w14:paraId="0AAED795" w14:textId="4A482DD5"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V</w:t>
      </w:r>
      <w:r w:rsidRPr="00045B2C">
        <w:rPr>
          <w:rFonts w:ascii="Times New Roman" w:hAnsi="Times New Roman" w:cs="Times New Roman"/>
          <w:vertAlign w:val="subscript"/>
        </w:rPr>
        <w:t xml:space="preserve">b3 </w:t>
      </w:r>
      <w:r w:rsidRPr="00045B2C">
        <w:rPr>
          <w:rFonts w:ascii="Times New Roman" w:hAnsi="Times New Roman" w:cs="Times New Roman"/>
        </w:rPr>
        <w:t>= Base voltage of Zone 3 = V</w:t>
      </w:r>
      <w:r w:rsidRPr="00045B2C">
        <w:rPr>
          <w:rFonts w:ascii="Times New Roman" w:hAnsi="Times New Roman" w:cs="Times New Roman"/>
          <w:vertAlign w:val="subscript"/>
        </w:rPr>
        <w:t>op</w:t>
      </w:r>
      <w:r w:rsidR="00C125BF">
        <w:rPr>
          <w:rFonts w:ascii="Times New Roman" w:hAnsi="Times New Roman" w:cs="Times New Roman"/>
        </w:rPr>
        <w:t xml:space="preserve"> = 69.73</w:t>
      </w:r>
      <w:r w:rsidRPr="00045B2C">
        <w:rPr>
          <w:rFonts w:ascii="Times New Roman" w:hAnsi="Times New Roman" w:cs="Times New Roman"/>
        </w:rPr>
        <w:t xml:space="preserve"> kV</w:t>
      </w:r>
    </w:p>
    <w:p w14:paraId="7091369C" w14:textId="26E9BFEA"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I</w:t>
      </w:r>
      <w:r w:rsidRPr="00045B2C">
        <w:rPr>
          <w:rFonts w:ascii="Times New Roman" w:hAnsi="Times New Roman" w:cs="Times New Roman"/>
          <w:vertAlign w:val="subscript"/>
        </w:rPr>
        <w:t>b3</w:t>
      </w:r>
      <w:r w:rsidRPr="00045B2C">
        <w:rPr>
          <w:rFonts w:ascii="Times New Roman" w:hAnsi="Times New Roman" w:cs="Times New Roman"/>
        </w:rPr>
        <w:t xml:space="preserve"> = Base current of Zone 3 = I</w:t>
      </w:r>
      <w:r w:rsidRPr="00045B2C">
        <w:rPr>
          <w:rFonts w:ascii="Times New Roman" w:hAnsi="Times New Roman" w:cs="Times New Roman"/>
          <w:vertAlign w:val="subscript"/>
        </w:rPr>
        <w:t>f</w:t>
      </w:r>
      <w:r w:rsidRPr="00045B2C">
        <w:rPr>
          <w:rFonts w:ascii="Times New Roman" w:hAnsi="Times New Roman" w:cs="Times New Roman"/>
        </w:rPr>
        <w:t xml:space="preserve"> / I</w:t>
      </w:r>
      <w:r w:rsidRPr="00045B2C">
        <w:rPr>
          <w:rFonts w:ascii="Times New Roman" w:hAnsi="Times New Roman" w:cs="Times New Roman"/>
          <w:vertAlign w:val="subscript"/>
        </w:rPr>
        <w:t>pu</w:t>
      </w:r>
      <w:r w:rsidR="00050E74">
        <w:rPr>
          <w:rFonts w:ascii="Times New Roman" w:hAnsi="Times New Roman" w:cs="Times New Roman"/>
        </w:rPr>
        <w:t xml:space="preserve"> = </w:t>
      </w:r>
      <w:r w:rsidR="00050E74">
        <w:rPr>
          <w:rFonts w:ascii="Times New Roman" w:hAnsi="Times New Roman" w:cs="Times New Roman"/>
        </w:rPr>
        <w:t>6,429.</w:t>
      </w:r>
      <w:r w:rsidR="00050E74">
        <w:rPr>
          <w:rFonts w:ascii="Times New Roman" w:hAnsi="Times New Roman" w:cs="Times New Roman"/>
        </w:rPr>
        <w:t>72</w:t>
      </w:r>
      <w:r w:rsidR="005F7A47">
        <w:rPr>
          <w:rFonts w:ascii="Times New Roman" w:hAnsi="Times New Roman" w:cs="Times New Roman"/>
        </w:rPr>
        <w:t xml:space="preserve"> / </w:t>
      </w:r>
      <w:r w:rsidR="005F7A47">
        <w:rPr>
          <w:rFonts w:ascii="Times New Roman" w:hAnsi="Times New Roman" w:cs="Times New Roman"/>
        </w:rPr>
        <w:t>7.684</w:t>
      </w:r>
      <w:r w:rsidR="005F7A47" w:rsidRPr="00CD26C8">
        <w:rPr>
          <w:rFonts w:ascii="Times New Roman" w:hAnsi="Times New Roman" w:cs="Times New Roman"/>
        </w:rPr>
        <w:t xml:space="preserve"> </w:t>
      </w:r>
      <w:r w:rsidR="00431079">
        <w:rPr>
          <w:rFonts w:ascii="Times New Roman" w:hAnsi="Times New Roman" w:cs="Times New Roman"/>
        </w:rPr>
        <w:t>= 836.767</w:t>
      </w:r>
      <w:r w:rsidRPr="00045B2C">
        <w:rPr>
          <w:rFonts w:ascii="Times New Roman" w:hAnsi="Times New Roman" w:cs="Times New Roman"/>
        </w:rPr>
        <w:t xml:space="preserve"> A</w:t>
      </w:r>
    </w:p>
    <w:p w14:paraId="0DE8E374" w14:textId="77777777" w:rsidR="006D2998" w:rsidRPr="00045B2C" w:rsidRDefault="006D2998" w:rsidP="006D2998">
      <w:pPr>
        <w:ind w:left="360" w:firstLine="0"/>
        <w:jc w:val="both"/>
        <w:rPr>
          <w:rFonts w:ascii="Times New Roman" w:hAnsi="Times New Roman" w:cs="Times New Roman"/>
        </w:rPr>
      </w:pPr>
    </w:p>
    <w:p w14:paraId="54575104" w14:textId="1E3B9449" w:rsidR="00E34596" w:rsidRDefault="006D2998" w:rsidP="00065073">
      <w:pPr>
        <w:ind w:left="360" w:firstLine="0"/>
        <w:jc w:val="both"/>
        <w:rPr>
          <w:rFonts w:ascii="Times New Roman" w:hAnsi="Times New Roman" w:cs="Times New Roman"/>
        </w:rPr>
      </w:pPr>
      <w:r w:rsidRPr="00045B2C">
        <w:rPr>
          <w:rFonts w:ascii="Times New Roman" w:hAnsi="Times New Roman" w:cs="Times New Roman"/>
        </w:rPr>
        <w:t>Using these two parameters, the MVA base for the third zone can be calculated.</w:t>
      </w:r>
    </w:p>
    <w:p w14:paraId="6EB47255" w14:textId="77777777" w:rsidR="00065073" w:rsidRPr="00045B2C" w:rsidRDefault="00065073" w:rsidP="00065073">
      <w:pPr>
        <w:ind w:left="360" w:firstLine="0"/>
        <w:jc w:val="both"/>
        <w:rPr>
          <w:rFonts w:ascii="Times New Roman" w:hAnsi="Times New Roman" w:cs="Times New Roman"/>
        </w:rPr>
      </w:pPr>
    </w:p>
    <w:p w14:paraId="510E489A" w14:textId="3AD8307D" w:rsidR="00E91281" w:rsidRPr="00E91281" w:rsidRDefault="006D2998" w:rsidP="006D2998">
      <w:pPr>
        <w:ind w:left="360" w:firstLine="0"/>
        <w:jc w:val="both"/>
        <w:rPr>
          <w:rFonts w:ascii="Times New Roman" w:hAnsi="Times New Roman" w:cs="Times New Roman"/>
        </w:rPr>
      </w:pPr>
      <w:r w:rsidRPr="00045B2C">
        <w:rPr>
          <w:rFonts w:ascii="Times New Roman" w:hAnsi="Times New Roman" w:cs="Times New Roman"/>
        </w:rPr>
        <w:t>S</w:t>
      </w:r>
      <w:r w:rsidRPr="00045B2C">
        <w:rPr>
          <w:rFonts w:ascii="Times New Roman" w:hAnsi="Times New Roman" w:cs="Times New Roman"/>
          <w:vertAlign w:val="subscript"/>
        </w:rPr>
        <w:t>b3</w:t>
      </w:r>
      <w:r w:rsidR="00E91281">
        <w:rPr>
          <w:rFonts w:ascii="Times New Roman" w:hAnsi="Times New Roman" w:cs="Times New Roman"/>
        </w:rPr>
        <w:t xml:space="preserve"> = Base MVA of Zone 3 =</w:t>
      </w:r>
      <w:r w:rsidRPr="00045B2C">
        <w:rPr>
          <w:rFonts w:ascii="Times New Roman" w:hAnsi="Times New Roman" w:cs="Times New Roman"/>
        </w:rPr>
        <w:t xml:space="preserve"> </w:t>
      </w:r>
      <m:oMath>
        <m:rad>
          <m:radPr>
            <m:degHide m:val="1"/>
            <m:ctrlPr>
              <w:rPr>
                <w:rFonts w:ascii="Cambria Math" w:hAnsi="Cambria Math" w:cs="Times New Roman"/>
                <w:i/>
              </w:rPr>
            </m:ctrlPr>
          </m:radPr>
          <m:deg/>
          <m:e>
            <m:r>
              <w:rPr>
                <w:rFonts w:ascii="Cambria Math" w:hAnsi="Cambria Math" w:cs="Times New Roman"/>
              </w:rPr>
              <m:t>3</m:t>
            </m:r>
          </m:e>
        </m:rad>
      </m:oMath>
    </w:p>
    <w:p w14:paraId="6CA4F5A7" w14:textId="20500202" w:rsidR="006D2998" w:rsidRPr="00E91281" w:rsidRDefault="006D2998" w:rsidP="006D2998">
      <w:pPr>
        <w:ind w:left="360" w:firstLine="0"/>
        <w:jc w:val="both"/>
        <w:rPr>
          <w:rFonts w:ascii="Times New Roman" w:hAnsi="Times New Roman" w:cs="Times New Roman"/>
        </w:rPr>
      </w:pPr>
      <w:r w:rsidRPr="00045B2C">
        <w:rPr>
          <w:rFonts w:ascii="Times New Roman" w:hAnsi="Times New Roman" w:cs="Times New Roman"/>
        </w:rPr>
        <w:t>x V</w:t>
      </w:r>
      <w:r w:rsidRPr="00045B2C">
        <w:rPr>
          <w:rFonts w:ascii="Times New Roman" w:hAnsi="Times New Roman" w:cs="Times New Roman"/>
          <w:vertAlign w:val="subscript"/>
        </w:rPr>
        <w:t>b3</w:t>
      </w:r>
      <w:r w:rsidRPr="00045B2C">
        <w:rPr>
          <w:rFonts w:ascii="Times New Roman" w:hAnsi="Times New Roman" w:cs="Times New Roman"/>
        </w:rPr>
        <w:t xml:space="preserve"> x I</w:t>
      </w:r>
      <w:r w:rsidRPr="00045B2C">
        <w:rPr>
          <w:rFonts w:ascii="Times New Roman" w:hAnsi="Times New Roman" w:cs="Times New Roman"/>
          <w:vertAlign w:val="subscript"/>
        </w:rPr>
        <w:t>b3</w:t>
      </w:r>
      <w:r w:rsidRPr="00045B2C">
        <w:rPr>
          <w:rFonts w:ascii="Times New Roman" w:hAnsi="Times New Roman" w:cs="Times New Roman"/>
        </w:rPr>
        <w:t xml:space="preserve"> = </w:t>
      </w:r>
      <w:r w:rsidR="00843D66">
        <w:rPr>
          <w:rFonts w:ascii="Times New Roman" w:hAnsi="Times New Roman" w:cs="Times New Roman"/>
        </w:rPr>
        <w:t>101.06</w:t>
      </w:r>
      <w:r w:rsidRPr="00045B2C">
        <w:rPr>
          <w:rFonts w:ascii="Times New Roman" w:hAnsi="Times New Roman" w:cs="Times New Roman"/>
        </w:rPr>
        <w:t xml:space="preserve"> MVA</w:t>
      </w:r>
    </w:p>
    <w:p w14:paraId="0F70EABA" w14:textId="77777777" w:rsidR="006D2998" w:rsidRPr="00045B2C" w:rsidRDefault="006D2998" w:rsidP="006D2998">
      <w:pPr>
        <w:ind w:left="360" w:firstLine="0"/>
        <w:jc w:val="both"/>
        <w:rPr>
          <w:rFonts w:ascii="Times New Roman" w:hAnsi="Times New Roman" w:cs="Times New Roman"/>
        </w:rPr>
      </w:pPr>
    </w:p>
    <w:p w14:paraId="79E99A23" w14:textId="50808493" w:rsidR="006D2998" w:rsidRPr="00045B2C" w:rsidRDefault="00D073BF" w:rsidP="006D2998">
      <w:pPr>
        <w:ind w:left="360" w:firstLine="0"/>
        <w:jc w:val="both"/>
        <w:rPr>
          <w:rFonts w:ascii="Times New Roman" w:hAnsi="Times New Roman" w:cs="Times New Roman"/>
        </w:rPr>
      </w:pPr>
      <w:r>
        <w:rPr>
          <w:rFonts w:ascii="Times New Roman" w:hAnsi="Times New Roman" w:cs="Times New Roman"/>
        </w:rPr>
        <w:t>As the MVA is 101.06 MVA</w:t>
      </w:r>
      <w:r w:rsidR="006D2998" w:rsidRPr="00045B2C">
        <w:rPr>
          <w:rFonts w:ascii="Times New Roman" w:hAnsi="Times New Roman" w:cs="Times New Roman"/>
        </w:rPr>
        <w:t xml:space="preserve"> kept constant across the system, the other system parameters can be calculated using this information. Nevertheless, some additional parameters must be defined. </w:t>
      </w:r>
    </w:p>
    <w:p w14:paraId="11CB363D" w14:textId="77777777" w:rsidR="006D2998" w:rsidRPr="00045B2C" w:rsidRDefault="006D2998" w:rsidP="006D2998">
      <w:pPr>
        <w:ind w:left="360" w:firstLine="0"/>
        <w:jc w:val="both"/>
        <w:rPr>
          <w:rFonts w:ascii="Times New Roman" w:hAnsi="Times New Roman" w:cs="Times New Roman"/>
        </w:rPr>
      </w:pPr>
    </w:p>
    <w:p w14:paraId="3BEC9003" w14:textId="7A8EB2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w:t>
      </w:r>
      <w:r w:rsidR="00DE5749">
        <w:rPr>
          <w:rFonts w:ascii="Times New Roman" w:hAnsi="Times New Roman" w:cs="Times New Roman"/>
        </w:rPr>
        <w:t>he generator will be set at 101.06</w:t>
      </w:r>
      <w:r w:rsidR="007B21AF">
        <w:rPr>
          <w:rFonts w:ascii="Times New Roman" w:hAnsi="Times New Roman" w:cs="Times New Roman"/>
        </w:rPr>
        <w:t xml:space="preserve"> MVA, with a 14</w:t>
      </w:r>
      <w:r w:rsidRPr="00045B2C">
        <w:rPr>
          <w:rFonts w:ascii="Times New Roman" w:hAnsi="Times New Roman" w:cs="Times New Roman"/>
        </w:rPr>
        <w:t xml:space="preserve"> kV operating voltage.</w:t>
      </w:r>
    </w:p>
    <w:p w14:paraId="7D5D925C" w14:textId="7CA1A576"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Tran</w:t>
      </w:r>
      <w:r w:rsidR="007A1359">
        <w:rPr>
          <w:rFonts w:ascii="Times New Roman" w:hAnsi="Times New Roman" w:cs="Times New Roman"/>
        </w:rPr>
        <w:t>sformer 1 will be rated for 90</w:t>
      </w:r>
      <w:r w:rsidR="00297978">
        <w:rPr>
          <w:rFonts w:ascii="Times New Roman" w:hAnsi="Times New Roman" w:cs="Times New Roman"/>
        </w:rPr>
        <w:t xml:space="preserve"> MVA, 14</w:t>
      </w:r>
      <w:r w:rsidR="00B555B8">
        <w:rPr>
          <w:rFonts w:ascii="Times New Roman" w:hAnsi="Times New Roman" w:cs="Times New Roman"/>
        </w:rPr>
        <w:t xml:space="preserve"> kV / 235</w:t>
      </w:r>
      <w:r w:rsidRPr="00045B2C">
        <w:rPr>
          <w:rFonts w:ascii="Times New Roman" w:hAnsi="Times New Roman" w:cs="Times New Roman"/>
        </w:rPr>
        <w:t xml:space="preserve"> kV.</w:t>
      </w:r>
    </w:p>
    <w:p w14:paraId="09C4DA5F" w14:textId="48A94213"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Tran</w:t>
      </w:r>
      <w:r w:rsidR="00A33244">
        <w:rPr>
          <w:rFonts w:ascii="Times New Roman" w:hAnsi="Times New Roman" w:cs="Times New Roman"/>
        </w:rPr>
        <w:t>sformer 2 will be rated for 90</w:t>
      </w:r>
      <w:r w:rsidR="005D041E">
        <w:rPr>
          <w:rFonts w:ascii="Times New Roman" w:hAnsi="Times New Roman" w:cs="Times New Roman"/>
        </w:rPr>
        <w:t xml:space="preserve"> MVA, 235</w:t>
      </w:r>
      <w:r w:rsidR="008F0450">
        <w:rPr>
          <w:rFonts w:ascii="Times New Roman" w:hAnsi="Times New Roman" w:cs="Times New Roman"/>
        </w:rPr>
        <w:t xml:space="preserve"> kV / 69</w:t>
      </w:r>
      <w:r w:rsidRPr="00045B2C">
        <w:rPr>
          <w:rFonts w:ascii="Times New Roman" w:hAnsi="Times New Roman" w:cs="Times New Roman"/>
        </w:rPr>
        <w:t xml:space="preserve"> kV.</w:t>
      </w:r>
    </w:p>
    <w:p w14:paraId="5FFA273B" w14:textId="0D00D6DF"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The transmission lin</w:t>
      </w:r>
      <w:r w:rsidR="00B666D2">
        <w:rPr>
          <w:rFonts w:ascii="Times New Roman" w:hAnsi="Times New Roman" w:cs="Times New Roman"/>
        </w:rPr>
        <w:t>e will have an impedance of 0.8</w:t>
      </w:r>
      <w:r w:rsidRPr="00045B2C">
        <w:rPr>
          <w:rFonts w:ascii="Times New Roman" w:hAnsi="Times New Roman" w:cs="Times New Roman"/>
        </w:rPr>
        <w:t xml:space="preserve"> ohms / mile. </w:t>
      </w:r>
    </w:p>
    <w:p w14:paraId="1ABFEF88" w14:textId="77777777" w:rsidR="006D2998" w:rsidRPr="00045B2C" w:rsidRDefault="006D2998" w:rsidP="006D2998">
      <w:pPr>
        <w:ind w:left="360" w:firstLine="0"/>
        <w:jc w:val="both"/>
        <w:rPr>
          <w:rFonts w:ascii="Times New Roman" w:hAnsi="Times New Roman" w:cs="Times New Roman"/>
        </w:rPr>
      </w:pPr>
    </w:p>
    <w:p w14:paraId="5054F9DD"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The base impedance from “Zone 3” can be calculated using these values.</w:t>
      </w:r>
    </w:p>
    <w:p w14:paraId="67027BBC" w14:textId="77777777" w:rsidR="006D2998" w:rsidRPr="00045B2C" w:rsidRDefault="006D2998" w:rsidP="006D2998">
      <w:pPr>
        <w:ind w:left="360" w:firstLine="0"/>
        <w:jc w:val="both"/>
        <w:rPr>
          <w:rFonts w:ascii="Times New Roman" w:hAnsi="Times New Roman" w:cs="Times New Roman"/>
        </w:rPr>
      </w:pPr>
    </w:p>
    <w:p w14:paraId="6551BD14" w14:textId="2C9458D0"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Z</w:t>
      </w:r>
      <w:r w:rsidRPr="00045B2C">
        <w:rPr>
          <w:rFonts w:ascii="Times New Roman" w:hAnsi="Times New Roman" w:cs="Times New Roman"/>
          <w:vertAlign w:val="subscript"/>
        </w:rPr>
        <w:t>b3</w:t>
      </w:r>
      <w:r w:rsidRPr="00045B2C">
        <w:rPr>
          <w:rFonts w:ascii="Times New Roman" w:hAnsi="Times New Roman" w:cs="Times New Roman"/>
        </w:rPr>
        <w:t xml:space="preserve"> = [(V</w:t>
      </w:r>
      <w:r w:rsidRPr="00045B2C">
        <w:rPr>
          <w:rFonts w:ascii="Times New Roman" w:hAnsi="Times New Roman" w:cs="Times New Roman"/>
          <w:vertAlign w:val="subscript"/>
        </w:rPr>
        <w:t>b3</w:t>
      </w:r>
      <w:r w:rsidRPr="00045B2C">
        <w:rPr>
          <w:rFonts w:ascii="Times New Roman" w:hAnsi="Times New Roman" w:cs="Times New Roman"/>
        </w:rPr>
        <w:t>)</w:t>
      </w:r>
      <w:r w:rsidRPr="00045B2C">
        <w:rPr>
          <w:rFonts w:ascii="Times New Roman" w:hAnsi="Times New Roman" w:cs="Times New Roman"/>
          <w:vertAlign w:val="superscript"/>
        </w:rPr>
        <w:t>2</w:t>
      </w:r>
      <w:r w:rsidRPr="00045B2C">
        <w:rPr>
          <w:rFonts w:ascii="Times New Roman" w:hAnsi="Times New Roman" w:cs="Times New Roman"/>
        </w:rPr>
        <w:t>] / S</w:t>
      </w:r>
      <w:r w:rsidRPr="00045B2C">
        <w:rPr>
          <w:rFonts w:ascii="Times New Roman" w:hAnsi="Times New Roman" w:cs="Times New Roman"/>
          <w:vertAlign w:val="subscript"/>
        </w:rPr>
        <w:t>b3</w:t>
      </w:r>
      <w:r w:rsidR="00A95D31">
        <w:rPr>
          <w:rFonts w:ascii="Times New Roman" w:hAnsi="Times New Roman" w:cs="Times New Roman"/>
        </w:rPr>
        <w:t xml:space="preserve"> = 69.73</w:t>
      </w:r>
      <w:r w:rsidRPr="00045B2C">
        <w:rPr>
          <w:rFonts w:ascii="Times New Roman" w:hAnsi="Times New Roman" w:cs="Times New Roman"/>
          <w:vertAlign w:val="superscript"/>
        </w:rPr>
        <w:t>2</w:t>
      </w:r>
      <w:r w:rsidR="00FB784E">
        <w:rPr>
          <w:rFonts w:ascii="Times New Roman" w:hAnsi="Times New Roman" w:cs="Times New Roman"/>
        </w:rPr>
        <w:t xml:space="preserve"> / 101.06</w:t>
      </w:r>
      <w:r w:rsidRPr="00045B2C">
        <w:rPr>
          <w:rFonts w:ascii="Times New Roman" w:hAnsi="Times New Roman" w:cs="Times New Roman"/>
        </w:rPr>
        <w:t xml:space="preserve"> = </w:t>
      </w:r>
      <w:r w:rsidR="00BA6BFA">
        <w:rPr>
          <w:rFonts w:ascii="Times New Roman" w:hAnsi="Times New Roman" w:cs="Times New Roman"/>
        </w:rPr>
        <w:t>48.1127</w:t>
      </w:r>
      <w:r w:rsidRPr="00045B2C">
        <w:rPr>
          <w:rFonts w:ascii="Times New Roman" w:hAnsi="Times New Roman" w:cs="Times New Roman"/>
        </w:rPr>
        <w:t xml:space="preserve"> ohms</w:t>
      </w:r>
    </w:p>
    <w:p w14:paraId="0BCF83AF" w14:textId="77777777" w:rsidR="006D2998" w:rsidRPr="00045B2C" w:rsidRDefault="006D2998" w:rsidP="006D2998">
      <w:pPr>
        <w:ind w:left="360" w:firstLine="0"/>
        <w:jc w:val="both"/>
        <w:rPr>
          <w:rFonts w:ascii="Times New Roman" w:hAnsi="Times New Roman" w:cs="Times New Roman"/>
          <w:b/>
        </w:rPr>
      </w:pPr>
    </w:p>
    <w:p w14:paraId="32FB74C4"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The relevant base parameters from “Zone 2,” found by using the constant MVA base and converting the base voltage from “Zone 3” through Transformer 2 are as follow:</w:t>
      </w:r>
    </w:p>
    <w:p w14:paraId="73BB52C6" w14:textId="77777777" w:rsidR="006D2998" w:rsidRPr="00045B2C" w:rsidRDefault="006D2998" w:rsidP="006D2998">
      <w:pPr>
        <w:ind w:left="360" w:firstLine="0"/>
        <w:jc w:val="both"/>
        <w:rPr>
          <w:rFonts w:ascii="Times New Roman" w:hAnsi="Times New Roman" w:cs="Times New Roman"/>
        </w:rPr>
      </w:pPr>
    </w:p>
    <w:p w14:paraId="74637262" w14:textId="66A5A1CD"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S</w:t>
      </w:r>
      <w:r w:rsidRPr="00045B2C">
        <w:rPr>
          <w:rFonts w:ascii="Times New Roman" w:hAnsi="Times New Roman" w:cs="Times New Roman"/>
          <w:vertAlign w:val="subscript"/>
        </w:rPr>
        <w:t>b2</w:t>
      </w:r>
      <w:r w:rsidRPr="00045B2C">
        <w:rPr>
          <w:rFonts w:ascii="Times New Roman" w:hAnsi="Times New Roman" w:cs="Times New Roman"/>
        </w:rPr>
        <w:t xml:space="preserve"> = S</w:t>
      </w:r>
      <w:r w:rsidRPr="00045B2C">
        <w:rPr>
          <w:rFonts w:ascii="Times New Roman" w:hAnsi="Times New Roman" w:cs="Times New Roman"/>
          <w:vertAlign w:val="subscript"/>
        </w:rPr>
        <w:t>b3</w:t>
      </w:r>
      <w:r w:rsidRPr="00045B2C">
        <w:rPr>
          <w:rFonts w:ascii="Times New Roman" w:hAnsi="Times New Roman" w:cs="Times New Roman"/>
        </w:rPr>
        <w:t xml:space="preserve"> = </w:t>
      </w:r>
      <w:r w:rsidR="00A13BE6">
        <w:rPr>
          <w:rFonts w:ascii="Times New Roman" w:hAnsi="Times New Roman" w:cs="Times New Roman"/>
        </w:rPr>
        <w:t>101.06</w:t>
      </w:r>
      <w:r w:rsidRPr="00045B2C">
        <w:rPr>
          <w:rFonts w:ascii="Times New Roman" w:hAnsi="Times New Roman" w:cs="Times New Roman"/>
        </w:rPr>
        <w:t xml:space="preserve"> MVA</w:t>
      </w:r>
    </w:p>
    <w:p w14:paraId="26280E91" w14:textId="77777777" w:rsidR="006D2998" w:rsidRDefault="006D2998" w:rsidP="006D2998">
      <w:pPr>
        <w:ind w:left="360" w:firstLine="0"/>
        <w:jc w:val="both"/>
        <w:rPr>
          <w:rFonts w:ascii="Times New Roman" w:hAnsi="Times New Roman" w:cs="Times New Roman"/>
        </w:rPr>
      </w:pPr>
    </w:p>
    <w:p w14:paraId="370D3ED1" w14:textId="52C006EA" w:rsidR="0085768C" w:rsidRDefault="0085768C" w:rsidP="0085768C">
      <w:pPr>
        <w:ind w:left="360" w:firstLine="0"/>
        <w:jc w:val="both"/>
        <w:rPr>
          <w:rFonts w:ascii="Times New Roman" w:hAnsi="Times New Roman" w:cs="Times New Roman"/>
        </w:rPr>
      </w:pPr>
      <w:r w:rsidRPr="00045B2C">
        <w:rPr>
          <w:rFonts w:ascii="Times New Roman" w:hAnsi="Times New Roman" w:cs="Times New Roman"/>
        </w:rPr>
        <w:t>V</w:t>
      </w:r>
      <w:r w:rsidRPr="00045B2C">
        <w:rPr>
          <w:rFonts w:ascii="Times New Roman" w:hAnsi="Times New Roman" w:cs="Times New Roman"/>
          <w:vertAlign w:val="subscript"/>
        </w:rPr>
        <w:t>b2</w:t>
      </w:r>
      <w:r w:rsidR="0080047B">
        <w:rPr>
          <w:rFonts w:ascii="Times New Roman" w:hAnsi="Times New Roman" w:cs="Times New Roman"/>
        </w:rPr>
        <w:t xml:space="preserve"> = (</w:t>
      </w:r>
      <w:r w:rsidR="007E3FF0">
        <w:rPr>
          <w:rFonts w:ascii="Times New Roman" w:hAnsi="Times New Roman" w:cs="Times New Roman"/>
        </w:rPr>
        <w:t>69.73</w:t>
      </w:r>
      <w:r w:rsidR="001422DE">
        <w:rPr>
          <w:rFonts w:ascii="Times New Roman" w:hAnsi="Times New Roman" w:cs="Times New Roman"/>
        </w:rPr>
        <w:t xml:space="preserve"> k</w:t>
      </w:r>
      <w:r w:rsidR="00B745EB">
        <w:rPr>
          <w:rFonts w:ascii="Times New Roman" w:hAnsi="Times New Roman" w:cs="Times New Roman"/>
        </w:rPr>
        <w:t>V x 235) / 69</w:t>
      </w:r>
      <w:r w:rsidRPr="00045B2C">
        <w:rPr>
          <w:rFonts w:ascii="Times New Roman" w:hAnsi="Times New Roman" w:cs="Times New Roman"/>
        </w:rPr>
        <w:t xml:space="preserve"> = </w:t>
      </w:r>
      <w:r w:rsidR="00DC75EB">
        <w:rPr>
          <w:rFonts w:ascii="Times New Roman" w:hAnsi="Times New Roman" w:cs="Times New Roman"/>
        </w:rPr>
        <w:t>237.486</w:t>
      </w:r>
      <w:r w:rsidR="001422DE">
        <w:rPr>
          <w:rFonts w:ascii="Times New Roman" w:hAnsi="Times New Roman" w:cs="Times New Roman"/>
        </w:rPr>
        <w:t xml:space="preserve"> </w:t>
      </w:r>
      <w:r w:rsidRPr="00045B2C">
        <w:rPr>
          <w:rFonts w:ascii="Times New Roman" w:hAnsi="Times New Roman" w:cs="Times New Roman"/>
        </w:rPr>
        <w:t>kV</w:t>
      </w:r>
    </w:p>
    <w:p w14:paraId="4D0B1052" w14:textId="77777777" w:rsidR="0085768C" w:rsidRPr="00045B2C" w:rsidRDefault="0085768C" w:rsidP="0085768C">
      <w:pPr>
        <w:ind w:left="360" w:firstLine="0"/>
        <w:jc w:val="both"/>
        <w:rPr>
          <w:rFonts w:ascii="Times New Roman" w:hAnsi="Times New Roman" w:cs="Times New Roman"/>
        </w:rPr>
      </w:pPr>
    </w:p>
    <w:p w14:paraId="7B4160BA" w14:textId="02CA8C5B" w:rsidR="006D2998" w:rsidRDefault="006D2998" w:rsidP="00B27836">
      <w:pPr>
        <w:ind w:left="360" w:firstLine="0"/>
        <w:jc w:val="both"/>
        <w:rPr>
          <w:rFonts w:ascii="Times New Roman" w:hAnsi="Times New Roman" w:cs="Times New Roman"/>
        </w:rPr>
      </w:pPr>
      <w:r w:rsidRPr="00045B2C">
        <w:rPr>
          <w:rFonts w:ascii="Times New Roman" w:hAnsi="Times New Roman" w:cs="Times New Roman"/>
        </w:rPr>
        <w:t>I</w:t>
      </w:r>
      <w:r w:rsidRPr="00045B2C">
        <w:rPr>
          <w:rFonts w:ascii="Times New Roman" w:hAnsi="Times New Roman" w:cs="Times New Roman"/>
          <w:vertAlign w:val="subscript"/>
        </w:rPr>
        <w:t>b2</w:t>
      </w:r>
      <w:r w:rsidRPr="00045B2C">
        <w:rPr>
          <w:rFonts w:ascii="Times New Roman" w:hAnsi="Times New Roman" w:cs="Times New Roman"/>
        </w:rPr>
        <w:t xml:space="preserve"> = S</w:t>
      </w:r>
      <w:r w:rsidRPr="00045B2C">
        <w:rPr>
          <w:rFonts w:ascii="Times New Roman" w:hAnsi="Times New Roman" w:cs="Times New Roman"/>
          <w:vertAlign w:val="subscript"/>
        </w:rPr>
        <w:t>b2</w:t>
      </w:r>
      <w:r w:rsidRPr="00045B2C">
        <w:rPr>
          <w:rFonts w:ascii="Times New Roman" w:hAnsi="Times New Roman" w:cs="Times New Roman"/>
        </w:rPr>
        <w:t xml:space="preserve"> / (</w:t>
      </w:r>
      <m:oMath>
        <m:rad>
          <m:radPr>
            <m:degHide m:val="1"/>
            <m:ctrlPr>
              <w:rPr>
                <w:rFonts w:ascii="Cambria Math" w:hAnsi="Cambria Math" w:cs="Times New Roman"/>
                <w:i/>
              </w:rPr>
            </m:ctrlPr>
          </m:radPr>
          <m:deg/>
          <m:e>
            <m:r>
              <w:rPr>
                <w:rFonts w:ascii="Cambria Math" w:hAnsi="Cambria Math" w:cs="Times New Roman"/>
              </w:rPr>
              <m:t>3</m:t>
            </m:r>
          </m:e>
        </m:rad>
      </m:oMath>
      <w:r w:rsidRPr="00045B2C">
        <w:rPr>
          <w:rFonts w:ascii="Times New Roman" w:hAnsi="Times New Roman" w:cs="Times New Roman"/>
        </w:rPr>
        <w:t xml:space="preserve"> x V</w:t>
      </w:r>
      <w:r w:rsidRPr="00045B2C">
        <w:rPr>
          <w:rFonts w:ascii="Times New Roman" w:hAnsi="Times New Roman" w:cs="Times New Roman"/>
          <w:vertAlign w:val="subscript"/>
        </w:rPr>
        <w:t>b2</w:t>
      </w:r>
      <w:r w:rsidR="006358C6">
        <w:rPr>
          <w:rFonts w:ascii="Times New Roman" w:hAnsi="Times New Roman" w:cs="Times New Roman"/>
        </w:rPr>
        <w:t>) = 245.686</w:t>
      </w:r>
      <w:r w:rsidRPr="00045B2C">
        <w:rPr>
          <w:rFonts w:ascii="Times New Roman" w:hAnsi="Times New Roman" w:cs="Times New Roman"/>
        </w:rPr>
        <w:t xml:space="preserve"> A</w:t>
      </w:r>
    </w:p>
    <w:p w14:paraId="2F77439F" w14:textId="77777777" w:rsidR="00B27836" w:rsidRPr="00045B2C" w:rsidRDefault="00B27836" w:rsidP="00B27836">
      <w:pPr>
        <w:ind w:left="360" w:firstLine="0"/>
        <w:jc w:val="both"/>
        <w:rPr>
          <w:rFonts w:ascii="Times New Roman" w:hAnsi="Times New Roman" w:cs="Times New Roman"/>
        </w:rPr>
      </w:pPr>
    </w:p>
    <w:p w14:paraId="1628C41F" w14:textId="6171DA02"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Z</w:t>
      </w:r>
      <w:r w:rsidRPr="00045B2C">
        <w:rPr>
          <w:rFonts w:ascii="Times New Roman" w:hAnsi="Times New Roman" w:cs="Times New Roman"/>
          <w:vertAlign w:val="subscript"/>
        </w:rPr>
        <w:t>b2</w:t>
      </w:r>
      <w:r w:rsidRPr="00045B2C">
        <w:rPr>
          <w:rFonts w:ascii="Times New Roman" w:hAnsi="Times New Roman" w:cs="Times New Roman"/>
        </w:rPr>
        <w:t xml:space="preserve"> = (V</w:t>
      </w:r>
      <w:r w:rsidRPr="00045B2C">
        <w:rPr>
          <w:rFonts w:ascii="Times New Roman" w:hAnsi="Times New Roman" w:cs="Times New Roman"/>
          <w:vertAlign w:val="subscript"/>
        </w:rPr>
        <w:t>b2</w:t>
      </w:r>
      <w:r w:rsidRPr="00045B2C">
        <w:rPr>
          <w:rFonts w:ascii="Times New Roman" w:hAnsi="Times New Roman" w:cs="Times New Roman"/>
        </w:rPr>
        <w:t>)</w:t>
      </w:r>
      <w:r w:rsidRPr="00045B2C">
        <w:rPr>
          <w:rFonts w:ascii="Times New Roman" w:hAnsi="Times New Roman" w:cs="Times New Roman"/>
          <w:vertAlign w:val="superscript"/>
        </w:rPr>
        <w:t>2</w:t>
      </w:r>
      <w:r w:rsidRPr="00045B2C">
        <w:rPr>
          <w:rFonts w:ascii="Times New Roman" w:hAnsi="Times New Roman" w:cs="Times New Roman"/>
        </w:rPr>
        <w:t xml:space="preserve"> / S</w:t>
      </w:r>
      <w:r w:rsidRPr="00045B2C">
        <w:rPr>
          <w:rFonts w:ascii="Times New Roman" w:hAnsi="Times New Roman" w:cs="Times New Roman"/>
          <w:vertAlign w:val="subscript"/>
        </w:rPr>
        <w:t>b1</w:t>
      </w:r>
      <w:r w:rsidR="00B27836">
        <w:rPr>
          <w:rFonts w:ascii="Times New Roman" w:hAnsi="Times New Roman" w:cs="Times New Roman"/>
        </w:rPr>
        <w:t xml:space="preserve"> = </w:t>
      </w:r>
      <w:r w:rsidR="00E40311">
        <w:rPr>
          <w:rFonts w:ascii="Times New Roman" w:hAnsi="Times New Roman" w:cs="Times New Roman"/>
        </w:rPr>
        <w:t>558.08</w:t>
      </w:r>
      <w:r w:rsidRPr="00045B2C">
        <w:rPr>
          <w:rFonts w:ascii="Times New Roman" w:hAnsi="Times New Roman" w:cs="Times New Roman"/>
        </w:rPr>
        <w:t xml:space="preserve"> ohms</w:t>
      </w:r>
    </w:p>
    <w:p w14:paraId="34F8992D" w14:textId="77777777" w:rsidR="006D2998" w:rsidRPr="00045B2C" w:rsidRDefault="006D2998" w:rsidP="006D2998">
      <w:pPr>
        <w:ind w:left="360" w:firstLine="0"/>
        <w:jc w:val="both"/>
        <w:rPr>
          <w:rFonts w:ascii="Times New Roman" w:hAnsi="Times New Roman" w:cs="Times New Roman"/>
        </w:rPr>
      </w:pPr>
    </w:p>
    <w:p w14:paraId="40192ADD" w14:textId="000D9D2A"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 xml:space="preserve">The relevant base parameters from “Zone 1,” found by using the </w:t>
      </w:r>
      <w:r w:rsidRPr="00AF4155">
        <w:rPr>
          <w:rFonts w:ascii="Times New Roman" w:hAnsi="Times New Roman" w:cs="Times New Roman"/>
          <w:color w:val="000000" w:themeColor="text1"/>
        </w:rPr>
        <w:t xml:space="preserve">constant MVA base and converting the base voltage from </w:t>
      </w:r>
      <w:r w:rsidR="00DE32F3" w:rsidRPr="00AF4155">
        <w:rPr>
          <w:rFonts w:ascii="Times New Roman" w:hAnsi="Times New Roman" w:cs="Times New Roman"/>
          <w:color w:val="000000" w:themeColor="text1"/>
        </w:rPr>
        <w:t>“Zone 3” through Transformer 1</w:t>
      </w:r>
      <w:r w:rsidRPr="00AF4155">
        <w:rPr>
          <w:rFonts w:ascii="Times New Roman" w:hAnsi="Times New Roman" w:cs="Times New Roman"/>
          <w:color w:val="000000" w:themeColor="text1"/>
        </w:rPr>
        <w:t xml:space="preserve"> are as follow:</w:t>
      </w:r>
    </w:p>
    <w:p w14:paraId="208E401F" w14:textId="77777777" w:rsidR="006D2998" w:rsidRPr="00045B2C" w:rsidRDefault="006D2998" w:rsidP="006D2998">
      <w:pPr>
        <w:ind w:left="360" w:firstLine="0"/>
        <w:jc w:val="both"/>
        <w:rPr>
          <w:rFonts w:ascii="Times New Roman" w:hAnsi="Times New Roman" w:cs="Times New Roman"/>
        </w:rPr>
      </w:pPr>
    </w:p>
    <w:p w14:paraId="0C3EA4F4" w14:textId="5D2E409B"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S</w:t>
      </w:r>
      <w:r w:rsidRPr="00045B2C">
        <w:rPr>
          <w:rFonts w:ascii="Times New Roman" w:hAnsi="Times New Roman" w:cs="Times New Roman"/>
          <w:vertAlign w:val="subscript"/>
        </w:rPr>
        <w:t>b1</w:t>
      </w:r>
      <w:r w:rsidRPr="00045B2C">
        <w:rPr>
          <w:rFonts w:ascii="Times New Roman" w:hAnsi="Times New Roman" w:cs="Times New Roman"/>
        </w:rPr>
        <w:t xml:space="preserve"> = S</w:t>
      </w:r>
      <w:r w:rsidRPr="00045B2C">
        <w:rPr>
          <w:rFonts w:ascii="Times New Roman" w:hAnsi="Times New Roman" w:cs="Times New Roman"/>
          <w:vertAlign w:val="subscript"/>
        </w:rPr>
        <w:t>b2</w:t>
      </w:r>
      <w:r w:rsidRPr="00045B2C">
        <w:rPr>
          <w:rFonts w:ascii="Times New Roman" w:hAnsi="Times New Roman" w:cs="Times New Roman"/>
        </w:rPr>
        <w:t xml:space="preserve"> = </w:t>
      </w:r>
      <w:r w:rsidR="002E2812">
        <w:rPr>
          <w:rFonts w:ascii="Times New Roman" w:hAnsi="Times New Roman" w:cs="Times New Roman"/>
        </w:rPr>
        <w:t>101.06</w:t>
      </w:r>
      <w:r w:rsidRPr="00045B2C">
        <w:rPr>
          <w:rFonts w:ascii="Times New Roman" w:hAnsi="Times New Roman" w:cs="Times New Roman"/>
        </w:rPr>
        <w:t xml:space="preserve"> MVA</w:t>
      </w:r>
    </w:p>
    <w:p w14:paraId="5A4AE740" w14:textId="77777777" w:rsidR="006D2998" w:rsidRDefault="006D2998" w:rsidP="006D2998">
      <w:pPr>
        <w:ind w:left="360" w:firstLine="0"/>
        <w:jc w:val="both"/>
        <w:rPr>
          <w:rFonts w:ascii="Times New Roman" w:hAnsi="Times New Roman" w:cs="Times New Roman"/>
        </w:rPr>
      </w:pPr>
    </w:p>
    <w:p w14:paraId="6E08EDEA" w14:textId="6263CE83" w:rsidR="00C50577" w:rsidRDefault="00C50577" w:rsidP="00C51F19">
      <w:pPr>
        <w:ind w:left="360" w:firstLine="0"/>
        <w:jc w:val="both"/>
        <w:rPr>
          <w:rFonts w:ascii="Times New Roman" w:hAnsi="Times New Roman" w:cs="Times New Roman"/>
        </w:rPr>
      </w:pPr>
      <w:r w:rsidRPr="00045B2C">
        <w:rPr>
          <w:rFonts w:ascii="Times New Roman" w:hAnsi="Times New Roman" w:cs="Times New Roman"/>
        </w:rPr>
        <w:t>V</w:t>
      </w:r>
      <w:r w:rsidRPr="00045B2C">
        <w:rPr>
          <w:rFonts w:ascii="Times New Roman" w:hAnsi="Times New Roman" w:cs="Times New Roman"/>
          <w:vertAlign w:val="subscript"/>
        </w:rPr>
        <w:t>b1</w:t>
      </w:r>
      <w:r w:rsidRPr="00045B2C">
        <w:rPr>
          <w:rFonts w:ascii="Times New Roman" w:hAnsi="Times New Roman" w:cs="Times New Roman"/>
        </w:rPr>
        <w:t xml:space="preserve"> = V</w:t>
      </w:r>
      <w:r w:rsidRPr="00045B2C">
        <w:rPr>
          <w:rFonts w:ascii="Times New Roman" w:hAnsi="Times New Roman" w:cs="Times New Roman"/>
          <w:vertAlign w:val="subscript"/>
        </w:rPr>
        <w:t>b2</w:t>
      </w:r>
      <w:r w:rsidRPr="00045B2C">
        <w:rPr>
          <w:rFonts w:ascii="Times New Roman" w:hAnsi="Times New Roman" w:cs="Times New Roman"/>
        </w:rPr>
        <w:t xml:space="preserve"> x </w:t>
      </w:r>
      <w:r w:rsidR="00082C58">
        <w:rPr>
          <w:rFonts w:ascii="Times New Roman" w:hAnsi="Times New Roman" w:cs="Times New Roman"/>
        </w:rPr>
        <w:t>14</w:t>
      </w:r>
      <w:r w:rsidR="007E3EDE">
        <w:rPr>
          <w:rFonts w:ascii="Times New Roman" w:hAnsi="Times New Roman" w:cs="Times New Roman"/>
        </w:rPr>
        <w:t xml:space="preserve"> k</w:t>
      </w:r>
      <w:r w:rsidRPr="00045B2C">
        <w:rPr>
          <w:rFonts w:ascii="Times New Roman" w:hAnsi="Times New Roman" w:cs="Times New Roman"/>
        </w:rPr>
        <w:t xml:space="preserve">V/ </w:t>
      </w:r>
      <w:r w:rsidR="00E1158D">
        <w:rPr>
          <w:rFonts w:ascii="Times New Roman" w:hAnsi="Times New Roman" w:cs="Times New Roman"/>
        </w:rPr>
        <w:t xml:space="preserve">235 </w:t>
      </w:r>
      <w:r w:rsidRPr="00045B2C">
        <w:rPr>
          <w:rFonts w:ascii="Times New Roman" w:hAnsi="Times New Roman" w:cs="Times New Roman"/>
        </w:rPr>
        <w:t xml:space="preserve">= </w:t>
      </w:r>
      <w:r w:rsidR="00493F99">
        <w:rPr>
          <w:rFonts w:ascii="Times New Roman" w:hAnsi="Times New Roman" w:cs="Times New Roman"/>
        </w:rPr>
        <w:t>14.15</w:t>
      </w:r>
      <w:r w:rsidRPr="00045B2C">
        <w:rPr>
          <w:rFonts w:ascii="Times New Roman" w:hAnsi="Times New Roman" w:cs="Times New Roman"/>
        </w:rPr>
        <w:t xml:space="preserve"> kV</w:t>
      </w:r>
    </w:p>
    <w:p w14:paraId="2A66E269" w14:textId="77777777" w:rsidR="00C51F19" w:rsidRPr="00045B2C" w:rsidRDefault="00C51F19" w:rsidP="00C51F19">
      <w:pPr>
        <w:ind w:left="360" w:firstLine="0"/>
        <w:jc w:val="both"/>
        <w:rPr>
          <w:rFonts w:ascii="Times New Roman" w:hAnsi="Times New Roman" w:cs="Times New Roman"/>
        </w:rPr>
      </w:pPr>
    </w:p>
    <w:p w14:paraId="5417F057" w14:textId="7AB24590" w:rsidR="006D2998" w:rsidRPr="00045B2C" w:rsidRDefault="006D2998" w:rsidP="00C51F19">
      <w:pPr>
        <w:ind w:left="360" w:firstLine="0"/>
        <w:jc w:val="both"/>
        <w:rPr>
          <w:rFonts w:ascii="Times New Roman" w:hAnsi="Times New Roman" w:cs="Times New Roman"/>
        </w:rPr>
      </w:pPr>
      <w:r w:rsidRPr="00045B2C">
        <w:rPr>
          <w:rFonts w:ascii="Times New Roman" w:hAnsi="Times New Roman" w:cs="Times New Roman"/>
        </w:rPr>
        <w:t>I</w:t>
      </w:r>
      <w:r w:rsidRPr="00045B2C">
        <w:rPr>
          <w:rFonts w:ascii="Times New Roman" w:hAnsi="Times New Roman" w:cs="Times New Roman"/>
          <w:vertAlign w:val="subscript"/>
        </w:rPr>
        <w:t>b1</w:t>
      </w:r>
      <w:r w:rsidRPr="00045B2C">
        <w:rPr>
          <w:rFonts w:ascii="Times New Roman" w:hAnsi="Times New Roman" w:cs="Times New Roman"/>
        </w:rPr>
        <w:t xml:space="preserve"> = S</w:t>
      </w:r>
      <w:r w:rsidRPr="00045B2C">
        <w:rPr>
          <w:rFonts w:ascii="Times New Roman" w:hAnsi="Times New Roman" w:cs="Times New Roman"/>
          <w:vertAlign w:val="subscript"/>
        </w:rPr>
        <w:t>b1</w:t>
      </w:r>
      <w:r w:rsidRPr="00045B2C">
        <w:rPr>
          <w:rFonts w:ascii="Times New Roman" w:hAnsi="Times New Roman" w:cs="Times New Roman"/>
        </w:rPr>
        <w:t xml:space="preserve"> / (</w:t>
      </w:r>
      <m:oMath>
        <m:rad>
          <m:radPr>
            <m:degHide m:val="1"/>
            <m:ctrlPr>
              <w:rPr>
                <w:rFonts w:ascii="Cambria Math" w:hAnsi="Cambria Math" w:cs="Times New Roman"/>
                <w:i/>
              </w:rPr>
            </m:ctrlPr>
          </m:radPr>
          <m:deg/>
          <m:e>
            <m:r>
              <w:rPr>
                <w:rFonts w:ascii="Cambria Math" w:hAnsi="Cambria Math" w:cs="Times New Roman"/>
              </w:rPr>
              <m:t>3</m:t>
            </m:r>
          </m:e>
        </m:rad>
      </m:oMath>
      <w:r w:rsidRPr="00045B2C">
        <w:rPr>
          <w:rFonts w:ascii="Times New Roman" w:hAnsi="Times New Roman" w:cs="Times New Roman"/>
        </w:rPr>
        <w:t xml:space="preserve"> x V</w:t>
      </w:r>
      <w:r w:rsidRPr="00045B2C">
        <w:rPr>
          <w:rFonts w:ascii="Times New Roman" w:hAnsi="Times New Roman" w:cs="Times New Roman"/>
          <w:vertAlign w:val="subscript"/>
        </w:rPr>
        <w:t>b1</w:t>
      </w:r>
      <w:r w:rsidR="001203CF">
        <w:rPr>
          <w:rFonts w:ascii="Times New Roman" w:hAnsi="Times New Roman" w:cs="Times New Roman"/>
        </w:rPr>
        <w:t>) = 4123.46</w:t>
      </w:r>
      <w:r w:rsidRPr="00045B2C">
        <w:rPr>
          <w:rFonts w:ascii="Times New Roman" w:hAnsi="Times New Roman" w:cs="Times New Roman"/>
        </w:rPr>
        <w:t xml:space="preserve"> A</w:t>
      </w:r>
    </w:p>
    <w:p w14:paraId="120CC1BB" w14:textId="77777777" w:rsidR="006D2998" w:rsidRPr="00045B2C" w:rsidRDefault="006D2998" w:rsidP="006D2998">
      <w:pPr>
        <w:ind w:left="360" w:firstLine="0"/>
        <w:jc w:val="both"/>
        <w:rPr>
          <w:rFonts w:ascii="Times New Roman" w:hAnsi="Times New Roman" w:cs="Times New Roman"/>
        </w:rPr>
      </w:pPr>
    </w:p>
    <w:p w14:paraId="0E70DBE2" w14:textId="16944F81"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Z</w:t>
      </w:r>
      <w:r w:rsidRPr="00045B2C">
        <w:rPr>
          <w:rFonts w:ascii="Times New Roman" w:hAnsi="Times New Roman" w:cs="Times New Roman"/>
          <w:vertAlign w:val="subscript"/>
        </w:rPr>
        <w:t>b1</w:t>
      </w:r>
      <w:r w:rsidRPr="00045B2C">
        <w:rPr>
          <w:rFonts w:ascii="Times New Roman" w:hAnsi="Times New Roman" w:cs="Times New Roman"/>
        </w:rPr>
        <w:t xml:space="preserve"> = (V</w:t>
      </w:r>
      <w:r w:rsidRPr="00045B2C">
        <w:rPr>
          <w:rFonts w:ascii="Times New Roman" w:hAnsi="Times New Roman" w:cs="Times New Roman"/>
          <w:vertAlign w:val="subscript"/>
        </w:rPr>
        <w:t>b1</w:t>
      </w:r>
      <w:r w:rsidRPr="00045B2C">
        <w:rPr>
          <w:rFonts w:ascii="Times New Roman" w:hAnsi="Times New Roman" w:cs="Times New Roman"/>
        </w:rPr>
        <w:t>)</w:t>
      </w:r>
      <w:r w:rsidRPr="00045B2C">
        <w:rPr>
          <w:rFonts w:ascii="Times New Roman" w:hAnsi="Times New Roman" w:cs="Times New Roman"/>
          <w:vertAlign w:val="superscript"/>
        </w:rPr>
        <w:t>2</w:t>
      </w:r>
      <w:r w:rsidRPr="00045B2C">
        <w:rPr>
          <w:rFonts w:ascii="Times New Roman" w:hAnsi="Times New Roman" w:cs="Times New Roman"/>
        </w:rPr>
        <w:t xml:space="preserve"> / S</w:t>
      </w:r>
      <w:r w:rsidRPr="00045B2C">
        <w:rPr>
          <w:rFonts w:ascii="Times New Roman" w:hAnsi="Times New Roman" w:cs="Times New Roman"/>
          <w:vertAlign w:val="subscript"/>
        </w:rPr>
        <w:t>b1</w:t>
      </w:r>
      <w:r w:rsidRPr="00045B2C">
        <w:rPr>
          <w:rFonts w:ascii="Times New Roman" w:hAnsi="Times New Roman" w:cs="Times New Roman"/>
        </w:rPr>
        <w:t xml:space="preserve"> = </w:t>
      </w:r>
      <w:r w:rsidR="004C0F30">
        <w:rPr>
          <w:rFonts w:ascii="Times New Roman" w:hAnsi="Times New Roman" w:cs="Times New Roman"/>
        </w:rPr>
        <w:t>1.98</w:t>
      </w:r>
      <w:r w:rsidRPr="00045B2C">
        <w:rPr>
          <w:rFonts w:ascii="Times New Roman" w:hAnsi="Times New Roman" w:cs="Times New Roman"/>
        </w:rPr>
        <w:t xml:space="preserve"> ohms</w:t>
      </w:r>
    </w:p>
    <w:p w14:paraId="1AB02261" w14:textId="77777777" w:rsidR="006D2998" w:rsidRPr="00045B2C" w:rsidRDefault="006D2998" w:rsidP="006D2998">
      <w:pPr>
        <w:ind w:left="360" w:firstLine="0"/>
        <w:jc w:val="both"/>
        <w:rPr>
          <w:rFonts w:ascii="Times New Roman" w:hAnsi="Times New Roman" w:cs="Times New Roman"/>
        </w:rPr>
      </w:pPr>
    </w:p>
    <w:p w14:paraId="72239C55"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To calculate the correct impedance values to use in the one-line diagram, the following formula is used:</w:t>
      </w:r>
    </w:p>
    <w:p w14:paraId="5B315274" w14:textId="77777777" w:rsidR="006D2998" w:rsidRPr="00045B2C" w:rsidRDefault="006D2998" w:rsidP="006D2998">
      <w:pPr>
        <w:ind w:left="360" w:firstLine="0"/>
        <w:jc w:val="both"/>
        <w:rPr>
          <w:rFonts w:ascii="Times New Roman" w:hAnsi="Times New Roman" w:cs="Times New Roman"/>
        </w:rPr>
      </w:pPr>
    </w:p>
    <w:p w14:paraId="0E35036F"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X</w:t>
      </w:r>
      <w:r w:rsidRPr="00045B2C">
        <w:rPr>
          <w:rFonts w:ascii="Times New Roman" w:hAnsi="Times New Roman" w:cs="Times New Roman"/>
          <w:vertAlign w:val="subscript"/>
        </w:rPr>
        <w:t>old</w:t>
      </w:r>
      <w:r w:rsidRPr="00045B2C">
        <w:rPr>
          <w:rFonts w:ascii="Times New Roman" w:hAnsi="Times New Roman" w:cs="Times New Roman"/>
        </w:rPr>
        <w:t xml:space="preserve"> = X</w:t>
      </w:r>
      <w:r w:rsidRPr="00045B2C">
        <w:rPr>
          <w:rFonts w:ascii="Times New Roman" w:hAnsi="Times New Roman" w:cs="Times New Roman"/>
          <w:vertAlign w:val="subscript"/>
        </w:rPr>
        <w:t>new</w:t>
      </w:r>
      <w:r w:rsidRPr="00045B2C">
        <w:rPr>
          <w:rFonts w:ascii="Times New Roman" w:hAnsi="Times New Roman" w:cs="Times New Roman"/>
        </w:rPr>
        <w:t xml:space="preserve"> x (MVA</w:t>
      </w:r>
      <w:r w:rsidRPr="00045B2C">
        <w:rPr>
          <w:rFonts w:ascii="Times New Roman" w:hAnsi="Times New Roman" w:cs="Times New Roman"/>
          <w:vertAlign w:val="subscript"/>
        </w:rPr>
        <w:t>old</w:t>
      </w:r>
      <w:r w:rsidRPr="00045B2C">
        <w:rPr>
          <w:rFonts w:ascii="Times New Roman" w:hAnsi="Times New Roman" w:cs="Times New Roman"/>
        </w:rPr>
        <w:t xml:space="preserve"> / MVA</w:t>
      </w:r>
      <w:r w:rsidRPr="00045B2C">
        <w:rPr>
          <w:rFonts w:ascii="Times New Roman" w:hAnsi="Times New Roman" w:cs="Times New Roman"/>
          <w:vertAlign w:val="subscript"/>
        </w:rPr>
        <w:t>new</w:t>
      </w:r>
      <w:r w:rsidRPr="00045B2C">
        <w:rPr>
          <w:rFonts w:ascii="Times New Roman" w:hAnsi="Times New Roman" w:cs="Times New Roman"/>
        </w:rPr>
        <w:t>) x [(V</w:t>
      </w:r>
      <w:r w:rsidRPr="00045B2C">
        <w:rPr>
          <w:rFonts w:ascii="Times New Roman" w:hAnsi="Times New Roman" w:cs="Times New Roman"/>
          <w:vertAlign w:val="subscript"/>
        </w:rPr>
        <w:t>new</w:t>
      </w:r>
      <w:r w:rsidRPr="00045B2C">
        <w:rPr>
          <w:rFonts w:ascii="Times New Roman" w:hAnsi="Times New Roman" w:cs="Times New Roman"/>
        </w:rPr>
        <w:t xml:space="preserve"> / V</w:t>
      </w:r>
      <w:r w:rsidRPr="00045B2C">
        <w:rPr>
          <w:rFonts w:ascii="Times New Roman" w:hAnsi="Times New Roman" w:cs="Times New Roman"/>
          <w:vertAlign w:val="subscript"/>
        </w:rPr>
        <w:t>old</w:t>
      </w:r>
      <w:r w:rsidRPr="00045B2C">
        <w:rPr>
          <w:rFonts w:ascii="Times New Roman" w:hAnsi="Times New Roman" w:cs="Times New Roman"/>
        </w:rPr>
        <w:t>)</w:t>
      </w:r>
      <w:r w:rsidRPr="00045B2C">
        <w:rPr>
          <w:rFonts w:ascii="Times New Roman" w:hAnsi="Times New Roman" w:cs="Times New Roman"/>
          <w:vertAlign w:val="superscript"/>
        </w:rPr>
        <w:t>2</w:t>
      </w:r>
      <w:r w:rsidRPr="00045B2C">
        <w:rPr>
          <w:rFonts w:ascii="Times New Roman" w:hAnsi="Times New Roman" w:cs="Times New Roman"/>
        </w:rPr>
        <w:t>] .</w:t>
      </w:r>
    </w:p>
    <w:p w14:paraId="22D18441" w14:textId="77777777" w:rsidR="006D2998" w:rsidRPr="00045B2C" w:rsidRDefault="006D2998" w:rsidP="006D2998">
      <w:pPr>
        <w:ind w:left="360" w:firstLine="0"/>
        <w:jc w:val="both"/>
        <w:rPr>
          <w:rFonts w:ascii="Times New Roman" w:hAnsi="Times New Roman" w:cs="Times New Roman"/>
          <w:b/>
        </w:rPr>
      </w:pPr>
    </w:p>
    <w:p w14:paraId="5ACB7DAA" w14:textId="77777777"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 xml:space="preserve">The old impedances are the following: </w:t>
      </w:r>
    </w:p>
    <w:p w14:paraId="4BA0CA9C" w14:textId="77777777" w:rsidR="006D2998" w:rsidRPr="00045B2C" w:rsidRDefault="006D2998" w:rsidP="006D2998">
      <w:pPr>
        <w:ind w:left="360" w:firstLine="0"/>
        <w:jc w:val="both"/>
        <w:rPr>
          <w:rFonts w:ascii="Times New Roman" w:hAnsi="Times New Roman" w:cs="Times New Roman"/>
        </w:rPr>
      </w:pPr>
    </w:p>
    <w:p w14:paraId="72899311" w14:textId="2CA14839" w:rsidR="006D2998" w:rsidRDefault="006D2998" w:rsidP="006D2998">
      <w:pPr>
        <w:ind w:left="360" w:firstLine="0"/>
        <w:jc w:val="both"/>
        <w:rPr>
          <w:rFonts w:ascii="Times New Roman" w:hAnsi="Times New Roman" w:cs="Times New Roman"/>
        </w:rPr>
      </w:pPr>
      <w:r w:rsidRPr="00045B2C">
        <w:rPr>
          <w:rFonts w:ascii="Times New Roman" w:hAnsi="Times New Roman" w:cs="Times New Roman"/>
        </w:rPr>
        <w:t>Xg</w:t>
      </w:r>
      <w:r w:rsidRPr="00045B2C">
        <w:rPr>
          <w:rFonts w:ascii="Times New Roman" w:hAnsi="Times New Roman" w:cs="Times New Roman"/>
          <w:vertAlign w:val="subscript"/>
        </w:rPr>
        <w:t>old</w:t>
      </w:r>
      <w:r w:rsidRPr="00045B2C">
        <w:rPr>
          <w:rFonts w:ascii="Times New Roman" w:hAnsi="Times New Roman" w:cs="Times New Roman"/>
        </w:rPr>
        <w:t xml:space="preserve"> = (</w:t>
      </w:r>
      <w:r w:rsidR="00D26A7F">
        <w:rPr>
          <w:rFonts w:ascii="Times New Roman" w:hAnsi="Times New Roman" w:cs="Times New Roman"/>
        </w:rPr>
        <w:t>0.039</w:t>
      </w:r>
      <w:r w:rsidRPr="00045B2C">
        <w:rPr>
          <w:rFonts w:ascii="Times New Roman" w:hAnsi="Times New Roman" w:cs="Times New Roman"/>
        </w:rPr>
        <w:t xml:space="preserve"> j pu) x (</w:t>
      </w:r>
      <w:r w:rsidR="00C20E7F">
        <w:rPr>
          <w:rFonts w:ascii="Times New Roman" w:hAnsi="Times New Roman" w:cs="Times New Roman"/>
        </w:rPr>
        <w:t>14.15</w:t>
      </w:r>
      <w:r w:rsidRPr="00045B2C">
        <w:rPr>
          <w:rFonts w:ascii="Times New Roman" w:hAnsi="Times New Roman" w:cs="Times New Roman"/>
        </w:rPr>
        <w:t xml:space="preserve"> / </w:t>
      </w:r>
      <w:r w:rsidR="00101A7F">
        <w:rPr>
          <w:rFonts w:ascii="Times New Roman" w:hAnsi="Times New Roman" w:cs="Times New Roman"/>
        </w:rPr>
        <w:t>14</w:t>
      </w:r>
      <w:r w:rsidRPr="00045B2C">
        <w:rPr>
          <w:rFonts w:ascii="Times New Roman" w:hAnsi="Times New Roman" w:cs="Times New Roman"/>
        </w:rPr>
        <w:t>)</w:t>
      </w:r>
      <w:r w:rsidRPr="00045B2C">
        <w:rPr>
          <w:rFonts w:ascii="Times New Roman" w:hAnsi="Times New Roman" w:cs="Times New Roman"/>
          <w:vertAlign w:val="superscript"/>
        </w:rPr>
        <w:t>2</w:t>
      </w:r>
      <w:r w:rsidRPr="00045B2C">
        <w:rPr>
          <w:rFonts w:ascii="Times New Roman" w:hAnsi="Times New Roman" w:cs="Times New Roman"/>
        </w:rPr>
        <w:t xml:space="preserve"> = </w:t>
      </w:r>
      <w:r w:rsidR="001E0A6B">
        <w:rPr>
          <w:rFonts w:ascii="Times New Roman" w:hAnsi="Times New Roman" w:cs="Times New Roman"/>
        </w:rPr>
        <w:t>0.0</w:t>
      </w:r>
      <w:r w:rsidR="00CB13A4">
        <w:rPr>
          <w:rFonts w:ascii="Times New Roman" w:hAnsi="Times New Roman" w:cs="Times New Roman"/>
        </w:rPr>
        <w:t>398</w:t>
      </w:r>
      <w:r w:rsidRPr="00045B2C">
        <w:rPr>
          <w:rFonts w:ascii="Times New Roman" w:hAnsi="Times New Roman" w:cs="Times New Roman"/>
        </w:rPr>
        <w:t xml:space="preserve"> j pu</w:t>
      </w:r>
    </w:p>
    <w:p w14:paraId="5F4D575C" w14:textId="77777777" w:rsidR="000276EB" w:rsidRPr="00045B2C" w:rsidRDefault="000276EB" w:rsidP="006D2998">
      <w:pPr>
        <w:ind w:left="360" w:firstLine="0"/>
        <w:jc w:val="both"/>
        <w:rPr>
          <w:rFonts w:ascii="Times New Roman" w:hAnsi="Times New Roman" w:cs="Times New Roman"/>
        </w:rPr>
      </w:pPr>
    </w:p>
    <w:p w14:paraId="22DBEF8F" w14:textId="2A951392"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Xt1</w:t>
      </w:r>
      <w:r w:rsidRPr="00045B2C">
        <w:rPr>
          <w:rFonts w:ascii="Times New Roman" w:hAnsi="Times New Roman" w:cs="Times New Roman"/>
          <w:vertAlign w:val="subscript"/>
        </w:rPr>
        <w:t>old</w:t>
      </w:r>
      <w:r w:rsidRPr="00045B2C">
        <w:rPr>
          <w:rFonts w:ascii="Times New Roman" w:hAnsi="Times New Roman" w:cs="Times New Roman"/>
        </w:rPr>
        <w:t xml:space="preserve"> = </w:t>
      </w:r>
      <w:r w:rsidR="00D15F76">
        <w:rPr>
          <w:rFonts w:ascii="Times New Roman" w:hAnsi="Times New Roman" w:cs="Times New Roman"/>
        </w:rPr>
        <w:t>0.033</w:t>
      </w:r>
      <w:r w:rsidR="00AA3FE0">
        <w:rPr>
          <w:rFonts w:ascii="Times New Roman" w:hAnsi="Times New Roman" w:cs="Times New Roman"/>
        </w:rPr>
        <w:t xml:space="preserve"> j pu x (</w:t>
      </w:r>
      <w:r w:rsidR="007405D1">
        <w:rPr>
          <w:rFonts w:ascii="Times New Roman" w:hAnsi="Times New Roman" w:cs="Times New Roman"/>
        </w:rPr>
        <w:t>90</w:t>
      </w:r>
      <w:r w:rsidR="006277F4">
        <w:rPr>
          <w:rFonts w:ascii="Times New Roman" w:hAnsi="Times New Roman" w:cs="Times New Roman"/>
        </w:rPr>
        <w:t xml:space="preserve"> </w:t>
      </w:r>
      <w:r w:rsidRPr="00045B2C">
        <w:rPr>
          <w:rFonts w:ascii="Times New Roman" w:hAnsi="Times New Roman" w:cs="Times New Roman"/>
        </w:rPr>
        <w:t xml:space="preserve">/ </w:t>
      </w:r>
      <w:r w:rsidR="00040A93">
        <w:rPr>
          <w:rFonts w:ascii="Times New Roman" w:hAnsi="Times New Roman" w:cs="Times New Roman"/>
        </w:rPr>
        <w:t>101.06</w:t>
      </w:r>
      <w:r w:rsidRPr="00045B2C">
        <w:rPr>
          <w:rFonts w:ascii="Times New Roman" w:hAnsi="Times New Roman" w:cs="Times New Roman"/>
        </w:rPr>
        <w:t>) x [(</w:t>
      </w:r>
      <w:r w:rsidR="00C0508E">
        <w:rPr>
          <w:rFonts w:ascii="Times New Roman" w:hAnsi="Times New Roman" w:cs="Times New Roman"/>
        </w:rPr>
        <w:t>237.486</w:t>
      </w:r>
      <w:r w:rsidRPr="00045B2C">
        <w:rPr>
          <w:rFonts w:ascii="Times New Roman" w:hAnsi="Times New Roman" w:cs="Times New Roman"/>
        </w:rPr>
        <w:t xml:space="preserve"> kV / </w:t>
      </w:r>
      <w:r w:rsidR="0044063E">
        <w:rPr>
          <w:rFonts w:ascii="Times New Roman" w:hAnsi="Times New Roman" w:cs="Times New Roman"/>
        </w:rPr>
        <w:t>235</w:t>
      </w:r>
      <w:r w:rsidRPr="00045B2C">
        <w:rPr>
          <w:rFonts w:ascii="Times New Roman" w:hAnsi="Times New Roman" w:cs="Times New Roman"/>
        </w:rPr>
        <w:t xml:space="preserve"> kV)</w:t>
      </w:r>
      <w:r w:rsidRPr="00045B2C">
        <w:rPr>
          <w:rFonts w:ascii="Times New Roman" w:hAnsi="Times New Roman" w:cs="Times New Roman"/>
          <w:vertAlign w:val="superscript"/>
        </w:rPr>
        <w:t>2</w:t>
      </w:r>
      <w:r w:rsidR="00476C3E">
        <w:rPr>
          <w:rFonts w:ascii="Times New Roman" w:hAnsi="Times New Roman" w:cs="Times New Roman"/>
        </w:rPr>
        <w:t>] = 0.</w:t>
      </w:r>
      <w:r w:rsidR="004E4506">
        <w:rPr>
          <w:rFonts w:ascii="Times New Roman" w:hAnsi="Times New Roman" w:cs="Times New Roman"/>
        </w:rPr>
        <w:t>0</w:t>
      </w:r>
      <w:r w:rsidR="00476C3E">
        <w:rPr>
          <w:rFonts w:ascii="Times New Roman" w:hAnsi="Times New Roman" w:cs="Times New Roman"/>
        </w:rPr>
        <w:t>3</w:t>
      </w:r>
      <w:r w:rsidRPr="00045B2C">
        <w:rPr>
          <w:rFonts w:ascii="Times New Roman" w:hAnsi="Times New Roman" w:cs="Times New Roman"/>
        </w:rPr>
        <w:t xml:space="preserve"> j pu</w:t>
      </w:r>
    </w:p>
    <w:p w14:paraId="351D5ABC" w14:textId="77777777" w:rsidR="000276EB" w:rsidRDefault="000276EB" w:rsidP="006D2998">
      <w:pPr>
        <w:ind w:left="360" w:firstLine="0"/>
        <w:jc w:val="both"/>
        <w:rPr>
          <w:rFonts w:ascii="Times New Roman" w:hAnsi="Times New Roman" w:cs="Times New Roman"/>
        </w:rPr>
      </w:pPr>
    </w:p>
    <w:p w14:paraId="6A820881" w14:textId="38D0704F"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Xt2</w:t>
      </w:r>
      <w:r w:rsidRPr="00045B2C">
        <w:rPr>
          <w:rFonts w:ascii="Times New Roman" w:hAnsi="Times New Roman" w:cs="Times New Roman"/>
          <w:vertAlign w:val="subscript"/>
        </w:rPr>
        <w:t>old</w:t>
      </w:r>
      <w:r w:rsidRPr="00045B2C">
        <w:rPr>
          <w:rFonts w:ascii="Times New Roman" w:hAnsi="Times New Roman" w:cs="Times New Roman"/>
        </w:rPr>
        <w:t xml:space="preserve"> = </w:t>
      </w:r>
      <w:r w:rsidR="00D15F76">
        <w:rPr>
          <w:rFonts w:ascii="Times New Roman" w:hAnsi="Times New Roman" w:cs="Times New Roman"/>
        </w:rPr>
        <w:t>0.033</w:t>
      </w:r>
      <w:r w:rsidRPr="00045B2C">
        <w:rPr>
          <w:rFonts w:ascii="Times New Roman" w:hAnsi="Times New Roman" w:cs="Times New Roman"/>
        </w:rPr>
        <w:t xml:space="preserve"> j pu x (</w:t>
      </w:r>
      <w:r w:rsidR="0010516D">
        <w:rPr>
          <w:rFonts w:ascii="Times New Roman" w:hAnsi="Times New Roman" w:cs="Times New Roman"/>
        </w:rPr>
        <w:t>90</w:t>
      </w:r>
      <w:r w:rsidR="006277F4">
        <w:rPr>
          <w:rFonts w:ascii="Times New Roman" w:hAnsi="Times New Roman" w:cs="Times New Roman"/>
        </w:rPr>
        <w:t xml:space="preserve"> / 101.06</w:t>
      </w:r>
      <w:r w:rsidRPr="00045B2C">
        <w:rPr>
          <w:rFonts w:ascii="Times New Roman" w:hAnsi="Times New Roman" w:cs="Times New Roman"/>
        </w:rPr>
        <w:t>) x [(</w:t>
      </w:r>
      <w:r w:rsidR="00682618">
        <w:rPr>
          <w:rFonts w:ascii="Times New Roman" w:hAnsi="Times New Roman" w:cs="Times New Roman"/>
        </w:rPr>
        <w:t>69.73</w:t>
      </w:r>
      <w:r w:rsidRPr="00045B2C">
        <w:rPr>
          <w:rFonts w:ascii="Times New Roman" w:hAnsi="Times New Roman" w:cs="Times New Roman"/>
        </w:rPr>
        <w:t xml:space="preserve"> kV / </w:t>
      </w:r>
      <w:r w:rsidR="00B06FE3">
        <w:rPr>
          <w:rFonts w:ascii="Times New Roman" w:hAnsi="Times New Roman" w:cs="Times New Roman"/>
        </w:rPr>
        <w:t>69</w:t>
      </w:r>
      <w:r w:rsidRPr="00045B2C">
        <w:rPr>
          <w:rFonts w:ascii="Times New Roman" w:hAnsi="Times New Roman" w:cs="Times New Roman"/>
        </w:rPr>
        <w:t xml:space="preserve"> kV)</w:t>
      </w:r>
      <w:r w:rsidRPr="00045B2C">
        <w:rPr>
          <w:rFonts w:ascii="Times New Roman" w:hAnsi="Times New Roman" w:cs="Times New Roman"/>
          <w:vertAlign w:val="superscript"/>
        </w:rPr>
        <w:t>2</w:t>
      </w:r>
      <w:r w:rsidRPr="00045B2C">
        <w:rPr>
          <w:rFonts w:ascii="Times New Roman" w:hAnsi="Times New Roman" w:cs="Times New Roman"/>
        </w:rPr>
        <w:t>] =</w:t>
      </w:r>
      <w:r w:rsidR="00FB4581">
        <w:rPr>
          <w:rFonts w:ascii="Times New Roman" w:hAnsi="Times New Roman" w:cs="Times New Roman"/>
        </w:rPr>
        <w:t xml:space="preserve"> 0.03</w:t>
      </w:r>
      <w:r w:rsidRPr="00045B2C">
        <w:rPr>
          <w:rFonts w:ascii="Times New Roman" w:hAnsi="Times New Roman" w:cs="Times New Roman"/>
        </w:rPr>
        <w:t xml:space="preserve"> j pu</w:t>
      </w:r>
    </w:p>
    <w:p w14:paraId="422EB0DE" w14:textId="77777777" w:rsidR="000276EB" w:rsidRDefault="000276EB" w:rsidP="006D2998">
      <w:pPr>
        <w:ind w:left="360" w:firstLine="0"/>
        <w:jc w:val="both"/>
        <w:rPr>
          <w:rFonts w:ascii="Times New Roman" w:hAnsi="Times New Roman" w:cs="Times New Roman"/>
        </w:rPr>
      </w:pPr>
    </w:p>
    <w:p w14:paraId="198D289D" w14:textId="595751A2"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Xt/l</w:t>
      </w:r>
      <w:r w:rsidRPr="00045B2C">
        <w:rPr>
          <w:rFonts w:ascii="Times New Roman" w:hAnsi="Times New Roman" w:cs="Times New Roman"/>
          <w:vertAlign w:val="subscript"/>
        </w:rPr>
        <w:t>actual</w:t>
      </w:r>
      <w:r w:rsidRPr="00045B2C">
        <w:rPr>
          <w:rFonts w:ascii="Times New Roman" w:hAnsi="Times New Roman" w:cs="Times New Roman"/>
        </w:rPr>
        <w:t xml:space="preserve"> = Xt/l</w:t>
      </w:r>
      <w:r w:rsidRPr="00045B2C">
        <w:rPr>
          <w:rFonts w:ascii="Times New Roman" w:hAnsi="Times New Roman" w:cs="Times New Roman"/>
          <w:vertAlign w:val="subscript"/>
        </w:rPr>
        <w:t>old</w:t>
      </w:r>
      <w:r w:rsidRPr="00045B2C">
        <w:rPr>
          <w:rFonts w:ascii="Times New Roman" w:hAnsi="Times New Roman" w:cs="Times New Roman"/>
        </w:rPr>
        <w:t xml:space="preserve"> x Z</w:t>
      </w:r>
      <w:r w:rsidRPr="00045B2C">
        <w:rPr>
          <w:rFonts w:ascii="Times New Roman" w:hAnsi="Times New Roman" w:cs="Times New Roman"/>
          <w:vertAlign w:val="subscript"/>
        </w:rPr>
        <w:t>b2</w:t>
      </w:r>
      <w:r w:rsidRPr="00045B2C">
        <w:rPr>
          <w:rFonts w:ascii="Times New Roman" w:hAnsi="Times New Roman" w:cs="Times New Roman"/>
        </w:rPr>
        <w:t xml:space="preserve"> = </w:t>
      </w:r>
      <w:r w:rsidR="00931FED">
        <w:rPr>
          <w:rFonts w:ascii="Times New Roman" w:hAnsi="Times New Roman" w:cs="Times New Roman"/>
        </w:rPr>
        <w:t>0.026</w:t>
      </w:r>
      <w:r w:rsidR="00CB36FF">
        <w:rPr>
          <w:rFonts w:ascii="Times New Roman" w:hAnsi="Times New Roman" w:cs="Times New Roman"/>
        </w:rPr>
        <w:t xml:space="preserve"> j x </w:t>
      </w:r>
      <w:r w:rsidR="00CB36FF">
        <w:rPr>
          <w:rFonts w:ascii="Times New Roman" w:hAnsi="Times New Roman" w:cs="Times New Roman"/>
        </w:rPr>
        <w:t>558.08</w:t>
      </w:r>
      <w:r w:rsidRPr="00045B2C">
        <w:rPr>
          <w:rFonts w:ascii="Times New Roman" w:hAnsi="Times New Roman" w:cs="Times New Roman"/>
        </w:rPr>
        <w:t xml:space="preserve"> = </w:t>
      </w:r>
      <w:r w:rsidR="00244500">
        <w:rPr>
          <w:rFonts w:ascii="Times New Roman" w:hAnsi="Times New Roman" w:cs="Times New Roman"/>
        </w:rPr>
        <w:t xml:space="preserve">14.51 </w:t>
      </w:r>
      <w:r w:rsidRPr="00045B2C">
        <w:rPr>
          <w:rFonts w:ascii="Times New Roman" w:hAnsi="Times New Roman" w:cs="Times New Roman"/>
        </w:rPr>
        <w:t>j ohms</w:t>
      </w:r>
    </w:p>
    <w:p w14:paraId="144414EF" w14:textId="77777777" w:rsidR="000276EB" w:rsidRDefault="000276EB" w:rsidP="006D2998">
      <w:pPr>
        <w:ind w:left="360" w:firstLine="0"/>
        <w:jc w:val="both"/>
        <w:rPr>
          <w:rFonts w:ascii="Times New Roman" w:hAnsi="Times New Roman" w:cs="Times New Roman"/>
        </w:rPr>
      </w:pPr>
    </w:p>
    <w:p w14:paraId="575BCA27" w14:textId="53A41C9E" w:rsidR="006D2998" w:rsidRPr="00045B2C" w:rsidRDefault="006D2998" w:rsidP="006D2998">
      <w:pPr>
        <w:ind w:left="360" w:firstLine="0"/>
        <w:jc w:val="both"/>
        <w:rPr>
          <w:rFonts w:ascii="Times New Roman" w:hAnsi="Times New Roman" w:cs="Times New Roman"/>
        </w:rPr>
      </w:pPr>
      <w:r w:rsidRPr="00045B2C">
        <w:rPr>
          <w:rFonts w:ascii="Times New Roman" w:hAnsi="Times New Roman" w:cs="Times New Roman"/>
        </w:rPr>
        <w:t>L = t/l length = Xt/l</w:t>
      </w:r>
      <w:r w:rsidRPr="00045B2C">
        <w:rPr>
          <w:rFonts w:ascii="Times New Roman" w:hAnsi="Times New Roman" w:cs="Times New Roman"/>
          <w:vertAlign w:val="subscript"/>
        </w:rPr>
        <w:t>actual</w:t>
      </w:r>
      <w:r w:rsidR="002F064B">
        <w:rPr>
          <w:rFonts w:ascii="Times New Roman" w:hAnsi="Times New Roman" w:cs="Times New Roman"/>
        </w:rPr>
        <w:t xml:space="preserve"> / </w:t>
      </w:r>
      <w:r w:rsidR="002F064B">
        <w:rPr>
          <w:rFonts w:ascii="Times New Roman" w:hAnsi="Times New Roman" w:cs="Times New Roman"/>
        </w:rPr>
        <w:t>0.8</w:t>
      </w:r>
      <w:r w:rsidRPr="00045B2C">
        <w:rPr>
          <w:rFonts w:ascii="Times New Roman" w:hAnsi="Times New Roman" w:cs="Times New Roman"/>
        </w:rPr>
        <w:t xml:space="preserve"> ohms/mile = </w:t>
      </w:r>
      <w:r w:rsidR="002F064B">
        <w:rPr>
          <w:rFonts w:ascii="Times New Roman" w:hAnsi="Times New Roman" w:cs="Times New Roman"/>
        </w:rPr>
        <w:t>18.138</w:t>
      </w:r>
      <w:r w:rsidRPr="00045B2C">
        <w:rPr>
          <w:rFonts w:ascii="Times New Roman" w:hAnsi="Times New Roman" w:cs="Times New Roman"/>
        </w:rPr>
        <w:t xml:space="preserve"> miles</w:t>
      </w:r>
    </w:p>
    <w:p w14:paraId="77672011" w14:textId="77777777" w:rsidR="006D2998" w:rsidRDefault="006D2998" w:rsidP="006D2998">
      <w:pPr>
        <w:ind w:left="360" w:firstLine="0"/>
        <w:jc w:val="both"/>
        <w:rPr>
          <w:rFonts w:ascii="Times New Roman" w:hAnsi="Times New Roman" w:cs="Times New Roman"/>
          <w:sz w:val="24"/>
          <w:szCs w:val="24"/>
        </w:rPr>
      </w:pPr>
    </w:p>
    <w:p w14:paraId="145606B3" w14:textId="77777777" w:rsidR="00E65AB8" w:rsidRDefault="00E65AB8" w:rsidP="006D2998">
      <w:pPr>
        <w:ind w:left="360" w:firstLine="0"/>
        <w:jc w:val="both"/>
        <w:rPr>
          <w:rFonts w:ascii="Times New Roman" w:hAnsi="Times New Roman" w:cs="Times New Roman"/>
          <w:sz w:val="24"/>
          <w:szCs w:val="24"/>
        </w:rPr>
      </w:pPr>
    </w:p>
    <w:p w14:paraId="434BC5BD" w14:textId="77777777" w:rsidR="00E65AB8" w:rsidRDefault="00E65AB8" w:rsidP="006D2998">
      <w:pPr>
        <w:ind w:left="360" w:firstLine="0"/>
        <w:jc w:val="both"/>
        <w:rPr>
          <w:rFonts w:ascii="Times New Roman" w:hAnsi="Times New Roman" w:cs="Times New Roman"/>
          <w:sz w:val="24"/>
          <w:szCs w:val="24"/>
        </w:rPr>
      </w:pPr>
    </w:p>
    <w:p w14:paraId="4CEDACCA" w14:textId="77777777" w:rsidR="00E65AB8" w:rsidRDefault="00E65AB8" w:rsidP="006D2998">
      <w:pPr>
        <w:ind w:left="360" w:firstLine="0"/>
        <w:jc w:val="both"/>
        <w:rPr>
          <w:rFonts w:ascii="Times New Roman" w:hAnsi="Times New Roman" w:cs="Times New Roman"/>
          <w:sz w:val="24"/>
          <w:szCs w:val="24"/>
        </w:rPr>
      </w:pPr>
    </w:p>
    <w:p w14:paraId="550AA603" w14:textId="77777777" w:rsidR="00E65AB8" w:rsidRDefault="00E65AB8" w:rsidP="006D2998">
      <w:pPr>
        <w:ind w:left="360" w:firstLine="0"/>
        <w:jc w:val="both"/>
        <w:rPr>
          <w:rFonts w:ascii="Times New Roman" w:hAnsi="Times New Roman" w:cs="Times New Roman"/>
          <w:sz w:val="24"/>
          <w:szCs w:val="24"/>
        </w:rPr>
      </w:pPr>
    </w:p>
    <w:p w14:paraId="148F98C2" w14:textId="77777777" w:rsidR="00E65AB8" w:rsidRDefault="00E65AB8" w:rsidP="006D2998">
      <w:pPr>
        <w:ind w:left="360" w:firstLine="0"/>
        <w:jc w:val="both"/>
        <w:rPr>
          <w:rFonts w:ascii="Times New Roman" w:hAnsi="Times New Roman" w:cs="Times New Roman"/>
          <w:sz w:val="24"/>
          <w:szCs w:val="24"/>
        </w:rPr>
      </w:pPr>
    </w:p>
    <w:p w14:paraId="63E411E2" w14:textId="77777777" w:rsidR="00E65AB8" w:rsidRDefault="00E65AB8" w:rsidP="006D2998">
      <w:pPr>
        <w:ind w:left="360" w:firstLine="0"/>
        <w:jc w:val="both"/>
        <w:rPr>
          <w:rFonts w:ascii="Times New Roman" w:hAnsi="Times New Roman" w:cs="Times New Roman"/>
          <w:sz w:val="24"/>
          <w:szCs w:val="24"/>
        </w:rPr>
      </w:pPr>
    </w:p>
    <w:p w14:paraId="3F8EE8EA" w14:textId="77777777" w:rsidR="00E65AB8" w:rsidRDefault="00E65AB8" w:rsidP="006D2998">
      <w:pPr>
        <w:ind w:left="360" w:firstLine="0"/>
        <w:jc w:val="both"/>
        <w:rPr>
          <w:rFonts w:ascii="Times New Roman" w:hAnsi="Times New Roman" w:cs="Times New Roman"/>
          <w:sz w:val="24"/>
          <w:szCs w:val="24"/>
        </w:rPr>
      </w:pPr>
    </w:p>
    <w:p w14:paraId="688A1C5E" w14:textId="77777777" w:rsidR="00E65AB8" w:rsidRDefault="00E65AB8" w:rsidP="006D2998">
      <w:pPr>
        <w:ind w:left="360" w:firstLine="0"/>
        <w:jc w:val="both"/>
        <w:rPr>
          <w:rFonts w:ascii="Times New Roman" w:hAnsi="Times New Roman" w:cs="Times New Roman"/>
          <w:sz w:val="24"/>
          <w:szCs w:val="24"/>
        </w:rPr>
      </w:pPr>
    </w:p>
    <w:p w14:paraId="156F274E" w14:textId="77777777" w:rsidR="00E65AB8" w:rsidRDefault="00E65AB8" w:rsidP="006D2998">
      <w:pPr>
        <w:ind w:left="360" w:firstLine="0"/>
        <w:jc w:val="both"/>
        <w:rPr>
          <w:rFonts w:ascii="Times New Roman" w:hAnsi="Times New Roman" w:cs="Times New Roman"/>
          <w:sz w:val="24"/>
          <w:szCs w:val="24"/>
        </w:rPr>
      </w:pPr>
    </w:p>
    <w:p w14:paraId="6443970D" w14:textId="77777777" w:rsidR="00E65AB8" w:rsidRDefault="00E65AB8" w:rsidP="006D2998">
      <w:pPr>
        <w:ind w:left="360" w:firstLine="0"/>
        <w:jc w:val="both"/>
        <w:rPr>
          <w:rFonts w:ascii="Times New Roman" w:hAnsi="Times New Roman" w:cs="Times New Roman"/>
          <w:sz w:val="24"/>
          <w:szCs w:val="24"/>
        </w:rPr>
      </w:pPr>
    </w:p>
    <w:p w14:paraId="1006C503" w14:textId="77777777" w:rsidR="00E65AB8" w:rsidRDefault="00E65AB8" w:rsidP="006D2998">
      <w:pPr>
        <w:ind w:left="360" w:firstLine="0"/>
        <w:jc w:val="both"/>
        <w:rPr>
          <w:rFonts w:ascii="Times New Roman" w:hAnsi="Times New Roman" w:cs="Times New Roman"/>
          <w:sz w:val="24"/>
          <w:szCs w:val="24"/>
        </w:rPr>
      </w:pPr>
    </w:p>
    <w:p w14:paraId="6EC0BE28" w14:textId="77777777" w:rsidR="00E65AB8" w:rsidRDefault="00E65AB8" w:rsidP="006D2998">
      <w:pPr>
        <w:ind w:left="360" w:firstLine="0"/>
        <w:jc w:val="both"/>
        <w:rPr>
          <w:rFonts w:ascii="Times New Roman" w:hAnsi="Times New Roman" w:cs="Times New Roman"/>
          <w:sz w:val="24"/>
          <w:szCs w:val="24"/>
        </w:rPr>
      </w:pPr>
    </w:p>
    <w:p w14:paraId="734BFBF7" w14:textId="77777777" w:rsidR="00E65AB8" w:rsidRDefault="00E65AB8" w:rsidP="006D2998">
      <w:pPr>
        <w:ind w:left="360" w:firstLine="0"/>
        <w:jc w:val="both"/>
        <w:rPr>
          <w:rFonts w:ascii="Times New Roman" w:hAnsi="Times New Roman" w:cs="Times New Roman"/>
          <w:sz w:val="24"/>
          <w:szCs w:val="24"/>
        </w:rPr>
      </w:pPr>
    </w:p>
    <w:p w14:paraId="450E2140" w14:textId="77777777" w:rsidR="00E65AB8" w:rsidRDefault="00E65AB8" w:rsidP="006D2998">
      <w:pPr>
        <w:ind w:left="360" w:firstLine="0"/>
        <w:jc w:val="both"/>
        <w:rPr>
          <w:rFonts w:ascii="Times New Roman" w:hAnsi="Times New Roman" w:cs="Times New Roman"/>
          <w:sz w:val="24"/>
          <w:szCs w:val="24"/>
        </w:rPr>
      </w:pPr>
    </w:p>
    <w:p w14:paraId="4A1E6B17" w14:textId="77777777" w:rsidR="00E65AB8" w:rsidRPr="00DB3911" w:rsidRDefault="00E65AB8" w:rsidP="006D2998">
      <w:pPr>
        <w:ind w:left="360" w:firstLine="0"/>
        <w:jc w:val="both"/>
        <w:rPr>
          <w:rFonts w:ascii="Times New Roman" w:hAnsi="Times New Roman" w:cs="Times New Roman"/>
          <w:sz w:val="24"/>
          <w:szCs w:val="24"/>
        </w:rPr>
      </w:pPr>
    </w:p>
    <w:p w14:paraId="4A462D94" w14:textId="77777777" w:rsidR="006D2998" w:rsidRPr="00DB3911" w:rsidRDefault="006D2998" w:rsidP="006D2998">
      <w:pPr>
        <w:ind w:left="360" w:firstLine="0"/>
        <w:jc w:val="both"/>
        <w:rPr>
          <w:rFonts w:ascii="Times New Roman" w:hAnsi="Times New Roman" w:cs="Times New Roman"/>
          <w:b/>
          <w:sz w:val="24"/>
          <w:szCs w:val="24"/>
        </w:rPr>
      </w:pPr>
      <w:r w:rsidRPr="00DB3911">
        <w:rPr>
          <w:rFonts w:ascii="Times New Roman" w:hAnsi="Times New Roman" w:cs="Times New Roman"/>
          <w:b/>
          <w:sz w:val="24"/>
          <w:szCs w:val="24"/>
        </w:rPr>
        <w:t xml:space="preserve">Results </w:t>
      </w:r>
    </w:p>
    <w:p w14:paraId="014F54EC" w14:textId="77777777" w:rsidR="006D2998" w:rsidRPr="00DB3911" w:rsidRDefault="006D2998" w:rsidP="006D2998">
      <w:pPr>
        <w:ind w:left="360" w:firstLine="0"/>
        <w:jc w:val="both"/>
        <w:rPr>
          <w:rFonts w:ascii="Times New Roman" w:hAnsi="Times New Roman" w:cs="Times New Roman"/>
          <w:sz w:val="24"/>
          <w:szCs w:val="24"/>
        </w:rPr>
      </w:pPr>
    </w:p>
    <w:p w14:paraId="5B798027" w14:textId="79C68215" w:rsidR="006D2998" w:rsidRPr="009009C9" w:rsidRDefault="006D2998" w:rsidP="006D2998">
      <w:pPr>
        <w:ind w:left="360" w:firstLine="0"/>
        <w:jc w:val="both"/>
        <w:rPr>
          <w:rFonts w:ascii="Times New Roman" w:hAnsi="Times New Roman" w:cs="Times New Roman"/>
        </w:rPr>
      </w:pPr>
      <w:r w:rsidRPr="009009C9">
        <w:rPr>
          <w:rFonts w:ascii="Times New Roman" w:hAnsi="Times New Roman" w:cs="Times New Roman"/>
        </w:rPr>
        <w:t>Using the information in the previous section, a one-line equivalent for the closed-circuit above can be created, achieving the goal of transforming a fault into a circuit with a generator, transmission line, and two tran</w:t>
      </w:r>
      <w:r w:rsidR="002D6481">
        <w:rPr>
          <w:rFonts w:ascii="Times New Roman" w:hAnsi="Times New Roman" w:cs="Times New Roman"/>
        </w:rPr>
        <w:t>s</w:t>
      </w:r>
      <w:r w:rsidRPr="009009C9">
        <w:rPr>
          <w:rFonts w:ascii="Times New Roman" w:hAnsi="Times New Roman" w:cs="Times New Roman"/>
        </w:rPr>
        <w:t>formers.</w:t>
      </w:r>
    </w:p>
    <w:p w14:paraId="3CC6090D" w14:textId="77777777" w:rsidR="00E65AB8" w:rsidRDefault="00E65AB8" w:rsidP="006D2998">
      <w:pPr>
        <w:ind w:left="360" w:firstLine="0"/>
        <w:jc w:val="both"/>
        <w:rPr>
          <w:rFonts w:ascii="Times New Roman" w:hAnsi="Times New Roman" w:cs="Times New Roman"/>
        </w:rPr>
      </w:pPr>
    </w:p>
    <w:p w14:paraId="3DBC8ED0" w14:textId="3DB6AFEC" w:rsidR="000749B8" w:rsidRDefault="000749B8" w:rsidP="00E65AB8">
      <w:pPr>
        <w:ind w:left="360" w:firstLine="0"/>
        <w:jc w:val="center"/>
        <w:rPr>
          <w:rFonts w:ascii="Times New Roman" w:hAnsi="Times New Roman" w:cs="Times New Roman"/>
        </w:rPr>
      </w:pPr>
      <w:r>
        <w:rPr>
          <w:rFonts w:ascii="Times New Roman" w:hAnsi="Times New Roman" w:cs="Times New Roman"/>
          <w:noProof/>
        </w:rPr>
        <w:drawing>
          <wp:inline distT="0" distB="0" distL="0" distR="0" wp14:anchorId="672DAADB" wp14:editId="5DA80890">
            <wp:extent cx="5825156" cy="2212340"/>
            <wp:effectExtent l="0" t="0" r="0" b="0"/>
            <wp:docPr id="10" name="Picture 10" descr="../../../../Desktop/Screen%20Shot%202015-11-27%20at%202.17.2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7%20at%202.17.22%20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3235" cy="2238196"/>
                    </a:xfrm>
                    <a:prstGeom prst="rect">
                      <a:avLst/>
                    </a:prstGeom>
                    <a:noFill/>
                    <a:ln>
                      <a:noFill/>
                    </a:ln>
                  </pic:spPr>
                </pic:pic>
              </a:graphicData>
            </a:graphic>
          </wp:inline>
        </w:drawing>
      </w:r>
    </w:p>
    <w:p w14:paraId="05BFA020" w14:textId="77777777" w:rsidR="000749B8" w:rsidRPr="009009C9" w:rsidRDefault="000749B8" w:rsidP="00E65AB8">
      <w:pPr>
        <w:ind w:left="360" w:firstLine="0"/>
        <w:jc w:val="center"/>
        <w:rPr>
          <w:rFonts w:ascii="Times New Roman" w:hAnsi="Times New Roman" w:cs="Times New Roman"/>
        </w:rPr>
      </w:pPr>
    </w:p>
    <w:p w14:paraId="41736276" w14:textId="77777777" w:rsidR="006D2998" w:rsidRPr="009009C9" w:rsidRDefault="006D2998" w:rsidP="00E65AB8">
      <w:pPr>
        <w:ind w:left="360" w:firstLine="0"/>
        <w:jc w:val="center"/>
        <w:rPr>
          <w:rFonts w:ascii="Times New Roman" w:hAnsi="Times New Roman" w:cs="Times New Roman"/>
        </w:rPr>
      </w:pPr>
      <w:r w:rsidRPr="009009C9">
        <w:rPr>
          <w:rFonts w:ascii="Times New Roman" w:hAnsi="Times New Roman" w:cs="Times New Roman"/>
        </w:rPr>
        <w:t>Fig. 9: The Final One-Line Equivalent Length Fault Diagram</w:t>
      </w:r>
    </w:p>
    <w:p w14:paraId="680B7447" w14:textId="77777777" w:rsidR="000749B8" w:rsidRPr="00DB3911" w:rsidRDefault="000749B8" w:rsidP="0043094D">
      <w:pPr>
        <w:ind w:firstLine="0"/>
        <w:jc w:val="both"/>
        <w:rPr>
          <w:rFonts w:ascii="Times New Roman" w:hAnsi="Times New Roman" w:cs="Times New Roman"/>
          <w:sz w:val="24"/>
          <w:szCs w:val="24"/>
        </w:rPr>
      </w:pPr>
    </w:p>
    <w:p w14:paraId="2CE8BC5E" w14:textId="77777777" w:rsidR="006D2998" w:rsidRPr="00DB3911" w:rsidRDefault="006D2998" w:rsidP="006D2998">
      <w:pPr>
        <w:ind w:left="360" w:firstLine="0"/>
        <w:jc w:val="both"/>
        <w:rPr>
          <w:rFonts w:ascii="Times New Roman" w:hAnsi="Times New Roman" w:cs="Times New Roman"/>
          <w:b/>
          <w:sz w:val="24"/>
          <w:szCs w:val="24"/>
        </w:rPr>
      </w:pPr>
      <w:r w:rsidRPr="00DB3911">
        <w:rPr>
          <w:rFonts w:ascii="Times New Roman" w:hAnsi="Times New Roman" w:cs="Times New Roman"/>
          <w:b/>
          <w:sz w:val="24"/>
          <w:szCs w:val="24"/>
        </w:rPr>
        <w:t>Discussion</w:t>
      </w:r>
    </w:p>
    <w:p w14:paraId="778F3E4F" w14:textId="77777777" w:rsidR="006D2998" w:rsidRPr="00DB3911" w:rsidRDefault="006D2998" w:rsidP="006D2998">
      <w:pPr>
        <w:ind w:left="360" w:firstLine="0"/>
        <w:jc w:val="both"/>
        <w:rPr>
          <w:rFonts w:ascii="Times New Roman" w:hAnsi="Times New Roman" w:cs="Times New Roman"/>
          <w:sz w:val="24"/>
          <w:szCs w:val="24"/>
        </w:rPr>
      </w:pPr>
    </w:p>
    <w:p w14:paraId="4D565D93" w14:textId="77777777" w:rsidR="006D2998" w:rsidRPr="006C19F9" w:rsidRDefault="006D2998" w:rsidP="006D2998">
      <w:pPr>
        <w:ind w:left="360" w:firstLine="0"/>
        <w:jc w:val="both"/>
        <w:rPr>
          <w:rFonts w:ascii="Times New Roman" w:hAnsi="Times New Roman" w:cs="Times New Roman"/>
        </w:rPr>
      </w:pPr>
      <w:r w:rsidRPr="006C19F9">
        <w:rPr>
          <w:rFonts w:ascii="Times New Roman" w:hAnsi="Times New Roman" w:cs="Times New Roman"/>
        </w:rPr>
        <w:t>This problem involved the creation of a circuit from a fault using initial information calculated by PowerWorld in order to build a framework for an equivalent one-line diagram designated to incorporate several specific circuit elements.</w:t>
      </w:r>
    </w:p>
    <w:p w14:paraId="0550BA6E" w14:textId="77777777" w:rsidR="006D2998" w:rsidRPr="006C19F9" w:rsidRDefault="006D2998" w:rsidP="006D2998">
      <w:pPr>
        <w:ind w:left="360" w:firstLine="0"/>
        <w:jc w:val="both"/>
        <w:rPr>
          <w:rFonts w:ascii="Times New Roman" w:hAnsi="Times New Roman" w:cs="Times New Roman"/>
        </w:rPr>
      </w:pPr>
    </w:p>
    <w:p w14:paraId="050CC244" w14:textId="77777777" w:rsidR="006D2998" w:rsidRPr="006C19F9" w:rsidRDefault="006D2998" w:rsidP="006D2998">
      <w:pPr>
        <w:ind w:left="360" w:firstLine="0"/>
        <w:jc w:val="both"/>
        <w:rPr>
          <w:rFonts w:ascii="Times New Roman" w:hAnsi="Times New Roman" w:cs="Times New Roman"/>
        </w:rPr>
      </w:pPr>
      <w:r w:rsidRPr="006C19F9">
        <w:rPr>
          <w:rFonts w:ascii="Times New Roman" w:hAnsi="Times New Roman" w:cs="Times New Roman"/>
        </w:rPr>
        <w:t>Results after that are not directly mentioned as they involved making assumptions and choosing arbitrary values to circuit elements. By using these, the corresponding one-line diagram that contains all the specified circuit elements was developed.</w:t>
      </w:r>
    </w:p>
    <w:p w14:paraId="558555F0" w14:textId="77777777" w:rsidR="006D2998" w:rsidRPr="006C19F9" w:rsidRDefault="006D2998" w:rsidP="006D2998">
      <w:pPr>
        <w:ind w:left="360" w:firstLine="0"/>
        <w:jc w:val="both"/>
        <w:rPr>
          <w:rFonts w:ascii="Times New Roman" w:hAnsi="Times New Roman" w:cs="Times New Roman"/>
        </w:rPr>
      </w:pPr>
    </w:p>
    <w:p w14:paraId="773EAA9B" w14:textId="77777777" w:rsidR="006D2998" w:rsidRPr="006C19F9" w:rsidRDefault="006D2998" w:rsidP="006D2998">
      <w:pPr>
        <w:ind w:left="360" w:firstLine="0"/>
        <w:jc w:val="both"/>
        <w:rPr>
          <w:rFonts w:ascii="Times New Roman" w:hAnsi="Times New Roman" w:cs="Times New Roman"/>
        </w:rPr>
      </w:pPr>
      <w:r w:rsidRPr="006C19F9">
        <w:rPr>
          <w:rFonts w:ascii="Times New Roman" w:hAnsi="Times New Roman" w:cs="Times New Roman"/>
        </w:rPr>
        <w:t>The amount of work needed to solve this problem would be much greater had it not been for the usage of PowerWorld’s “Fault Analysis Tool.” Because the tool calculated the fault current at the bus, it would have to be directly calculated in the absence of the tool; this can easily give way to human error due to the size of this power system. Because PowerWorld can analyze a fault quickly, it is much more time-efficient to use this tool. This, then, becomes an example of the usage of PowerWorld in scenarios other than in a classroom setting, giving a better understanding on Fault analysis.</w:t>
      </w:r>
    </w:p>
    <w:p w14:paraId="3A23F505" w14:textId="77777777" w:rsidR="006D2998" w:rsidRPr="00DB3911" w:rsidRDefault="006D2998" w:rsidP="006D2998">
      <w:pPr>
        <w:ind w:left="360" w:firstLine="0"/>
        <w:jc w:val="both"/>
        <w:rPr>
          <w:rFonts w:ascii="Times New Roman" w:hAnsi="Times New Roman" w:cs="Times New Roman"/>
          <w:b/>
          <w:sz w:val="24"/>
          <w:szCs w:val="24"/>
        </w:rPr>
      </w:pPr>
    </w:p>
    <w:p w14:paraId="50BB0B68" w14:textId="01246E94" w:rsidR="00E9762F" w:rsidRPr="00DB3911" w:rsidRDefault="00E9762F" w:rsidP="007C4F57">
      <w:pPr>
        <w:ind w:firstLine="0"/>
        <w:rPr>
          <w:rFonts w:ascii="Times New Roman" w:hAnsi="Times New Roman" w:cs="Times New Roman"/>
          <w:sz w:val="24"/>
          <w:szCs w:val="24"/>
        </w:rPr>
      </w:pPr>
    </w:p>
    <w:sectPr w:rsidR="00E9762F" w:rsidRPr="00DB3911" w:rsidSect="00C24B81">
      <w:footerReference w:type="even" r:id="rId19"/>
      <w:footerReference w:type="default" r:id="rId20"/>
      <w:type w:val="continuous"/>
      <w:pgSz w:w="12240" w:h="15840"/>
      <w:pgMar w:top="1440" w:right="1440" w:bottom="1440" w:left="1440" w:header="708" w:footer="708" w:gutter="0"/>
      <w:pgBorders>
        <w:top w:val="single" w:sz="4" w:space="1" w:color="auto"/>
        <w:bottom w:val="single" w:sz="4" w:space="1"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BB1AD" w14:textId="77777777" w:rsidR="00530F56" w:rsidRDefault="00530F56" w:rsidP="00185279">
      <w:r>
        <w:separator/>
      </w:r>
    </w:p>
  </w:endnote>
  <w:endnote w:type="continuationSeparator" w:id="0">
    <w:p w14:paraId="64C08EB9" w14:textId="77777777" w:rsidR="00530F56" w:rsidRDefault="00530F56" w:rsidP="0018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5A07" w14:textId="77777777" w:rsidR="006D2998" w:rsidRDefault="006D2998" w:rsidP="008A22A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D882F4" w14:textId="77777777" w:rsidR="006D2998" w:rsidRDefault="006D2998" w:rsidP="001852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83F18" w14:textId="77777777" w:rsidR="006D2998" w:rsidRDefault="006D2998" w:rsidP="008A22A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0F56">
      <w:rPr>
        <w:rStyle w:val="PageNumber"/>
        <w:noProof/>
      </w:rPr>
      <w:t>1</w:t>
    </w:r>
    <w:r>
      <w:rPr>
        <w:rStyle w:val="PageNumber"/>
      </w:rPr>
      <w:fldChar w:fldCharType="end"/>
    </w:r>
  </w:p>
  <w:p w14:paraId="52F92B86" w14:textId="77777777" w:rsidR="006D2998" w:rsidRPr="00185279" w:rsidRDefault="006D2998" w:rsidP="00185279">
    <w:pPr>
      <w:pStyle w:val="Header"/>
      <w:ind w:firstLine="0"/>
      <w:rPr>
        <w:rFonts w:ascii="Times New Roman" w:hAnsi="Times New Roman" w:cs="Times New Roman"/>
      </w:rPr>
    </w:pPr>
    <w:r>
      <w:rPr>
        <w:rFonts w:ascii="Times New Roman" w:hAnsi="Times New Roman" w:cs="Times New Roman"/>
      </w:rPr>
      <w:t>Macossay-Hernández</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0FA4D" w14:textId="77777777" w:rsidR="00185279" w:rsidRDefault="00185279" w:rsidP="00B002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749765" w14:textId="77777777" w:rsidR="00185279" w:rsidRDefault="00185279" w:rsidP="00185279">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D0F6A" w14:textId="77777777" w:rsidR="00185279" w:rsidRDefault="00185279" w:rsidP="00B002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141E">
      <w:rPr>
        <w:rStyle w:val="PageNumber"/>
        <w:noProof/>
      </w:rPr>
      <w:t>5</w:t>
    </w:r>
    <w:r>
      <w:rPr>
        <w:rStyle w:val="PageNumber"/>
      </w:rPr>
      <w:fldChar w:fldCharType="end"/>
    </w:r>
  </w:p>
  <w:p w14:paraId="3FCA9D00" w14:textId="5AF5D760" w:rsidR="00185279" w:rsidRPr="00185279" w:rsidRDefault="00185279" w:rsidP="00185279">
    <w:pPr>
      <w:pStyle w:val="Header"/>
      <w:ind w:firstLine="0"/>
      <w:rPr>
        <w:rFonts w:ascii="Times New Roman" w:hAnsi="Times New Roman" w:cs="Times New Roman"/>
      </w:rPr>
    </w:pPr>
    <w:r>
      <w:rPr>
        <w:rFonts w:ascii="Times New Roman" w:hAnsi="Times New Roman" w:cs="Times New Roman"/>
      </w:rPr>
      <w:t>Macossay-Hernández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63222" w14:textId="77777777" w:rsidR="00530F56" w:rsidRDefault="00530F56" w:rsidP="00185279">
      <w:r>
        <w:separator/>
      </w:r>
    </w:p>
  </w:footnote>
  <w:footnote w:type="continuationSeparator" w:id="0">
    <w:p w14:paraId="17C68982" w14:textId="77777777" w:rsidR="00530F56" w:rsidRDefault="00530F56" w:rsidP="00185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1F"/>
    <w:rsid w:val="000276EB"/>
    <w:rsid w:val="00036B51"/>
    <w:rsid w:val="00040A93"/>
    <w:rsid w:val="00044FCF"/>
    <w:rsid w:val="00045B2C"/>
    <w:rsid w:val="00050E74"/>
    <w:rsid w:val="000518E2"/>
    <w:rsid w:val="0005592C"/>
    <w:rsid w:val="00055ED9"/>
    <w:rsid w:val="00065073"/>
    <w:rsid w:val="00070BCD"/>
    <w:rsid w:val="00071143"/>
    <w:rsid w:val="000749B8"/>
    <w:rsid w:val="000824C2"/>
    <w:rsid w:val="00082C58"/>
    <w:rsid w:val="00094631"/>
    <w:rsid w:val="0009553A"/>
    <w:rsid w:val="000A78C9"/>
    <w:rsid w:val="000B206F"/>
    <w:rsid w:val="000B352B"/>
    <w:rsid w:val="000C524A"/>
    <w:rsid w:val="000D316D"/>
    <w:rsid w:val="000D6D1B"/>
    <w:rsid w:val="000D73D6"/>
    <w:rsid w:val="000E52E8"/>
    <w:rsid w:val="000E6214"/>
    <w:rsid w:val="000E6360"/>
    <w:rsid w:val="00101A7F"/>
    <w:rsid w:val="00102FC1"/>
    <w:rsid w:val="0010516D"/>
    <w:rsid w:val="001203CF"/>
    <w:rsid w:val="00123C2C"/>
    <w:rsid w:val="001422DE"/>
    <w:rsid w:val="00185279"/>
    <w:rsid w:val="001908FE"/>
    <w:rsid w:val="0019264A"/>
    <w:rsid w:val="001A3166"/>
    <w:rsid w:val="001B1B16"/>
    <w:rsid w:val="001D1DA8"/>
    <w:rsid w:val="001D3EB8"/>
    <w:rsid w:val="001D5C3F"/>
    <w:rsid w:val="001E0A6B"/>
    <w:rsid w:val="001E6BC3"/>
    <w:rsid w:val="001F2886"/>
    <w:rsid w:val="00200205"/>
    <w:rsid w:val="00211EF5"/>
    <w:rsid w:val="00244500"/>
    <w:rsid w:val="00251EEF"/>
    <w:rsid w:val="00263F93"/>
    <w:rsid w:val="002727E2"/>
    <w:rsid w:val="002801E2"/>
    <w:rsid w:val="00296EE5"/>
    <w:rsid w:val="00297978"/>
    <w:rsid w:val="002A18CD"/>
    <w:rsid w:val="002C4BB1"/>
    <w:rsid w:val="002D6481"/>
    <w:rsid w:val="002E2812"/>
    <w:rsid w:val="002F064B"/>
    <w:rsid w:val="003420DB"/>
    <w:rsid w:val="00345AC6"/>
    <w:rsid w:val="00346490"/>
    <w:rsid w:val="00363E70"/>
    <w:rsid w:val="003820AA"/>
    <w:rsid w:val="003A7E02"/>
    <w:rsid w:val="003B5FC1"/>
    <w:rsid w:val="004224DF"/>
    <w:rsid w:val="0043094D"/>
    <w:rsid w:val="00431079"/>
    <w:rsid w:val="00431DA4"/>
    <w:rsid w:val="00432738"/>
    <w:rsid w:val="004338B6"/>
    <w:rsid w:val="00435F91"/>
    <w:rsid w:val="0044063E"/>
    <w:rsid w:val="004436F3"/>
    <w:rsid w:val="00450808"/>
    <w:rsid w:val="00455103"/>
    <w:rsid w:val="0047091F"/>
    <w:rsid w:val="00476C3E"/>
    <w:rsid w:val="0049349E"/>
    <w:rsid w:val="00493F99"/>
    <w:rsid w:val="00496AE3"/>
    <w:rsid w:val="004C0F30"/>
    <w:rsid w:val="004E4506"/>
    <w:rsid w:val="004E467A"/>
    <w:rsid w:val="005078B7"/>
    <w:rsid w:val="00513E6D"/>
    <w:rsid w:val="0052146C"/>
    <w:rsid w:val="00530F56"/>
    <w:rsid w:val="00533D3C"/>
    <w:rsid w:val="00537C15"/>
    <w:rsid w:val="005606D8"/>
    <w:rsid w:val="00576AFF"/>
    <w:rsid w:val="005774A3"/>
    <w:rsid w:val="005A79B4"/>
    <w:rsid w:val="005C141E"/>
    <w:rsid w:val="005D041E"/>
    <w:rsid w:val="005D5691"/>
    <w:rsid w:val="005E52D1"/>
    <w:rsid w:val="005F54F6"/>
    <w:rsid w:val="005F7A47"/>
    <w:rsid w:val="00615B50"/>
    <w:rsid w:val="006216D2"/>
    <w:rsid w:val="006277F4"/>
    <w:rsid w:val="006335FD"/>
    <w:rsid w:val="00633AF1"/>
    <w:rsid w:val="006358C6"/>
    <w:rsid w:val="00643FE8"/>
    <w:rsid w:val="00651688"/>
    <w:rsid w:val="00654B2D"/>
    <w:rsid w:val="00667A9E"/>
    <w:rsid w:val="006769BA"/>
    <w:rsid w:val="00682618"/>
    <w:rsid w:val="0068576E"/>
    <w:rsid w:val="00687D6E"/>
    <w:rsid w:val="00694F4A"/>
    <w:rsid w:val="006A2702"/>
    <w:rsid w:val="006C19F9"/>
    <w:rsid w:val="006C320E"/>
    <w:rsid w:val="006D2998"/>
    <w:rsid w:val="006D4F12"/>
    <w:rsid w:val="006F1839"/>
    <w:rsid w:val="00707AF0"/>
    <w:rsid w:val="00711E68"/>
    <w:rsid w:val="00712B1C"/>
    <w:rsid w:val="00715ADE"/>
    <w:rsid w:val="00725E8A"/>
    <w:rsid w:val="007342C4"/>
    <w:rsid w:val="007405D1"/>
    <w:rsid w:val="00751EC8"/>
    <w:rsid w:val="007637C9"/>
    <w:rsid w:val="00763AFE"/>
    <w:rsid w:val="0076729B"/>
    <w:rsid w:val="0077788C"/>
    <w:rsid w:val="0078066C"/>
    <w:rsid w:val="00782242"/>
    <w:rsid w:val="007A1359"/>
    <w:rsid w:val="007A4520"/>
    <w:rsid w:val="007B21AF"/>
    <w:rsid w:val="007B4DCA"/>
    <w:rsid w:val="007C0139"/>
    <w:rsid w:val="007C4F57"/>
    <w:rsid w:val="007D5EDD"/>
    <w:rsid w:val="007D6E7E"/>
    <w:rsid w:val="007E3EDE"/>
    <w:rsid w:val="007E3FF0"/>
    <w:rsid w:val="007E4160"/>
    <w:rsid w:val="007E5985"/>
    <w:rsid w:val="007F0231"/>
    <w:rsid w:val="0080047B"/>
    <w:rsid w:val="00800E27"/>
    <w:rsid w:val="008012A3"/>
    <w:rsid w:val="008177EB"/>
    <w:rsid w:val="008324F8"/>
    <w:rsid w:val="00837CCC"/>
    <w:rsid w:val="00843D66"/>
    <w:rsid w:val="00850A25"/>
    <w:rsid w:val="0085768C"/>
    <w:rsid w:val="00875F6B"/>
    <w:rsid w:val="008B55F8"/>
    <w:rsid w:val="008C1B75"/>
    <w:rsid w:val="008C2258"/>
    <w:rsid w:val="008D2F3C"/>
    <w:rsid w:val="008E3103"/>
    <w:rsid w:val="008F0450"/>
    <w:rsid w:val="009009C9"/>
    <w:rsid w:val="00902977"/>
    <w:rsid w:val="00905E1F"/>
    <w:rsid w:val="00911F39"/>
    <w:rsid w:val="00924140"/>
    <w:rsid w:val="00931FED"/>
    <w:rsid w:val="00957218"/>
    <w:rsid w:val="00976E26"/>
    <w:rsid w:val="009829B7"/>
    <w:rsid w:val="00986B4B"/>
    <w:rsid w:val="009A17B9"/>
    <w:rsid w:val="009B3D54"/>
    <w:rsid w:val="009D226C"/>
    <w:rsid w:val="009D42A0"/>
    <w:rsid w:val="009E6F8B"/>
    <w:rsid w:val="009F75B4"/>
    <w:rsid w:val="00A10D68"/>
    <w:rsid w:val="00A118CB"/>
    <w:rsid w:val="00A13BE6"/>
    <w:rsid w:val="00A33244"/>
    <w:rsid w:val="00A51B36"/>
    <w:rsid w:val="00A531FD"/>
    <w:rsid w:val="00A558AB"/>
    <w:rsid w:val="00A67063"/>
    <w:rsid w:val="00A95D31"/>
    <w:rsid w:val="00AA23AC"/>
    <w:rsid w:val="00AA2F61"/>
    <w:rsid w:val="00AA3FE0"/>
    <w:rsid w:val="00AA62A9"/>
    <w:rsid w:val="00AD3D74"/>
    <w:rsid w:val="00AD6237"/>
    <w:rsid w:val="00AE19A2"/>
    <w:rsid w:val="00AE2194"/>
    <w:rsid w:val="00AE608C"/>
    <w:rsid w:val="00AF4155"/>
    <w:rsid w:val="00AF7B6A"/>
    <w:rsid w:val="00B04804"/>
    <w:rsid w:val="00B06FE3"/>
    <w:rsid w:val="00B12150"/>
    <w:rsid w:val="00B27830"/>
    <w:rsid w:val="00B27836"/>
    <w:rsid w:val="00B30428"/>
    <w:rsid w:val="00B407E5"/>
    <w:rsid w:val="00B51695"/>
    <w:rsid w:val="00B555B8"/>
    <w:rsid w:val="00B56B64"/>
    <w:rsid w:val="00B641EB"/>
    <w:rsid w:val="00B666D2"/>
    <w:rsid w:val="00B745EB"/>
    <w:rsid w:val="00B82953"/>
    <w:rsid w:val="00B91173"/>
    <w:rsid w:val="00BA6BFA"/>
    <w:rsid w:val="00BC474D"/>
    <w:rsid w:val="00BD6676"/>
    <w:rsid w:val="00BF1086"/>
    <w:rsid w:val="00BF7AF4"/>
    <w:rsid w:val="00C0508E"/>
    <w:rsid w:val="00C065ED"/>
    <w:rsid w:val="00C125BF"/>
    <w:rsid w:val="00C1593E"/>
    <w:rsid w:val="00C20E7F"/>
    <w:rsid w:val="00C249D7"/>
    <w:rsid w:val="00C24B81"/>
    <w:rsid w:val="00C27598"/>
    <w:rsid w:val="00C322C8"/>
    <w:rsid w:val="00C50577"/>
    <w:rsid w:val="00C51F19"/>
    <w:rsid w:val="00C5530A"/>
    <w:rsid w:val="00C65AC3"/>
    <w:rsid w:val="00C6767E"/>
    <w:rsid w:val="00C759A0"/>
    <w:rsid w:val="00C90C4D"/>
    <w:rsid w:val="00CA3A40"/>
    <w:rsid w:val="00CB13A4"/>
    <w:rsid w:val="00CB36FF"/>
    <w:rsid w:val="00CB5A38"/>
    <w:rsid w:val="00CC25C0"/>
    <w:rsid w:val="00CD26C8"/>
    <w:rsid w:val="00CE5100"/>
    <w:rsid w:val="00D073BF"/>
    <w:rsid w:val="00D15F76"/>
    <w:rsid w:val="00D16195"/>
    <w:rsid w:val="00D23607"/>
    <w:rsid w:val="00D26A7F"/>
    <w:rsid w:val="00D316D9"/>
    <w:rsid w:val="00D35BA2"/>
    <w:rsid w:val="00D44820"/>
    <w:rsid w:val="00D501E9"/>
    <w:rsid w:val="00D57CE9"/>
    <w:rsid w:val="00D726F0"/>
    <w:rsid w:val="00D81D71"/>
    <w:rsid w:val="00DA2F62"/>
    <w:rsid w:val="00DA6B99"/>
    <w:rsid w:val="00DB3911"/>
    <w:rsid w:val="00DB60E8"/>
    <w:rsid w:val="00DB6488"/>
    <w:rsid w:val="00DC09B6"/>
    <w:rsid w:val="00DC5D3F"/>
    <w:rsid w:val="00DC75EB"/>
    <w:rsid w:val="00DE29AA"/>
    <w:rsid w:val="00DE32F3"/>
    <w:rsid w:val="00DE5749"/>
    <w:rsid w:val="00DE70C6"/>
    <w:rsid w:val="00DF2E7D"/>
    <w:rsid w:val="00E0074B"/>
    <w:rsid w:val="00E03A75"/>
    <w:rsid w:val="00E1158D"/>
    <w:rsid w:val="00E34596"/>
    <w:rsid w:val="00E36B8A"/>
    <w:rsid w:val="00E40311"/>
    <w:rsid w:val="00E56271"/>
    <w:rsid w:val="00E65AB8"/>
    <w:rsid w:val="00E66B0C"/>
    <w:rsid w:val="00E856F5"/>
    <w:rsid w:val="00E91281"/>
    <w:rsid w:val="00E9762F"/>
    <w:rsid w:val="00EB44F2"/>
    <w:rsid w:val="00EC0950"/>
    <w:rsid w:val="00EC51FD"/>
    <w:rsid w:val="00EC6DEC"/>
    <w:rsid w:val="00EC748B"/>
    <w:rsid w:val="00EF431B"/>
    <w:rsid w:val="00F0099D"/>
    <w:rsid w:val="00F0106D"/>
    <w:rsid w:val="00F13AC2"/>
    <w:rsid w:val="00F52956"/>
    <w:rsid w:val="00F56179"/>
    <w:rsid w:val="00F9710A"/>
    <w:rsid w:val="00FA06EA"/>
    <w:rsid w:val="00FB18D3"/>
    <w:rsid w:val="00FB24B7"/>
    <w:rsid w:val="00FB4581"/>
    <w:rsid w:val="00FB784E"/>
    <w:rsid w:val="00FC0697"/>
    <w:rsid w:val="00FC724C"/>
    <w:rsid w:val="00FE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40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E1F"/>
  </w:style>
  <w:style w:type="paragraph" w:styleId="Heading1">
    <w:name w:val="heading 1"/>
    <w:basedOn w:val="Normal"/>
    <w:next w:val="Normal"/>
    <w:link w:val="Heading1Char"/>
    <w:uiPriority w:val="9"/>
    <w:qFormat/>
    <w:rsid w:val="00905E1F"/>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semiHidden/>
    <w:unhideWhenUsed/>
    <w:qFormat/>
    <w:rsid w:val="00905E1F"/>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905E1F"/>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905E1F"/>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905E1F"/>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905E1F"/>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905E1F"/>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905E1F"/>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905E1F"/>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E1F"/>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semiHidden/>
    <w:rsid w:val="00905E1F"/>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905E1F"/>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905E1F"/>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905E1F"/>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905E1F"/>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905E1F"/>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905E1F"/>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905E1F"/>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905E1F"/>
    <w:rPr>
      <w:b/>
      <w:bCs/>
      <w:sz w:val="18"/>
      <w:szCs w:val="18"/>
    </w:rPr>
  </w:style>
  <w:style w:type="paragraph" w:styleId="Title">
    <w:name w:val="Title"/>
    <w:basedOn w:val="Normal"/>
    <w:next w:val="Normal"/>
    <w:link w:val="TitleChar"/>
    <w:uiPriority w:val="10"/>
    <w:qFormat/>
    <w:rsid w:val="00905E1F"/>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905E1F"/>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905E1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05E1F"/>
    <w:rPr>
      <w:i/>
      <w:iCs/>
      <w:sz w:val="24"/>
      <w:szCs w:val="24"/>
    </w:rPr>
  </w:style>
  <w:style w:type="character" w:styleId="Strong">
    <w:name w:val="Strong"/>
    <w:basedOn w:val="DefaultParagraphFont"/>
    <w:uiPriority w:val="22"/>
    <w:qFormat/>
    <w:rsid w:val="00905E1F"/>
    <w:rPr>
      <w:b/>
      <w:bCs/>
      <w:spacing w:val="0"/>
    </w:rPr>
  </w:style>
  <w:style w:type="character" w:styleId="Emphasis">
    <w:name w:val="Emphasis"/>
    <w:uiPriority w:val="20"/>
    <w:qFormat/>
    <w:rsid w:val="00905E1F"/>
    <w:rPr>
      <w:b/>
      <w:bCs/>
      <w:i/>
      <w:iCs/>
      <w:color w:val="5A5A5A" w:themeColor="text1" w:themeTint="A5"/>
    </w:rPr>
  </w:style>
  <w:style w:type="paragraph" w:styleId="NoSpacing">
    <w:name w:val="No Spacing"/>
    <w:basedOn w:val="Normal"/>
    <w:link w:val="NoSpacingChar"/>
    <w:uiPriority w:val="1"/>
    <w:qFormat/>
    <w:rsid w:val="00905E1F"/>
    <w:pPr>
      <w:ind w:firstLine="0"/>
    </w:pPr>
  </w:style>
  <w:style w:type="character" w:customStyle="1" w:styleId="NoSpacingChar">
    <w:name w:val="No Spacing Char"/>
    <w:basedOn w:val="DefaultParagraphFont"/>
    <w:link w:val="NoSpacing"/>
    <w:uiPriority w:val="1"/>
    <w:rsid w:val="00905E1F"/>
  </w:style>
  <w:style w:type="paragraph" w:styleId="ListParagraph">
    <w:name w:val="List Paragraph"/>
    <w:basedOn w:val="Normal"/>
    <w:uiPriority w:val="34"/>
    <w:qFormat/>
    <w:rsid w:val="00905E1F"/>
    <w:pPr>
      <w:ind w:left="720"/>
      <w:contextualSpacing/>
    </w:pPr>
  </w:style>
  <w:style w:type="paragraph" w:styleId="Quote">
    <w:name w:val="Quote"/>
    <w:basedOn w:val="Normal"/>
    <w:next w:val="Normal"/>
    <w:link w:val="QuoteChar"/>
    <w:uiPriority w:val="29"/>
    <w:qFormat/>
    <w:rsid w:val="00905E1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05E1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05E1F"/>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05E1F"/>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905E1F"/>
    <w:rPr>
      <w:i/>
      <w:iCs/>
      <w:color w:val="5A5A5A" w:themeColor="text1" w:themeTint="A5"/>
    </w:rPr>
  </w:style>
  <w:style w:type="character" w:styleId="IntenseEmphasis">
    <w:name w:val="Intense Emphasis"/>
    <w:uiPriority w:val="21"/>
    <w:qFormat/>
    <w:rsid w:val="00905E1F"/>
    <w:rPr>
      <w:b/>
      <w:bCs/>
      <w:i/>
      <w:iCs/>
      <w:color w:val="5B9BD5" w:themeColor="accent1"/>
      <w:sz w:val="22"/>
      <w:szCs w:val="22"/>
    </w:rPr>
  </w:style>
  <w:style w:type="character" w:styleId="SubtleReference">
    <w:name w:val="Subtle Reference"/>
    <w:uiPriority w:val="31"/>
    <w:qFormat/>
    <w:rsid w:val="00905E1F"/>
    <w:rPr>
      <w:color w:val="auto"/>
      <w:u w:val="single" w:color="A5A5A5" w:themeColor="accent3"/>
    </w:rPr>
  </w:style>
  <w:style w:type="character" w:styleId="IntenseReference">
    <w:name w:val="Intense Reference"/>
    <w:basedOn w:val="DefaultParagraphFont"/>
    <w:uiPriority w:val="32"/>
    <w:qFormat/>
    <w:rsid w:val="00905E1F"/>
    <w:rPr>
      <w:b/>
      <w:bCs/>
      <w:color w:val="7B7B7B" w:themeColor="accent3" w:themeShade="BF"/>
      <w:u w:val="single" w:color="A5A5A5" w:themeColor="accent3"/>
    </w:rPr>
  </w:style>
  <w:style w:type="character" w:styleId="BookTitle">
    <w:name w:val="Book Title"/>
    <w:basedOn w:val="DefaultParagraphFont"/>
    <w:uiPriority w:val="33"/>
    <w:qFormat/>
    <w:rsid w:val="00905E1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05E1F"/>
    <w:pPr>
      <w:outlineLvl w:val="9"/>
    </w:pPr>
    <w:rPr>
      <w:lang w:bidi="en-US"/>
    </w:rPr>
  </w:style>
  <w:style w:type="paragraph" w:styleId="FootnoteText">
    <w:name w:val="footnote text"/>
    <w:basedOn w:val="Normal"/>
    <w:link w:val="FootnoteTextChar"/>
    <w:uiPriority w:val="99"/>
    <w:unhideWhenUsed/>
    <w:rsid w:val="00185279"/>
    <w:rPr>
      <w:sz w:val="24"/>
      <w:szCs w:val="24"/>
    </w:rPr>
  </w:style>
  <w:style w:type="character" w:customStyle="1" w:styleId="FootnoteTextChar">
    <w:name w:val="Footnote Text Char"/>
    <w:basedOn w:val="DefaultParagraphFont"/>
    <w:link w:val="FootnoteText"/>
    <w:uiPriority w:val="99"/>
    <w:rsid w:val="00185279"/>
    <w:rPr>
      <w:sz w:val="24"/>
      <w:szCs w:val="24"/>
    </w:rPr>
  </w:style>
  <w:style w:type="character" w:styleId="FootnoteReference">
    <w:name w:val="footnote reference"/>
    <w:basedOn w:val="DefaultParagraphFont"/>
    <w:uiPriority w:val="99"/>
    <w:unhideWhenUsed/>
    <w:rsid w:val="00185279"/>
    <w:rPr>
      <w:vertAlign w:val="superscript"/>
    </w:rPr>
  </w:style>
  <w:style w:type="paragraph" w:styleId="Footer">
    <w:name w:val="footer"/>
    <w:basedOn w:val="Normal"/>
    <w:link w:val="FooterChar"/>
    <w:uiPriority w:val="99"/>
    <w:unhideWhenUsed/>
    <w:rsid w:val="00185279"/>
    <w:pPr>
      <w:tabs>
        <w:tab w:val="center" w:pos="4680"/>
        <w:tab w:val="right" w:pos="9360"/>
      </w:tabs>
    </w:pPr>
  </w:style>
  <w:style w:type="character" w:customStyle="1" w:styleId="FooterChar">
    <w:name w:val="Footer Char"/>
    <w:basedOn w:val="DefaultParagraphFont"/>
    <w:link w:val="Footer"/>
    <w:uiPriority w:val="99"/>
    <w:rsid w:val="00185279"/>
  </w:style>
  <w:style w:type="character" w:styleId="PageNumber">
    <w:name w:val="page number"/>
    <w:basedOn w:val="DefaultParagraphFont"/>
    <w:uiPriority w:val="99"/>
    <w:semiHidden/>
    <w:unhideWhenUsed/>
    <w:rsid w:val="00185279"/>
  </w:style>
  <w:style w:type="paragraph" w:styleId="Header">
    <w:name w:val="header"/>
    <w:basedOn w:val="Normal"/>
    <w:link w:val="HeaderChar"/>
    <w:uiPriority w:val="99"/>
    <w:unhideWhenUsed/>
    <w:rsid w:val="00185279"/>
    <w:pPr>
      <w:tabs>
        <w:tab w:val="center" w:pos="4680"/>
        <w:tab w:val="right" w:pos="9360"/>
      </w:tabs>
    </w:pPr>
  </w:style>
  <w:style w:type="character" w:customStyle="1" w:styleId="HeaderChar">
    <w:name w:val="Header Char"/>
    <w:basedOn w:val="DefaultParagraphFont"/>
    <w:link w:val="Header"/>
    <w:uiPriority w:val="99"/>
    <w:rsid w:val="00185279"/>
  </w:style>
  <w:style w:type="character" w:styleId="PlaceholderText">
    <w:name w:val="Placeholder Text"/>
    <w:basedOn w:val="DefaultParagraphFont"/>
    <w:uiPriority w:val="99"/>
    <w:semiHidden/>
    <w:rsid w:val="00537C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0EC42-1E75-3640-935B-302C83B6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1124</Words>
  <Characters>6411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cp:lastPrinted>2015-11-27T22:20:00Z</cp:lastPrinted>
  <dcterms:created xsi:type="dcterms:W3CDTF">2015-11-27T22:20:00Z</dcterms:created>
  <dcterms:modified xsi:type="dcterms:W3CDTF">2015-11-27T22:24:00Z</dcterms:modified>
</cp:coreProperties>
</file>