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Proyecto APT - Comparador de Precios con Web Scraping e IA Ligera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Carrera: Ingeniería en Informática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Nicho: Instrumentos Musicales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Estudiantes: [Nombres del equipo]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Profesor Guía: Cristobal Camilo Beltran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Fecha: [4-09-2025]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Apellido_Nombre_1,1_APT122_Autoevaluacion…  &lt;- formato nombre de entregables individuales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presente documento describe el proyecto APT titulado 'Comparador de Precios de Instrumentos Musicales con Web Scraping e IA Ligera'. El objetivo principal es desarrollar una plataforma web que permita a los usuarios comparar precios de instrumentos musicales entre diversas tiendas en línea. El sistema se basará en técnicas de web scraping para recopilar información automáticamente y en métodos de inteligencia artificial ligera para normalizar productos y detectar precios atípicos. De esta forma, el proyecto busca aportar una herramienta práctica y accesible tanto para consumidores como para PYMEs.</w:t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2. Problema y Solución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Problema Detectado:</w:t>
        <w:br w:type="textWrapping"/>
        <w:t xml:space="preserve">Actualmente, los consumidores y PYMEs enfrentan dificultades para identificar la mejor oferta de instrumentos musicales debido a la dispersión de información, variaciones de precios y falta de herramientas centralizadas.</w:t>
        <w:br w:type="textWrapping"/>
        <w:br w:type="textWrapping"/>
        <w:t xml:space="preserve">Solución Propuesta:</w:t>
        <w:br w:type="textWrapping"/>
        <w:t xml:space="preserve">El desarrollo de una plataforma web que recolecte precios automáticamente desde 5 a 8 tiendas en línea, normalice los datos, y muestre al usuario la mejor oferta disponible junto con un historial de precios.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Objetivos del Proyecto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Objetivo General:</w:t>
        <w:br w:type="textWrapping"/>
        <w:t xml:space="preserve">Desarrollar una plataforma web comparadora de precios de instrumentos musicales, basada en web scraping e inteligencia artificial ligera, que permita a usuarios y PYMEs identificar la mejor oferta disponible y acceder a información consolidada.</w:t>
        <w:br w:type="textWrapping"/>
        <w:br w:type="textWrapping"/>
        <w:t xml:space="preserve">Objetivos Específicos:</w:t>
        <w:br w:type="textWrapping"/>
        <w:t xml:space="preserve">1. Diseñar la arquitectura del sistema (frontend, backend, base de datos y scrapers).</w:t>
        <w:br w:type="textWrapping"/>
        <w:t xml:space="preserve">2. Implementar scrapers para recopilar precios desde múltiples tiendas.</w:t>
        <w:br w:type="textWrapping"/>
        <w:t xml:space="preserve">3. Normalizar los datos aplicando reglas y técnicas de IA ligera.</w:t>
        <w:br w:type="textWrapping"/>
        <w:t xml:space="preserve">4. Construir una base de datos con precios históricos.</w:t>
        <w:br w:type="textWrapping"/>
        <w:t xml:space="preserve">5. Desarrollar un frontend intuitivo con búsqueda y visualización de mejores precios.</w:t>
        <w:br w:type="textWrapping"/>
        <w:t xml:space="preserve">6. Incorporar un panel de administración con métricas de scraping.</w:t>
        <w:br w:type="textWrapping"/>
        <w:t xml:space="preserve">7. Aplicar prácticas básicas de seguridad.</w:t>
        <w:br w:type="textWrapping"/>
        <w:t xml:space="preserve">8. Validar la solución mediante pruebas funcionales y de rendimiento.</w:t>
        <w:br w:type="textWrapping"/>
        <w:t xml:space="preserve">9. Documentar el proyecto con memoria técnica, manual de usuario y presentación final.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4. Fundamentación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proyecto integra distintas competencias del perfil de egreso de Ingeniería en Informática, tales como:</w:t>
        <w:br w:type="textWrapping"/>
        <w:t xml:space="preserve">- Desarrollo de soluciones de software.</w:t>
        <w:br w:type="textWrapping"/>
        <w:t xml:space="preserve">- Modelado y gestión de bases de datos.</w:t>
        <w:br w:type="textWrapping"/>
        <w:t xml:space="preserve">- Aplicación de técnicas de inteligencia artificial.</w:t>
        <w:br w:type="textWrapping"/>
        <w:t xml:space="preserve">- Implementación de seguridad informática.</w:t>
        <w:br w:type="textWrapping"/>
        <w:t xml:space="preserve">- Gestión de proyectos informáticos bajo metodologías ágiles.</w:t>
        <w:br w:type="textWrapping"/>
        <w:br w:type="textWrapping"/>
        <w:t xml:space="preserve">El nicho elegido, los instrumentos musicales, ofrece un campo atractivo para desarrollar un prototipo factible, con un alcance controlado y demostraciones claras de impacto.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5. Metodología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 proyecto se desarrollará bajo la metodología ágil Scrum, con sprints de 2 semanas.</w:t>
        <w:br w:type="textWrapping"/>
        <w:br w:type="textWrapping"/>
        <w:t xml:space="preserve">Roles:</w:t>
        <w:br w:type="textWrapping"/>
        <w:t xml:space="preserve">- Product Owner: Profesor guía.</w:t>
        <w:br w:type="textWrapping"/>
        <w:t xml:space="preserve">- Scrum Master: Un integrante del equipo.</w:t>
        <w:br w:type="textWrapping"/>
        <w:t xml:space="preserve">- Development Team: Los tres integrantes del equipo (backend/scraping, frontend/UX, datos/IA).</w:t>
        <w:br w:type="textWrapping"/>
        <w:br w:type="textWrapping"/>
        <w:t xml:space="preserve">Ceremonias:</w:t>
        <w:br w:type="textWrapping"/>
        <w:t xml:space="preserve">- Sprint Planning.</w:t>
        <w:br w:type="textWrapping"/>
        <w:t xml:space="preserve">- Daily Scrum.</w:t>
        <w:br w:type="textWrapping"/>
        <w:t xml:space="preserve">- Sprint Review.</w:t>
        <w:br w:type="textWrapping"/>
        <w:t xml:space="preserve">- Sprint Retrospective.</w:t>
        <w:br w:type="textWrapping"/>
        <w:br w:type="textWrapping"/>
        <w:t xml:space="preserve">Artefactos:</w:t>
        <w:br w:type="textWrapping"/>
        <w:t xml:space="preserve">- Product Backlog.</w:t>
        <w:br w:type="textWrapping"/>
        <w:t xml:space="preserve">- Sprint Backlog.</w:t>
        <w:br w:type="textWrapping"/>
        <w:t xml:space="preserve">- Incrementos funcionales.</w:t>
        <w:br w:type="textWrapping"/>
        <w:br w:type="textWrapping"/>
        <w:t xml:space="preserve">Plan de Sprints (7 en total, 14 semanas):</w:t>
        <w:br w:type="textWrapping"/>
        <w:t xml:space="preserve">1. Análisis y diseño.</w:t>
        <w:br w:type="textWrapping"/>
        <w:t xml:space="preserve">2. Backend base + autenticación.</w:t>
        <w:br w:type="textWrapping"/>
        <w:t xml:space="preserve">3. Scrapers iniciales.</w:t>
        <w:br w:type="textWrapping"/>
        <w:t xml:space="preserve">4. Normalización de productos.</w:t>
        <w:br w:type="textWrapping"/>
        <w:t xml:space="preserve">5. Frontend búsqueda + resultados.</w:t>
        <w:br w:type="textWrapping"/>
        <w:t xml:space="preserve">6. Panel admin + historial de precios.</w:t>
        <w:br w:type="textWrapping"/>
        <w:t xml:space="preserve">7. Seguridad, pruebas, despliegue y documentación.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6. Arquitectura y Tecnologías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Scraping: Requests + BeautifulSoup / Playwright.</w:t>
        <w:br w:type="textWrapping"/>
        <w:t xml:space="preserve">- Backend: FastAPI (Python).</w:t>
        <w:br w:type="textWrapping"/>
        <w:t xml:space="preserve">- Base de Datos: PostgreSQL + tablas para tiendas, productos y precios históricos.</w:t>
        <w:br w:type="textWrapping"/>
        <w:t xml:space="preserve">- IA ligera: TF-IDF, embeddings, Isolation Forest.</w:t>
        <w:br w:type="textWrapping"/>
        <w:t xml:space="preserve">- Frontend: React + Tailwind.</w:t>
        <w:br w:type="textWrapping"/>
        <w:t xml:space="preserve">- Infraestructura: Docker + despliegue en Vercel/Render.</w:t>
        <w:br w:type="textWrapping"/>
        <w:t xml:space="preserve">- Seguridad: JWT, validación de entradas, rate limiting.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7. Resultados Esperados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Plataforma funcional para comparar precios en 5 a 8 tiendas.</w:t>
        <w:br w:type="textWrapping"/>
        <w:t xml:space="preserve">- Buscador con resultados consolidados y mejor oferta destacada.</w:t>
        <w:br w:type="textWrapping"/>
        <w:t xml:space="preserve">- Panel admin con métricas de scraping y errores.</w:t>
        <w:br w:type="textWrapping"/>
        <w:t xml:space="preserve">- Historial de precios por producto.</w:t>
        <w:br w:type="textWrapping"/>
        <w:t xml:space="preserve">- Seguridad básica implementada.</w:t>
        <w:br w:type="textWrapping"/>
        <w:t xml:space="preserve">- Documentación técnica completa y demo final.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8. Métricas de Éxito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Matching correcto de productos: ≥ 85%.</w:t>
        <w:br w:type="textWrapping"/>
        <w:t xml:space="preserve">- Latencia de búsqueda: ≤ 2 segundos.</w:t>
        <w:br w:type="textWrapping"/>
        <w:t xml:space="preserve">- Cobertura estable en al menos 5 tiendas.</w:t>
        <w:br w:type="textWrapping"/>
        <w:t xml:space="preserve">- Tasa de error por tienda &lt; 5%.</w:t>
        <w:br w:type="textWrapping"/>
        <w:t xml:space="preserve">- Actualización de precios cada 6–12 horas.</w:t>
        <w:br w:type="textWrapping"/>
        <w:t xml:space="preserve">- Pruebas de rendimiento: ≥ 20 usuarios concurrentes.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K5nnBusC0qGc6vzMHsjFtROWew==">CgMxLjA4AHIhMUU1d2Z5RGpfamFzZjdRYWRLOVEyalJHZ1JfdjI0MWxM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