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92" w:type="dxa"/>
        <w:tblInd w:w="-12" w:type="dxa"/>
        <w:tblCellMar>
          <w:top w:w="5" w:type="dxa"/>
          <w:left w:w="115" w:type="dxa"/>
          <w:bottom w:w="77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5313"/>
        <w:gridCol w:w="2438"/>
      </w:tblGrid>
      <w:tr w:rsidR="00273CB2">
        <w:trPr>
          <w:trHeight w:val="994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3CB2" w:rsidRDefault="00D61EB1">
            <w:pPr>
              <w:spacing w:after="0"/>
              <w:ind w:right="-26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603375" cy="550545"/>
                  <wp:effectExtent l="0" t="0" r="0" b="0"/>
                  <wp:docPr id="233" name="Picture 2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37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eastAsia="Tahoma" w:hAnsi="Tahoma" w:cs="Tahoma"/>
                <w:sz w:val="20"/>
              </w:rPr>
              <w:t xml:space="preserve"> </w:t>
            </w:r>
          </w:p>
        </w:tc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CB2" w:rsidRDefault="00D61EB1">
            <w:pPr>
              <w:spacing w:after="0"/>
              <w:ind w:left="26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TC1014 Fundamentos de programación </w:t>
            </w:r>
          </w:p>
          <w:p w:rsidR="00273CB2" w:rsidRDefault="00D61EB1">
            <w:pPr>
              <w:spacing w:after="0"/>
              <w:ind w:left="25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31 de marzo de 2017 </w:t>
            </w:r>
          </w:p>
          <w:p w:rsidR="00273CB2" w:rsidRDefault="00D61EB1">
            <w:pPr>
              <w:spacing w:after="0"/>
              <w:ind w:left="28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Conceptos - Parcial 2 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CB2" w:rsidRDefault="00D61EB1">
            <w:pPr>
              <w:spacing w:after="0"/>
              <w:ind w:left="87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 </w:t>
            </w:r>
          </w:p>
        </w:tc>
      </w:tr>
    </w:tbl>
    <w:p w:rsidR="00273CB2" w:rsidRDefault="00D61EB1">
      <w:pPr>
        <w:spacing w:after="0"/>
      </w:pPr>
      <w:r>
        <w:rPr>
          <w:rFonts w:ascii="Tahoma" w:eastAsia="Tahoma" w:hAnsi="Tahoma" w:cs="Tahoma"/>
          <w:b/>
          <w:sz w:val="20"/>
        </w:rPr>
        <w:t xml:space="preserve"> </w:t>
      </w:r>
    </w:p>
    <w:p w:rsidR="00273CB2" w:rsidRDefault="00D61EB1">
      <w:pPr>
        <w:spacing w:after="0"/>
      </w:pPr>
      <w:r>
        <w:rPr>
          <w:rFonts w:ascii="Tahoma" w:eastAsia="Tahoma" w:hAnsi="Tahoma" w:cs="Tahoma"/>
          <w:b/>
          <w:sz w:val="20"/>
        </w:rPr>
        <w:t xml:space="preserve"> </w:t>
      </w:r>
    </w:p>
    <w:p w:rsidR="00273CB2" w:rsidRDefault="00D61EB1">
      <w:pPr>
        <w:spacing w:after="0"/>
      </w:pPr>
      <w:r>
        <w:rPr>
          <w:rFonts w:ascii="Tahoma" w:eastAsia="Tahoma" w:hAnsi="Tahoma" w:cs="Tahoma"/>
          <w:b/>
          <w:sz w:val="20"/>
        </w:rPr>
        <w:t xml:space="preserve">Nombre ________________________________Matrícula ______________ Firma ________________ </w:t>
      </w:r>
    </w:p>
    <w:p w:rsidR="00273CB2" w:rsidRDefault="00D61EB1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273CB2" w:rsidRDefault="00D61EB1">
      <w:pPr>
        <w:spacing w:after="34"/>
      </w:pPr>
      <w:r>
        <w:rPr>
          <w:rFonts w:ascii="Arial" w:eastAsia="Arial" w:hAnsi="Arial" w:cs="Arial"/>
          <w:sz w:val="20"/>
        </w:rPr>
        <w:t xml:space="preserve"> </w:t>
      </w:r>
    </w:p>
    <w:p w:rsidR="00273CB2" w:rsidRDefault="00D61EB1">
      <w:pPr>
        <w:tabs>
          <w:tab w:val="center" w:pos="420"/>
          <w:tab w:val="center" w:pos="4441"/>
        </w:tabs>
        <w:spacing w:after="24"/>
      </w:pPr>
      <w:r>
        <w:tab/>
      </w:r>
      <w:r>
        <w:rPr>
          <w:rFonts w:ascii="Candara" w:eastAsia="Candara" w:hAnsi="Candara" w:cs="Candara"/>
          <w:sz w:val="20"/>
        </w:rPr>
        <w:t>1.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0"/>
        </w:rPr>
        <w:t xml:space="preserve">(10%) </w:t>
      </w:r>
      <w:r>
        <w:rPr>
          <w:rFonts w:ascii="Candara" w:eastAsia="Candara" w:hAnsi="Candara" w:cs="Candara"/>
          <w:sz w:val="20"/>
        </w:rPr>
        <w:t xml:space="preserve">El error en el llamado al método </w:t>
      </w:r>
      <w:proofErr w:type="spellStart"/>
      <w:r>
        <w:rPr>
          <w:rFonts w:ascii="Courier New" w:eastAsia="Courier New" w:hAnsi="Courier New" w:cs="Courier New"/>
          <w:sz w:val="20"/>
        </w:rPr>
        <w:t>calculaDivisores</w:t>
      </w:r>
      <w:proofErr w:type="spellEnd"/>
      <w:r>
        <w:rPr>
          <w:rFonts w:ascii="Candara" w:eastAsia="Candara" w:hAnsi="Candara" w:cs="Candara"/>
          <w:sz w:val="20"/>
        </w:rPr>
        <w:t xml:space="preserve"> y su </w:t>
      </w:r>
      <w:r>
        <w:rPr>
          <w:rFonts w:ascii="Candara" w:eastAsia="Candara" w:hAnsi="Candara" w:cs="Candara"/>
          <w:sz w:val="20"/>
        </w:rPr>
        <w:t xml:space="preserve">definición se resuelve:  </w:t>
      </w:r>
    </w:p>
    <w:p w:rsidR="00273CB2" w:rsidRDefault="00D61EB1">
      <w:pPr>
        <w:spacing w:after="38"/>
        <w:ind w:left="720"/>
      </w:pPr>
      <w:r>
        <w:rPr>
          <w:rFonts w:ascii="Candara" w:eastAsia="Candara" w:hAnsi="Candara" w:cs="Candara"/>
          <w:sz w:val="20"/>
        </w:rPr>
        <w:t xml:space="preserve"> </w:t>
      </w:r>
    </w:p>
    <w:p w:rsidR="00273CB2" w:rsidRDefault="00D61EB1">
      <w:pPr>
        <w:spacing w:after="7" w:line="318" w:lineRule="auto"/>
        <w:ind w:left="715" w:right="2520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public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static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calculaDivisores</w:t>
      </w:r>
      <w:proofErr w:type="spellEnd"/>
      <w:r>
        <w:rPr>
          <w:rFonts w:ascii="Courier New" w:eastAsia="Courier New" w:hAnsi="Courier New" w:cs="Courier New"/>
          <w:sz w:val="20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n){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 </w:t>
      </w:r>
      <w:r>
        <w:rPr>
          <w:rFonts w:ascii="Courier New" w:eastAsia="Courier New" w:hAnsi="Courier New" w:cs="Courier New"/>
          <w:sz w:val="20"/>
        </w:rPr>
        <w:tab/>
      </w:r>
      <w:proofErr w:type="spellStart"/>
      <w:r>
        <w:rPr>
          <w:rFonts w:ascii="Courier New" w:eastAsia="Courier New" w:hAnsi="Courier New" w:cs="Courier New"/>
          <w:sz w:val="20"/>
        </w:rPr>
        <w:t>String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numeroDivi</w:t>
      </w:r>
      <w:proofErr w:type="spellEnd"/>
      <w:r>
        <w:rPr>
          <w:rFonts w:ascii="Courier New" w:eastAsia="Courier New" w:hAnsi="Courier New" w:cs="Courier New"/>
          <w:sz w:val="20"/>
        </w:rPr>
        <w:t xml:space="preserve">, elemento; </w:t>
      </w:r>
    </w:p>
    <w:p w:rsidR="00273CB2" w:rsidRDefault="00D61EB1">
      <w:pPr>
        <w:tabs>
          <w:tab w:val="center" w:pos="720"/>
          <w:tab w:val="center" w:pos="1416"/>
          <w:tab w:val="center" w:pos="2184"/>
        </w:tabs>
        <w:spacing w:after="65" w:line="251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. </w:t>
      </w:r>
    </w:p>
    <w:p w:rsidR="00273CB2" w:rsidRDefault="00D61EB1">
      <w:pPr>
        <w:tabs>
          <w:tab w:val="center" w:pos="720"/>
          <w:tab w:val="center" w:pos="2496"/>
        </w:tabs>
        <w:spacing w:after="63" w:line="251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return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numeroDivi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</w:p>
    <w:p w:rsidR="00273CB2" w:rsidRDefault="00D61EB1">
      <w:pPr>
        <w:tabs>
          <w:tab w:val="center" w:pos="780"/>
          <w:tab w:val="center" w:pos="1416"/>
        </w:tabs>
        <w:spacing w:after="7" w:line="251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}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</w:p>
    <w:p w:rsidR="00273CB2" w:rsidRDefault="00D61EB1">
      <w:pPr>
        <w:spacing w:after="64" w:line="251" w:lineRule="auto"/>
        <w:ind w:left="715" w:right="4920" w:hanging="10"/>
      </w:pP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public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static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void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main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String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args</w:t>
      </w:r>
      <w:proofErr w:type="spellEnd"/>
      <w:r>
        <w:rPr>
          <w:rFonts w:ascii="Courier New" w:eastAsia="Courier New" w:hAnsi="Courier New" w:cs="Courier New"/>
          <w:sz w:val="20"/>
        </w:rPr>
        <w:t xml:space="preserve">[]) { </w:t>
      </w:r>
    </w:p>
    <w:p w:rsidR="00273CB2" w:rsidRDefault="00D61EB1">
      <w:pPr>
        <w:tabs>
          <w:tab w:val="center" w:pos="720"/>
          <w:tab w:val="center" w:pos="1476"/>
        </w:tabs>
        <w:spacing w:after="264" w:line="251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… </w:t>
      </w:r>
    </w:p>
    <w:p w:rsidR="00273CB2" w:rsidRDefault="00D61EB1">
      <w:pPr>
        <w:tabs>
          <w:tab w:val="center" w:pos="708"/>
          <w:tab w:val="center" w:pos="3756"/>
        </w:tabs>
        <w:spacing w:after="224" w:line="251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proofErr w:type="spellStart"/>
      <w:r>
        <w:rPr>
          <w:rFonts w:ascii="Courier New" w:eastAsia="Courier New" w:hAnsi="Courier New" w:cs="Courier New"/>
          <w:sz w:val="20"/>
        </w:rPr>
        <w:t>String</w:t>
      </w:r>
      <w:proofErr w:type="spellEnd"/>
      <w:r>
        <w:rPr>
          <w:rFonts w:ascii="Courier New" w:eastAsia="Courier New" w:hAnsi="Courier New" w:cs="Courier New"/>
          <w:sz w:val="20"/>
        </w:rPr>
        <w:t xml:space="preserve"> respuesta 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calculaDivisores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5); </w:t>
      </w:r>
    </w:p>
    <w:p w:rsidR="00273CB2" w:rsidRDefault="00D61EB1">
      <w:pPr>
        <w:spacing w:after="291" w:line="251" w:lineRule="auto"/>
        <w:ind w:left="715" w:right="2520" w:hanging="10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273CB2" w:rsidRDefault="00D61EB1">
      <w:pPr>
        <w:numPr>
          <w:ilvl w:val="0"/>
          <w:numId w:val="1"/>
        </w:numPr>
        <w:spacing w:after="52"/>
        <w:ind w:hanging="360"/>
      </w:pPr>
      <w:r>
        <w:rPr>
          <w:rFonts w:ascii="Candara" w:eastAsia="Candara" w:hAnsi="Candara" w:cs="Candara"/>
          <w:sz w:val="20"/>
        </w:rPr>
        <w:t xml:space="preserve">Al corregir el nombre del método en la invocación a </w:t>
      </w:r>
      <w:proofErr w:type="spellStart"/>
      <w:r>
        <w:rPr>
          <w:rFonts w:ascii="Courier New" w:eastAsia="Courier New" w:hAnsi="Courier New" w:cs="Courier New"/>
          <w:sz w:val="20"/>
        </w:rPr>
        <w:t>calculaDIvisores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273CB2" w:rsidRPr="00DB694D" w:rsidRDefault="00D61EB1">
      <w:pPr>
        <w:numPr>
          <w:ilvl w:val="0"/>
          <w:numId w:val="1"/>
        </w:numPr>
        <w:spacing w:after="52"/>
        <w:ind w:hanging="360"/>
        <w:rPr>
          <w:highlight w:val="yellow"/>
        </w:rPr>
      </w:pPr>
      <w:r w:rsidRPr="00DB694D">
        <w:rPr>
          <w:rFonts w:ascii="Candara" w:eastAsia="Candara" w:hAnsi="Candara" w:cs="Candara"/>
          <w:sz w:val="20"/>
          <w:highlight w:val="yellow"/>
        </w:rPr>
        <w:t xml:space="preserve">Al corregir el tipo de dato del regreso declarado en la firma de la función </w:t>
      </w:r>
      <w:proofErr w:type="spellStart"/>
      <w:r w:rsidRPr="00DB694D">
        <w:rPr>
          <w:rFonts w:ascii="Courier New" w:eastAsia="Courier New" w:hAnsi="Courier New" w:cs="Courier New"/>
          <w:sz w:val="20"/>
          <w:highlight w:val="yellow"/>
        </w:rPr>
        <w:t>int</w:t>
      </w:r>
      <w:proofErr w:type="spellEnd"/>
      <w:r w:rsidRPr="00DB694D">
        <w:rPr>
          <w:rFonts w:ascii="Courier New" w:eastAsia="Courier New" w:hAnsi="Courier New" w:cs="Courier New"/>
          <w:sz w:val="20"/>
          <w:highlight w:val="yellow"/>
        </w:rPr>
        <w:t xml:space="preserve"> </w:t>
      </w:r>
      <w:proofErr w:type="spellStart"/>
      <w:r w:rsidRPr="00DB694D">
        <w:rPr>
          <w:rFonts w:ascii="Courier New" w:eastAsia="Courier New" w:hAnsi="Courier New" w:cs="Courier New"/>
          <w:sz w:val="20"/>
          <w:highlight w:val="yellow"/>
        </w:rPr>
        <w:t>calculaDivisores</w:t>
      </w:r>
      <w:proofErr w:type="spellEnd"/>
      <w:r w:rsidRPr="00DB694D">
        <w:rPr>
          <w:rFonts w:ascii="Candara" w:eastAsia="Candara" w:hAnsi="Candara" w:cs="Candara"/>
          <w:sz w:val="20"/>
          <w:highlight w:val="yellow"/>
        </w:rPr>
        <w:t xml:space="preserve"> </w:t>
      </w:r>
    </w:p>
    <w:p w:rsidR="00273CB2" w:rsidRDefault="00D61EB1">
      <w:pPr>
        <w:numPr>
          <w:ilvl w:val="0"/>
          <w:numId w:val="1"/>
        </w:numPr>
        <w:spacing w:after="52"/>
        <w:ind w:hanging="360"/>
      </w:pPr>
      <w:r>
        <w:rPr>
          <w:rFonts w:ascii="Candara" w:eastAsia="Candara" w:hAnsi="Candara" w:cs="Candara"/>
          <w:sz w:val="20"/>
        </w:rPr>
        <w:t xml:space="preserve">Al corregir el tipo de dato de la variable de regreso de la función </w:t>
      </w:r>
      <w:proofErr w:type="spellStart"/>
      <w:r>
        <w:rPr>
          <w:rFonts w:ascii="Courier New" w:eastAsia="Courier New" w:hAnsi="Courier New" w:cs="Courier New"/>
          <w:sz w:val="20"/>
        </w:rPr>
        <w:t>String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numeroDivi</w:t>
      </w:r>
      <w:proofErr w:type="spellEnd"/>
      <w:r>
        <w:rPr>
          <w:rFonts w:ascii="Candara" w:eastAsia="Candara" w:hAnsi="Candara" w:cs="Candara"/>
          <w:sz w:val="20"/>
        </w:rPr>
        <w:t xml:space="preserve"> </w:t>
      </w:r>
    </w:p>
    <w:p w:rsidR="00273CB2" w:rsidRDefault="00D61EB1">
      <w:pPr>
        <w:numPr>
          <w:ilvl w:val="0"/>
          <w:numId w:val="1"/>
        </w:numPr>
        <w:spacing w:after="24"/>
        <w:ind w:hanging="360"/>
      </w:pPr>
      <w:r>
        <w:rPr>
          <w:rFonts w:ascii="Candara" w:eastAsia="Candara" w:hAnsi="Candara" w:cs="Candara"/>
          <w:sz w:val="20"/>
        </w:rPr>
        <w:t>A</w:t>
      </w:r>
      <w:r>
        <w:rPr>
          <w:rFonts w:ascii="Candara" w:eastAsia="Candara" w:hAnsi="Candara" w:cs="Candara"/>
          <w:sz w:val="20"/>
        </w:rPr>
        <w:t xml:space="preserve">l corregir el tipo de dato de la variable que recibe la respuesta en el llamado a la función </w:t>
      </w:r>
      <w:proofErr w:type="spellStart"/>
      <w:r>
        <w:rPr>
          <w:rFonts w:ascii="Courier New" w:eastAsia="Courier New" w:hAnsi="Courier New" w:cs="Courier New"/>
          <w:sz w:val="20"/>
        </w:rPr>
        <w:t>String</w:t>
      </w:r>
      <w:proofErr w:type="spellEnd"/>
      <w:r>
        <w:rPr>
          <w:rFonts w:ascii="Courier New" w:eastAsia="Courier New" w:hAnsi="Courier New" w:cs="Courier New"/>
          <w:sz w:val="20"/>
        </w:rPr>
        <w:t xml:space="preserve"> respuesta</w:t>
      </w:r>
      <w:r>
        <w:rPr>
          <w:rFonts w:ascii="Candara" w:eastAsia="Candara" w:hAnsi="Candara" w:cs="Candara"/>
          <w:sz w:val="20"/>
        </w:rPr>
        <w:t xml:space="preserve"> </w:t>
      </w:r>
    </w:p>
    <w:p w:rsidR="00273CB2" w:rsidRDefault="00D61EB1">
      <w:pPr>
        <w:spacing w:after="46"/>
        <w:ind w:left="720"/>
      </w:pPr>
      <w:r>
        <w:rPr>
          <w:rFonts w:ascii="Candara" w:eastAsia="Candara" w:hAnsi="Candara" w:cs="Candara"/>
          <w:sz w:val="20"/>
        </w:rPr>
        <w:t xml:space="preserve"> </w:t>
      </w:r>
    </w:p>
    <w:p w:rsidR="00273CB2" w:rsidRDefault="00D61EB1">
      <w:pPr>
        <w:spacing w:after="14"/>
        <w:ind w:left="370" w:hanging="10"/>
      </w:pPr>
      <w:r>
        <w:rPr>
          <w:sz w:val="20"/>
        </w:rPr>
        <w:t>2.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 xml:space="preserve">(10%) La instrucción </w:t>
      </w:r>
    </w:p>
    <w:p w:rsidR="00273CB2" w:rsidRDefault="00D61EB1">
      <w:pPr>
        <w:spacing w:after="0"/>
        <w:ind w:left="720"/>
      </w:pPr>
      <w:r>
        <w:rPr>
          <w:sz w:val="20"/>
        </w:rPr>
        <w:t xml:space="preserve"> </w:t>
      </w:r>
    </w:p>
    <w:p w:rsidR="00273CB2" w:rsidRDefault="00D61EB1">
      <w:pPr>
        <w:spacing w:after="7" w:line="251" w:lineRule="auto"/>
        <w:ind w:left="715" w:right="2520" w:hanging="10"/>
      </w:pPr>
      <w:proofErr w:type="gramStart"/>
      <w:r>
        <w:rPr>
          <w:rFonts w:ascii="Courier New" w:eastAsia="Courier New" w:hAnsi="Courier New" w:cs="Courier New"/>
          <w:sz w:val="20"/>
        </w:rPr>
        <w:t>do</w:t>
      </w:r>
      <w:proofErr w:type="gramEnd"/>
      <w:r>
        <w:rPr>
          <w:rFonts w:ascii="Courier New" w:eastAsia="Courier New" w:hAnsi="Courier New" w:cs="Courier New"/>
          <w:sz w:val="20"/>
        </w:rPr>
        <w:t xml:space="preserve"> { …… </w:t>
      </w:r>
    </w:p>
    <w:p w:rsidR="00273CB2" w:rsidRDefault="00D61EB1">
      <w:pPr>
        <w:spacing w:after="7" w:line="251" w:lineRule="auto"/>
        <w:ind w:left="715" w:right="2520" w:hanging="10"/>
      </w:pPr>
      <w:r>
        <w:rPr>
          <w:rFonts w:ascii="Courier New" w:eastAsia="Courier New" w:hAnsi="Courier New" w:cs="Courier New"/>
          <w:sz w:val="20"/>
        </w:rPr>
        <w:t xml:space="preserve">}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while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(condición); </w:t>
      </w:r>
    </w:p>
    <w:p w:rsidR="00273CB2" w:rsidRDefault="00D61EB1">
      <w:pPr>
        <w:spacing w:after="17"/>
        <w:ind w:left="720"/>
      </w:pPr>
      <w:r>
        <w:rPr>
          <w:sz w:val="20"/>
        </w:rPr>
        <w:t xml:space="preserve"> </w:t>
      </w:r>
    </w:p>
    <w:p w:rsidR="00273CB2" w:rsidRDefault="00D61EB1">
      <w:pPr>
        <w:numPr>
          <w:ilvl w:val="0"/>
          <w:numId w:val="2"/>
        </w:numPr>
        <w:spacing w:after="52"/>
        <w:ind w:hanging="360"/>
      </w:pPr>
      <w:r>
        <w:rPr>
          <w:rFonts w:ascii="Candara" w:eastAsia="Candara" w:hAnsi="Candara" w:cs="Candara"/>
          <w:sz w:val="20"/>
        </w:rPr>
        <w:t xml:space="preserve">Se ejecuta solamente una vez </w:t>
      </w:r>
    </w:p>
    <w:p w:rsidR="00273CB2" w:rsidRDefault="00D61EB1">
      <w:pPr>
        <w:numPr>
          <w:ilvl w:val="0"/>
          <w:numId w:val="2"/>
        </w:numPr>
        <w:spacing w:after="52"/>
        <w:ind w:hanging="360"/>
      </w:pPr>
      <w:r>
        <w:rPr>
          <w:rFonts w:ascii="Candara" w:eastAsia="Candara" w:hAnsi="Candara" w:cs="Candara"/>
          <w:sz w:val="20"/>
        </w:rPr>
        <w:t xml:space="preserve">Se ejecuta cero veces </w:t>
      </w:r>
    </w:p>
    <w:p w:rsidR="00273CB2" w:rsidRPr="00D61EB1" w:rsidRDefault="00D61EB1">
      <w:pPr>
        <w:numPr>
          <w:ilvl w:val="0"/>
          <w:numId w:val="2"/>
        </w:numPr>
        <w:spacing w:after="52"/>
        <w:ind w:hanging="360"/>
        <w:rPr>
          <w:highlight w:val="yellow"/>
        </w:rPr>
      </w:pPr>
      <w:r w:rsidRPr="00D61EB1">
        <w:rPr>
          <w:rFonts w:ascii="Candara" w:eastAsia="Candara" w:hAnsi="Candara" w:cs="Candara"/>
          <w:sz w:val="20"/>
          <w:highlight w:val="yellow"/>
        </w:rPr>
        <w:t xml:space="preserve">Se ejecuta al menos una vez </w:t>
      </w:r>
    </w:p>
    <w:p w:rsidR="00273CB2" w:rsidRDefault="00D61EB1">
      <w:pPr>
        <w:numPr>
          <w:ilvl w:val="0"/>
          <w:numId w:val="2"/>
        </w:numPr>
        <w:spacing w:after="17"/>
        <w:ind w:hanging="360"/>
      </w:pPr>
      <w:r>
        <w:rPr>
          <w:rFonts w:ascii="Candara" w:eastAsia="Candara" w:hAnsi="Candara" w:cs="Candara"/>
          <w:sz w:val="20"/>
        </w:rPr>
        <w:t xml:space="preserve">Se ejecuta cero veces o más </w:t>
      </w:r>
    </w:p>
    <w:p w:rsidR="00273CB2" w:rsidRDefault="00D61EB1">
      <w:pPr>
        <w:spacing w:after="47"/>
        <w:ind w:left="720"/>
      </w:pPr>
      <w:r>
        <w:rPr>
          <w:rFonts w:ascii="Candara" w:eastAsia="Candara" w:hAnsi="Candara" w:cs="Candara"/>
          <w:sz w:val="20"/>
        </w:rPr>
        <w:t xml:space="preserve"> </w:t>
      </w:r>
    </w:p>
    <w:p w:rsidR="00273CB2" w:rsidRDefault="00D61EB1">
      <w:pPr>
        <w:spacing w:after="14"/>
        <w:ind w:left="370" w:hanging="10"/>
      </w:pPr>
      <w:r>
        <w:rPr>
          <w:rFonts w:ascii="Candara" w:eastAsia="Candara" w:hAnsi="Candara" w:cs="Candara"/>
          <w:sz w:val="20"/>
        </w:rPr>
        <w:t>3.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(10%) La condición</w:t>
      </w:r>
      <w:r>
        <w:rPr>
          <w:rFonts w:ascii="Candara" w:eastAsia="Candara" w:hAnsi="Candara" w:cs="Candara"/>
          <w:sz w:val="20"/>
        </w:rPr>
        <w:t xml:space="preserve"> </w:t>
      </w:r>
    </w:p>
    <w:p w:rsidR="00273CB2" w:rsidRDefault="00D61EB1">
      <w:pPr>
        <w:spacing w:after="16"/>
        <w:ind w:left="720"/>
      </w:pPr>
      <w:r>
        <w:rPr>
          <w:rFonts w:ascii="Candara" w:eastAsia="Candara" w:hAnsi="Candara" w:cs="Candara"/>
          <w:sz w:val="20"/>
        </w:rPr>
        <w:t xml:space="preserve"> </w:t>
      </w:r>
    </w:p>
    <w:p w:rsidR="00273CB2" w:rsidRDefault="00D61EB1">
      <w:pPr>
        <w:spacing w:after="14"/>
        <w:ind w:left="715" w:hanging="10"/>
      </w:pPr>
      <w:proofErr w:type="gramStart"/>
      <w:r>
        <w:rPr>
          <w:sz w:val="20"/>
        </w:rPr>
        <w:t>do</w:t>
      </w:r>
      <w:proofErr w:type="gramEnd"/>
      <w:r>
        <w:rPr>
          <w:sz w:val="20"/>
        </w:rPr>
        <w:t xml:space="preserve"> { </w:t>
      </w:r>
    </w:p>
    <w:p w:rsidR="00273CB2" w:rsidRDefault="00D61EB1">
      <w:pPr>
        <w:spacing w:after="41" w:line="251" w:lineRule="auto"/>
        <w:ind w:left="715" w:right="2520" w:hanging="10"/>
      </w:pPr>
      <w:r>
        <w:rPr>
          <w:rFonts w:ascii="Courier New" w:eastAsia="Courier New" w:hAnsi="Courier New" w:cs="Courier New"/>
          <w:sz w:val="20"/>
        </w:rPr>
        <w:t xml:space="preserve">}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while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(seguir=="si"); </w:t>
      </w:r>
    </w:p>
    <w:p w:rsidR="00273CB2" w:rsidRDefault="00D61EB1">
      <w:pPr>
        <w:spacing w:after="52"/>
        <w:ind w:left="720"/>
      </w:pPr>
      <w:r>
        <w:rPr>
          <w:rFonts w:ascii="Candara" w:eastAsia="Candara" w:hAnsi="Candara" w:cs="Candara"/>
          <w:sz w:val="20"/>
        </w:rPr>
        <w:t xml:space="preserve"> </w:t>
      </w:r>
    </w:p>
    <w:p w:rsidR="00273CB2" w:rsidRDefault="00D61EB1">
      <w:pPr>
        <w:numPr>
          <w:ilvl w:val="0"/>
          <w:numId w:val="3"/>
        </w:numPr>
        <w:spacing w:after="52"/>
        <w:ind w:hanging="360"/>
      </w:pPr>
      <w:r>
        <w:rPr>
          <w:rFonts w:ascii="Candara" w:eastAsia="Candara" w:hAnsi="Candara" w:cs="Candara"/>
          <w:sz w:val="20"/>
        </w:rPr>
        <w:t xml:space="preserve">Evalúa que la variable “seguir” sea diferente del valor “si” </w:t>
      </w:r>
    </w:p>
    <w:p w:rsidR="00273CB2" w:rsidRDefault="00D61EB1">
      <w:pPr>
        <w:numPr>
          <w:ilvl w:val="0"/>
          <w:numId w:val="3"/>
        </w:numPr>
        <w:spacing w:after="52"/>
        <w:ind w:hanging="360"/>
      </w:pPr>
      <w:r>
        <w:rPr>
          <w:rFonts w:ascii="Candara" w:eastAsia="Candara" w:hAnsi="Candara" w:cs="Candara"/>
          <w:sz w:val="20"/>
        </w:rPr>
        <w:t xml:space="preserve">Evalúa que la variable “seguir” sea igual al valor “si” </w:t>
      </w:r>
    </w:p>
    <w:p w:rsidR="00273CB2" w:rsidRDefault="00D61EB1">
      <w:pPr>
        <w:numPr>
          <w:ilvl w:val="0"/>
          <w:numId w:val="3"/>
        </w:numPr>
        <w:spacing w:after="52"/>
        <w:ind w:hanging="360"/>
      </w:pPr>
      <w:r>
        <w:rPr>
          <w:rFonts w:ascii="Candara" w:eastAsia="Candara" w:hAnsi="Candara" w:cs="Candara"/>
          <w:sz w:val="20"/>
        </w:rPr>
        <w:t xml:space="preserve">Evalúa que la variable “seguir” sea diferente del valor “si” y continúa en el ciclo </w:t>
      </w:r>
    </w:p>
    <w:p w:rsidR="00273CB2" w:rsidRPr="00DB694D" w:rsidRDefault="00D61EB1">
      <w:pPr>
        <w:numPr>
          <w:ilvl w:val="0"/>
          <w:numId w:val="3"/>
        </w:numPr>
        <w:spacing w:after="17"/>
        <w:ind w:hanging="360"/>
        <w:rPr>
          <w:highlight w:val="yellow"/>
        </w:rPr>
      </w:pPr>
      <w:r w:rsidRPr="00DB694D">
        <w:rPr>
          <w:rFonts w:ascii="Candara" w:eastAsia="Candara" w:hAnsi="Candara" w:cs="Candara"/>
          <w:sz w:val="20"/>
          <w:highlight w:val="yellow"/>
        </w:rPr>
        <w:t xml:space="preserve">Evalúa que la variable “seguir” sea igual al valor “si” y continúa en el ciclo </w:t>
      </w:r>
    </w:p>
    <w:p w:rsidR="00273CB2" w:rsidRDefault="00D61EB1">
      <w:pPr>
        <w:spacing w:after="47"/>
        <w:ind w:left="720"/>
      </w:pPr>
      <w:r>
        <w:rPr>
          <w:rFonts w:ascii="Candara" w:eastAsia="Candara" w:hAnsi="Candara" w:cs="Candara"/>
          <w:sz w:val="20"/>
        </w:rPr>
        <w:t xml:space="preserve"> </w:t>
      </w:r>
    </w:p>
    <w:p w:rsidR="00273CB2" w:rsidRDefault="00D61EB1">
      <w:pPr>
        <w:numPr>
          <w:ilvl w:val="0"/>
          <w:numId w:val="4"/>
        </w:numPr>
        <w:spacing w:after="14"/>
        <w:ind w:hanging="360"/>
      </w:pPr>
      <w:r>
        <w:rPr>
          <w:sz w:val="20"/>
        </w:rPr>
        <w:t>(10%) La condición</w:t>
      </w:r>
      <w:r>
        <w:rPr>
          <w:rFonts w:ascii="Candara" w:eastAsia="Candara" w:hAnsi="Candara" w:cs="Candara"/>
          <w:sz w:val="20"/>
        </w:rPr>
        <w:t xml:space="preserve"> </w:t>
      </w:r>
    </w:p>
    <w:p w:rsidR="00273CB2" w:rsidRDefault="00D61EB1">
      <w:pPr>
        <w:spacing w:after="0"/>
        <w:ind w:left="720"/>
      </w:pPr>
      <w:r>
        <w:rPr>
          <w:rFonts w:ascii="Candara" w:eastAsia="Candara" w:hAnsi="Candara" w:cs="Candara"/>
          <w:sz w:val="20"/>
        </w:rPr>
        <w:t xml:space="preserve"> </w:t>
      </w:r>
    </w:p>
    <w:p w:rsidR="00273CB2" w:rsidRDefault="00D61EB1">
      <w:pPr>
        <w:spacing w:after="44" w:line="251" w:lineRule="auto"/>
        <w:ind w:left="715" w:right="2520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lastRenderedPageBreak/>
        <w:t>while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(numero &lt;= n) </w:t>
      </w:r>
    </w:p>
    <w:p w:rsidR="00273CB2" w:rsidRDefault="00D61EB1">
      <w:pPr>
        <w:spacing w:after="52"/>
        <w:ind w:left="720"/>
      </w:pPr>
      <w:r>
        <w:rPr>
          <w:rFonts w:ascii="Candara" w:eastAsia="Candara" w:hAnsi="Candara" w:cs="Candara"/>
          <w:sz w:val="20"/>
        </w:rPr>
        <w:t xml:space="preserve"> </w:t>
      </w:r>
    </w:p>
    <w:p w:rsidR="00273CB2" w:rsidRDefault="00D61EB1">
      <w:pPr>
        <w:numPr>
          <w:ilvl w:val="1"/>
          <w:numId w:val="4"/>
        </w:numPr>
        <w:spacing w:after="52"/>
        <w:ind w:hanging="360"/>
      </w:pPr>
      <w:r>
        <w:rPr>
          <w:rFonts w:ascii="Candara" w:eastAsia="Candara" w:hAnsi="Candara" w:cs="Candara"/>
          <w:sz w:val="20"/>
        </w:rPr>
        <w:t xml:space="preserve">Vuelve a entrar al ciclo si “numero” es menor que n </w:t>
      </w:r>
    </w:p>
    <w:p w:rsidR="00273CB2" w:rsidRPr="00D61EB1" w:rsidRDefault="00D61EB1">
      <w:pPr>
        <w:numPr>
          <w:ilvl w:val="1"/>
          <w:numId w:val="4"/>
        </w:numPr>
        <w:spacing w:after="52"/>
        <w:ind w:hanging="360"/>
        <w:rPr>
          <w:highlight w:val="yellow"/>
        </w:rPr>
      </w:pPr>
      <w:r w:rsidRPr="00D61EB1">
        <w:rPr>
          <w:rFonts w:ascii="Candara" w:eastAsia="Candara" w:hAnsi="Candara" w:cs="Candara"/>
          <w:sz w:val="20"/>
          <w:highlight w:val="yellow"/>
        </w:rPr>
        <w:t xml:space="preserve">Vuelve a entrar al ciclo si “numero” es menor o igual que n </w:t>
      </w:r>
    </w:p>
    <w:p w:rsidR="00273CB2" w:rsidRDefault="00D61EB1">
      <w:pPr>
        <w:numPr>
          <w:ilvl w:val="1"/>
          <w:numId w:val="4"/>
        </w:numPr>
        <w:spacing w:after="52"/>
        <w:ind w:hanging="360"/>
      </w:pPr>
      <w:r>
        <w:rPr>
          <w:rFonts w:ascii="Candara" w:eastAsia="Candara" w:hAnsi="Candara" w:cs="Candara"/>
          <w:sz w:val="20"/>
        </w:rPr>
        <w:t xml:space="preserve">Vuelve a entrar al ciclo si “numero” es mayor que n </w:t>
      </w:r>
    </w:p>
    <w:p w:rsidR="00273CB2" w:rsidRDefault="00D61EB1">
      <w:pPr>
        <w:numPr>
          <w:ilvl w:val="1"/>
          <w:numId w:val="4"/>
        </w:numPr>
        <w:spacing w:after="17"/>
        <w:ind w:hanging="360"/>
      </w:pPr>
      <w:r>
        <w:rPr>
          <w:rFonts w:ascii="Candara" w:eastAsia="Candara" w:hAnsi="Candara" w:cs="Candara"/>
          <w:sz w:val="20"/>
        </w:rPr>
        <w:t xml:space="preserve">Vuelve a entrar al ciclo si “numero” es mayor o igual que n </w:t>
      </w:r>
    </w:p>
    <w:p w:rsidR="00273CB2" w:rsidRDefault="00D61EB1">
      <w:pPr>
        <w:spacing w:after="0"/>
        <w:ind w:left="1080"/>
      </w:pPr>
      <w:r>
        <w:rPr>
          <w:rFonts w:ascii="Candara" w:eastAsia="Candara" w:hAnsi="Candara" w:cs="Candara"/>
          <w:sz w:val="20"/>
        </w:rPr>
        <w:t xml:space="preserve"> </w:t>
      </w:r>
    </w:p>
    <w:p w:rsidR="00273CB2" w:rsidRDefault="00D61EB1">
      <w:pPr>
        <w:numPr>
          <w:ilvl w:val="0"/>
          <w:numId w:val="4"/>
        </w:numPr>
        <w:spacing w:after="14"/>
        <w:ind w:hanging="360"/>
      </w:pPr>
      <w:r>
        <w:rPr>
          <w:sz w:val="20"/>
        </w:rPr>
        <w:t>(10%) La instrucción en ja</w:t>
      </w:r>
      <w:r>
        <w:rPr>
          <w:sz w:val="20"/>
        </w:rPr>
        <w:t>va donde resultado, n y numero son enteros genera</w:t>
      </w:r>
      <w:r>
        <w:rPr>
          <w:rFonts w:ascii="Candara" w:eastAsia="Candara" w:hAnsi="Candara" w:cs="Candara"/>
          <w:sz w:val="20"/>
        </w:rPr>
        <w:t xml:space="preserve"> </w:t>
      </w:r>
    </w:p>
    <w:p w:rsidR="00273CB2" w:rsidRDefault="00D61EB1">
      <w:pPr>
        <w:spacing w:after="0"/>
        <w:ind w:left="720"/>
      </w:pPr>
      <w:r>
        <w:rPr>
          <w:rFonts w:ascii="Candara" w:eastAsia="Candara" w:hAnsi="Candara" w:cs="Candara"/>
          <w:sz w:val="20"/>
        </w:rPr>
        <w:t xml:space="preserve"> </w:t>
      </w:r>
    </w:p>
    <w:p w:rsidR="00273CB2" w:rsidRDefault="00D61EB1">
      <w:pPr>
        <w:spacing w:after="7" w:line="251" w:lineRule="auto"/>
        <w:ind w:left="715" w:right="2520" w:hanging="10"/>
      </w:pPr>
      <w:proofErr w:type="gramStart"/>
      <w:r>
        <w:rPr>
          <w:rFonts w:ascii="Courier New" w:eastAsia="Courier New" w:hAnsi="Courier New" w:cs="Courier New"/>
          <w:sz w:val="20"/>
        </w:rPr>
        <w:t>resultado</w:t>
      </w:r>
      <w:proofErr w:type="gramEnd"/>
      <w:r>
        <w:rPr>
          <w:rFonts w:ascii="Courier New" w:eastAsia="Courier New" w:hAnsi="Courier New" w:cs="Courier New"/>
          <w:sz w:val="20"/>
        </w:rPr>
        <w:t xml:space="preserve"> = n % numero; </w:t>
      </w:r>
    </w:p>
    <w:p w:rsidR="00273CB2" w:rsidRDefault="00D61EB1">
      <w:pPr>
        <w:spacing w:after="70"/>
        <w:ind w:left="72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273CB2" w:rsidRDefault="00D61EB1">
      <w:pPr>
        <w:numPr>
          <w:ilvl w:val="1"/>
          <w:numId w:val="4"/>
        </w:numPr>
        <w:spacing w:after="52"/>
        <w:ind w:hanging="360"/>
      </w:pPr>
      <w:r>
        <w:rPr>
          <w:rFonts w:ascii="Candara" w:eastAsia="Candara" w:hAnsi="Candara" w:cs="Candara"/>
          <w:sz w:val="20"/>
        </w:rPr>
        <w:t xml:space="preserve">El cociente de n entre numero </w:t>
      </w:r>
    </w:p>
    <w:p w:rsidR="00273CB2" w:rsidRDefault="00D61EB1">
      <w:pPr>
        <w:numPr>
          <w:ilvl w:val="1"/>
          <w:numId w:val="4"/>
        </w:numPr>
        <w:spacing w:after="52"/>
        <w:ind w:hanging="360"/>
      </w:pPr>
      <w:r>
        <w:rPr>
          <w:rFonts w:ascii="Candara" w:eastAsia="Candara" w:hAnsi="Candara" w:cs="Candara"/>
          <w:sz w:val="20"/>
        </w:rPr>
        <w:t xml:space="preserve">El divisor de n entre numero </w:t>
      </w:r>
    </w:p>
    <w:p w:rsidR="00273CB2" w:rsidRPr="00DB694D" w:rsidRDefault="00D61EB1">
      <w:pPr>
        <w:numPr>
          <w:ilvl w:val="1"/>
          <w:numId w:val="4"/>
        </w:numPr>
        <w:spacing w:after="52"/>
        <w:ind w:hanging="360"/>
        <w:rPr>
          <w:highlight w:val="yellow"/>
        </w:rPr>
      </w:pPr>
      <w:r w:rsidRPr="00DB694D">
        <w:rPr>
          <w:rFonts w:ascii="Candara" w:eastAsia="Candara" w:hAnsi="Candara" w:cs="Candara"/>
          <w:sz w:val="20"/>
          <w:highlight w:val="yellow"/>
        </w:rPr>
        <w:t xml:space="preserve">El residuo de n entre numero </w:t>
      </w:r>
    </w:p>
    <w:p w:rsidR="00273CB2" w:rsidRDefault="00D61EB1">
      <w:pPr>
        <w:numPr>
          <w:ilvl w:val="1"/>
          <w:numId w:val="4"/>
        </w:numPr>
        <w:spacing w:after="17"/>
        <w:ind w:hanging="360"/>
      </w:pPr>
      <w:r>
        <w:rPr>
          <w:rFonts w:ascii="Candara" w:eastAsia="Candara" w:hAnsi="Candara" w:cs="Candara"/>
          <w:sz w:val="20"/>
        </w:rPr>
        <w:t xml:space="preserve">El dividendo de n entre numero </w:t>
      </w:r>
    </w:p>
    <w:p w:rsidR="00273CB2" w:rsidRDefault="00D61EB1">
      <w:pPr>
        <w:spacing w:after="47"/>
        <w:ind w:left="1080"/>
      </w:pPr>
      <w:r>
        <w:rPr>
          <w:rFonts w:ascii="Candara" w:eastAsia="Candara" w:hAnsi="Candara" w:cs="Candara"/>
          <w:sz w:val="20"/>
        </w:rPr>
        <w:t xml:space="preserve"> </w:t>
      </w:r>
    </w:p>
    <w:p w:rsidR="00273CB2" w:rsidRDefault="00D61EB1">
      <w:pPr>
        <w:numPr>
          <w:ilvl w:val="0"/>
          <w:numId w:val="4"/>
        </w:numPr>
        <w:spacing w:after="14"/>
        <w:ind w:hanging="360"/>
      </w:pPr>
      <w:r>
        <w:rPr>
          <w:sz w:val="20"/>
        </w:rPr>
        <w:t xml:space="preserve">(10%) La estructura de programa </w:t>
      </w:r>
    </w:p>
    <w:p w:rsidR="00273CB2" w:rsidRDefault="00D61EB1">
      <w:pPr>
        <w:spacing w:after="0"/>
        <w:ind w:left="720"/>
      </w:pPr>
      <w:r>
        <w:rPr>
          <w:sz w:val="20"/>
        </w:rPr>
        <w:t xml:space="preserve"> </w:t>
      </w:r>
    </w:p>
    <w:p w:rsidR="00273CB2" w:rsidRDefault="00D61EB1">
      <w:pPr>
        <w:spacing w:after="65" w:line="251" w:lineRule="auto"/>
        <w:ind w:left="715" w:right="2520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if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( a &gt; 1) </w:t>
      </w:r>
    </w:p>
    <w:p w:rsidR="00273CB2" w:rsidRDefault="00D61EB1">
      <w:pPr>
        <w:tabs>
          <w:tab w:val="center" w:pos="720"/>
          <w:tab w:val="center" w:pos="2016"/>
        </w:tabs>
        <w:spacing w:after="7" w:line="251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if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(b &gt; 2) </w:t>
      </w:r>
    </w:p>
    <w:p w:rsidR="00273CB2" w:rsidRDefault="00D61EB1">
      <w:pPr>
        <w:spacing w:after="67"/>
        <w:ind w:left="72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273CB2" w:rsidRDefault="00D61EB1">
      <w:pPr>
        <w:numPr>
          <w:ilvl w:val="1"/>
          <w:numId w:val="4"/>
        </w:numPr>
        <w:spacing w:after="48"/>
        <w:ind w:hanging="360"/>
      </w:pPr>
      <w:r>
        <w:rPr>
          <w:sz w:val="20"/>
        </w:rPr>
        <w:t xml:space="preserve">Es un </w:t>
      </w:r>
      <w:proofErr w:type="spellStart"/>
      <w:r>
        <w:rPr>
          <w:sz w:val="20"/>
        </w:rPr>
        <w:t>if</w:t>
      </w:r>
      <w:proofErr w:type="spellEnd"/>
      <w:r>
        <w:rPr>
          <w:sz w:val="20"/>
        </w:rPr>
        <w:t xml:space="preserve"> complejo </w:t>
      </w:r>
    </w:p>
    <w:p w:rsidR="00273CB2" w:rsidRDefault="00D61EB1">
      <w:pPr>
        <w:numPr>
          <w:ilvl w:val="1"/>
          <w:numId w:val="4"/>
        </w:numPr>
        <w:spacing w:after="49"/>
        <w:ind w:hanging="360"/>
      </w:pPr>
      <w:r>
        <w:rPr>
          <w:sz w:val="20"/>
        </w:rPr>
        <w:t xml:space="preserve">Es un </w:t>
      </w:r>
      <w:proofErr w:type="spellStart"/>
      <w:r>
        <w:rPr>
          <w:sz w:val="20"/>
        </w:rPr>
        <w:t>if</w:t>
      </w:r>
      <w:proofErr w:type="spellEnd"/>
      <w:r>
        <w:rPr>
          <w:sz w:val="20"/>
        </w:rPr>
        <w:t xml:space="preserve"> simple </w:t>
      </w:r>
    </w:p>
    <w:p w:rsidR="00273CB2" w:rsidRPr="00D61EB1" w:rsidRDefault="00D61EB1">
      <w:pPr>
        <w:numPr>
          <w:ilvl w:val="1"/>
          <w:numId w:val="4"/>
        </w:numPr>
        <w:spacing w:after="49"/>
        <w:ind w:hanging="360"/>
        <w:rPr>
          <w:highlight w:val="yellow"/>
        </w:rPr>
      </w:pPr>
      <w:r w:rsidRPr="00D61EB1">
        <w:rPr>
          <w:sz w:val="20"/>
          <w:highlight w:val="yellow"/>
        </w:rPr>
        <w:t xml:space="preserve">Es un </w:t>
      </w:r>
      <w:proofErr w:type="spellStart"/>
      <w:r w:rsidRPr="00D61EB1">
        <w:rPr>
          <w:sz w:val="20"/>
          <w:highlight w:val="yellow"/>
        </w:rPr>
        <w:t>if</w:t>
      </w:r>
      <w:proofErr w:type="spellEnd"/>
      <w:r w:rsidRPr="00D61EB1">
        <w:rPr>
          <w:sz w:val="20"/>
          <w:highlight w:val="yellow"/>
        </w:rPr>
        <w:t xml:space="preserve"> anidado </w:t>
      </w:r>
    </w:p>
    <w:p w:rsidR="00273CB2" w:rsidRDefault="00D61EB1">
      <w:pPr>
        <w:numPr>
          <w:ilvl w:val="1"/>
          <w:numId w:val="4"/>
        </w:numPr>
        <w:spacing w:after="14"/>
        <w:ind w:hanging="360"/>
      </w:pPr>
      <w:r>
        <w:rPr>
          <w:sz w:val="20"/>
        </w:rPr>
        <w:t xml:space="preserve">Es un </w:t>
      </w:r>
      <w:proofErr w:type="spellStart"/>
      <w:r>
        <w:rPr>
          <w:sz w:val="20"/>
        </w:rPr>
        <w:t>if</w:t>
      </w:r>
      <w:proofErr w:type="spellEnd"/>
      <w:r>
        <w:rPr>
          <w:sz w:val="20"/>
        </w:rPr>
        <w:t xml:space="preserve"> compuesto </w:t>
      </w:r>
    </w:p>
    <w:p w:rsidR="00273CB2" w:rsidRDefault="00D61EB1">
      <w:pPr>
        <w:spacing w:after="46"/>
        <w:ind w:left="1080"/>
      </w:pPr>
      <w:r>
        <w:rPr>
          <w:sz w:val="20"/>
        </w:rPr>
        <w:t xml:space="preserve"> </w:t>
      </w:r>
    </w:p>
    <w:p w:rsidR="00273CB2" w:rsidRDefault="00D61EB1">
      <w:pPr>
        <w:numPr>
          <w:ilvl w:val="0"/>
          <w:numId w:val="4"/>
        </w:numPr>
        <w:spacing w:after="14"/>
        <w:ind w:hanging="360"/>
      </w:pPr>
      <w:r>
        <w:rPr>
          <w:sz w:val="20"/>
        </w:rPr>
        <w:t xml:space="preserve">(10%) En la definición de un ciclo la variable de control se debe </w:t>
      </w:r>
    </w:p>
    <w:p w:rsidR="00273CB2" w:rsidRDefault="00D61EB1">
      <w:pPr>
        <w:spacing w:after="12"/>
        <w:ind w:left="720"/>
      </w:pPr>
      <w:r>
        <w:rPr>
          <w:sz w:val="20"/>
        </w:rPr>
        <w:t xml:space="preserve"> </w:t>
      </w:r>
    </w:p>
    <w:p w:rsidR="00273CB2" w:rsidRDefault="00D61EB1">
      <w:pPr>
        <w:numPr>
          <w:ilvl w:val="1"/>
          <w:numId w:val="4"/>
        </w:numPr>
        <w:spacing w:after="14"/>
        <w:ind w:hanging="360"/>
      </w:pPr>
      <w:r>
        <w:rPr>
          <w:sz w:val="20"/>
        </w:rPr>
        <w:t xml:space="preserve">Iniciar, modificar y reiniciar </w:t>
      </w:r>
    </w:p>
    <w:p w:rsidR="00273CB2" w:rsidRPr="00DB694D" w:rsidRDefault="00D61EB1">
      <w:pPr>
        <w:numPr>
          <w:ilvl w:val="1"/>
          <w:numId w:val="4"/>
        </w:numPr>
        <w:spacing w:after="14"/>
        <w:ind w:hanging="360"/>
        <w:rPr>
          <w:highlight w:val="yellow"/>
        </w:rPr>
      </w:pPr>
      <w:r w:rsidRPr="00DB694D">
        <w:rPr>
          <w:sz w:val="20"/>
          <w:highlight w:val="yellow"/>
        </w:rPr>
        <w:t xml:space="preserve">Iniciar, evaluar y modificar </w:t>
      </w:r>
    </w:p>
    <w:p w:rsidR="00273CB2" w:rsidRDefault="00D61EB1">
      <w:pPr>
        <w:numPr>
          <w:ilvl w:val="1"/>
          <w:numId w:val="4"/>
        </w:numPr>
        <w:spacing w:after="14"/>
        <w:ind w:hanging="360"/>
      </w:pPr>
      <w:r>
        <w:rPr>
          <w:sz w:val="20"/>
        </w:rPr>
        <w:t xml:space="preserve">Declarar, evaluar y modificar </w:t>
      </w:r>
    </w:p>
    <w:p w:rsidR="00273CB2" w:rsidRDefault="00D61EB1">
      <w:pPr>
        <w:numPr>
          <w:ilvl w:val="1"/>
          <w:numId w:val="4"/>
        </w:numPr>
        <w:spacing w:after="14"/>
        <w:ind w:hanging="360"/>
      </w:pPr>
      <w:r>
        <w:rPr>
          <w:sz w:val="20"/>
        </w:rPr>
        <w:t>Decl</w:t>
      </w:r>
      <w:r>
        <w:rPr>
          <w:sz w:val="20"/>
        </w:rPr>
        <w:t xml:space="preserve">arar, iniciar y modificar </w:t>
      </w:r>
    </w:p>
    <w:p w:rsidR="00273CB2" w:rsidRDefault="00D61EB1">
      <w:pPr>
        <w:spacing w:after="10"/>
      </w:pPr>
      <w:r>
        <w:rPr>
          <w:sz w:val="20"/>
        </w:rPr>
        <w:t xml:space="preserve"> </w:t>
      </w:r>
    </w:p>
    <w:p w:rsidR="00273CB2" w:rsidRDefault="00D61EB1">
      <w:pPr>
        <w:numPr>
          <w:ilvl w:val="0"/>
          <w:numId w:val="4"/>
        </w:numPr>
        <w:spacing w:after="14"/>
        <w:ind w:hanging="360"/>
      </w:pPr>
      <w:r>
        <w:rPr>
          <w:sz w:val="20"/>
        </w:rPr>
        <w:t xml:space="preserve">(10%) Las instrucciones siguientes permiten: </w:t>
      </w:r>
    </w:p>
    <w:p w:rsidR="00273CB2" w:rsidRDefault="00D61EB1">
      <w:pPr>
        <w:spacing w:after="0"/>
        <w:ind w:left="720"/>
      </w:pPr>
      <w:r>
        <w:rPr>
          <w:sz w:val="20"/>
        </w:rPr>
        <w:t xml:space="preserve"> </w:t>
      </w:r>
    </w:p>
    <w:p w:rsidR="00273CB2" w:rsidRDefault="00D61EB1">
      <w:pPr>
        <w:spacing w:after="7" w:line="251" w:lineRule="auto"/>
        <w:ind w:left="715" w:right="6480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double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variable; s = new Scanner(System.in); </w:t>
      </w:r>
    </w:p>
    <w:p w:rsidR="00273CB2" w:rsidRDefault="00D61EB1">
      <w:pPr>
        <w:spacing w:after="7" w:line="251" w:lineRule="auto"/>
        <w:ind w:left="715" w:right="2520" w:hanging="10"/>
      </w:pPr>
      <w:proofErr w:type="gramStart"/>
      <w:r>
        <w:rPr>
          <w:rFonts w:ascii="Courier New" w:eastAsia="Courier New" w:hAnsi="Courier New" w:cs="Courier New"/>
          <w:sz w:val="20"/>
        </w:rPr>
        <w:t>variable</w:t>
      </w:r>
      <w:proofErr w:type="gram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s.nextDouble</w:t>
      </w:r>
      <w:proofErr w:type="spellEnd"/>
      <w:r>
        <w:rPr>
          <w:rFonts w:ascii="Courier New" w:eastAsia="Courier New" w:hAnsi="Courier New" w:cs="Courier New"/>
          <w:sz w:val="20"/>
        </w:rPr>
        <w:t xml:space="preserve">(); </w:t>
      </w:r>
    </w:p>
    <w:p w:rsidR="00273CB2" w:rsidRDefault="00D61EB1">
      <w:pPr>
        <w:spacing w:after="13"/>
      </w:pPr>
      <w:r>
        <w:rPr>
          <w:sz w:val="20"/>
        </w:rPr>
        <w:t xml:space="preserve"> </w:t>
      </w:r>
    </w:p>
    <w:p w:rsidR="00273CB2" w:rsidRDefault="00D61EB1">
      <w:pPr>
        <w:numPr>
          <w:ilvl w:val="1"/>
          <w:numId w:val="4"/>
        </w:numPr>
        <w:spacing w:after="14"/>
        <w:ind w:hanging="360"/>
      </w:pPr>
      <w:r>
        <w:rPr>
          <w:sz w:val="20"/>
        </w:rPr>
        <w:t xml:space="preserve">Imprimir en pantalla el contenido de variable como valor con decimales </w:t>
      </w:r>
    </w:p>
    <w:p w:rsidR="00273CB2" w:rsidRPr="00DB694D" w:rsidRDefault="00D61EB1">
      <w:pPr>
        <w:numPr>
          <w:ilvl w:val="1"/>
          <w:numId w:val="4"/>
        </w:numPr>
        <w:spacing w:after="14"/>
        <w:ind w:hanging="360"/>
        <w:rPr>
          <w:highlight w:val="yellow"/>
        </w:rPr>
      </w:pPr>
      <w:r w:rsidRPr="00DB694D">
        <w:rPr>
          <w:sz w:val="20"/>
          <w:highlight w:val="yellow"/>
        </w:rPr>
        <w:t xml:space="preserve">Leer del usuario el valor y guardarlo en variable como valor con decimales </w:t>
      </w:r>
    </w:p>
    <w:p w:rsidR="00273CB2" w:rsidRDefault="00D61EB1">
      <w:pPr>
        <w:numPr>
          <w:ilvl w:val="1"/>
          <w:numId w:val="4"/>
        </w:numPr>
        <w:spacing w:after="14"/>
        <w:ind w:hanging="360"/>
      </w:pPr>
      <w:r>
        <w:rPr>
          <w:sz w:val="20"/>
        </w:rPr>
        <w:t xml:space="preserve">Leer del usuario el valor y guardarlo en variable como valor entero </w:t>
      </w:r>
    </w:p>
    <w:p w:rsidR="00273CB2" w:rsidRDefault="00D61EB1">
      <w:pPr>
        <w:numPr>
          <w:ilvl w:val="1"/>
          <w:numId w:val="4"/>
        </w:numPr>
        <w:spacing w:after="14"/>
        <w:ind w:hanging="360"/>
      </w:pPr>
      <w:r>
        <w:rPr>
          <w:sz w:val="20"/>
        </w:rPr>
        <w:t xml:space="preserve">Imprimir en pantalla el contenido de variable como valor entero </w:t>
      </w:r>
    </w:p>
    <w:p w:rsidR="00273CB2" w:rsidRDefault="00D61EB1">
      <w:pPr>
        <w:spacing w:after="10"/>
        <w:ind w:left="1080"/>
      </w:pPr>
      <w:r>
        <w:rPr>
          <w:sz w:val="20"/>
        </w:rPr>
        <w:t xml:space="preserve"> </w:t>
      </w:r>
    </w:p>
    <w:p w:rsidR="00273CB2" w:rsidRDefault="00D61EB1">
      <w:pPr>
        <w:numPr>
          <w:ilvl w:val="0"/>
          <w:numId w:val="4"/>
        </w:numPr>
        <w:spacing w:after="14"/>
        <w:ind w:hanging="360"/>
      </w:pPr>
      <w:r>
        <w:rPr>
          <w:sz w:val="20"/>
        </w:rPr>
        <w:t>(10%) La instrucción “</w:t>
      </w:r>
      <w:proofErr w:type="spellStart"/>
      <w:r>
        <w:rPr>
          <w:sz w:val="20"/>
        </w:rPr>
        <w:t>else</w:t>
      </w:r>
      <w:proofErr w:type="spellEnd"/>
      <w:r>
        <w:rPr>
          <w:sz w:val="20"/>
        </w:rPr>
        <w:t>” en una estructur</w:t>
      </w:r>
      <w:r>
        <w:rPr>
          <w:sz w:val="20"/>
        </w:rPr>
        <w:t xml:space="preserve">a de condición </w:t>
      </w:r>
      <w:proofErr w:type="spellStart"/>
      <w:r>
        <w:rPr>
          <w:sz w:val="20"/>
        </w:rPr>
        <w:t>if</w:t>
      </w:r>
      <w:proofErr w:type="spellEnd"/>
      <w:r>
        <w:rPr>
          <w:sz w:val="20"/>
        </w:rPr>
        <w:t xml:space="preserve"> </w:t>
      </w:r>
    </w:p>
    <w:p w:rsidR="00273CB2" w:rsidRDefault="00D61EB1">
      <w:pPr>
        <w:spacing w:after="12"/>
      </w:pPr>
      <w:r>
        <w:rPr>
          <w:sz w:val="20"/>
        </w:rPr>
        <w:t xml:space="preserve"> </w:t>
      </w:r>
    </w:p>
    <w:p w:rsidR="00273CB2" w:rsidRDefault="00D61EB1">
      <w:pPr>
        <w:numPr>
          <w:ilvl w:val="1"/>
          <w:numId w:val="4"/>
        </w:numPr>
        <w:spacing w:after="14"/>
        <w:ind w:hanging="360"/>
      </w:pPr>
      <w:r>
        <w:rPr>
          <w:sz w:val="20"/>
        </w:rPr>
        <w:t xml:space="preserve">Es obligatoria </w:t>
      </w:r>
    </w:p>
    <w:p w:rsidR="00273CB2" w:rsidRDefault="00D61EB1">
      <w:pPr>
        <w:numPr>
          <w:ilvl w:val="1"/>
          <w:numId w:val="4"/>
        </w:numPr>
        <w:spacing w:after="14"/>
        <w:ind w:hanging="360"/>
      </w:pPr>
      <w:r>
        <w:rPr>
          <w:sz w:val="20"/>
        </w:rPr>
        <w:t xml:space="preserve">Solamente se puede utilizar en </w:t>
      </w:r>
      <w:proofErr w:type="spellStart"/>
      <w:r>
        <w:rPr>
          <w:sz w:val="20"/>
        </w:rPr>
        <w:t>if</w:t>
      </w:r>
      <w:proofErr w:type="spellEnd"/>
      <w:r>
        <w:rPr>
          <w:sz w:val="20"/>
        </w:rPr>
        <w:t xml:space="preserve"> complejos </w:t>
      </w:r>
    </w:p>
    <w:p w:rsidR="00273CB2" w:rsidRDefault="00D61EB1">
      <w:pPr>
        <w:numPr>
          <w:ilvl w:val="1"/>
          <w:numId w:val="4"/>
        </w:numPr>
        <w:spacing w:after="14"/>
        <w:ind w:hanging="360"/>
      </w:pPr>
      <w:r>
        <w:rPr>
          <w:sz w:val="20"/>
        </w:rPr>
        <w:t xml:space="preserve">Solamente se puede utilizar en </w:t>
      </w:r>
      <w:proofErr w:type="spellStart"/>
      <w:r>
        <w:rPr>
          <w:sz w:val="20"/>
        </w:rPr>
        <w:t>if</w:t>
      </w:r>
      <w:proofErr w:type="spellEnd"/>
      <w:r>
        <w:rPr>
          <w:sz w:val="20"/>
        </w:rPr>
        <w:t xml:space="preserve"> simples </w:t>
      </w:r>
    </w:p>
    <w:p w:rsidR="00273CB2" w:rsidRPr="00D61EB1" w:rsidRDefault="00D61EB1">
      <w:pPr>
        <w:numPr>
          <w:ilvl w:val="1"/>
          <w:numId w:val="4"/>
        </w:numPr>
        <w:spacing w:after="14"/>
        <w:ind w:hanging="360"/>
        <w:rPr>
          <w:highlight w:val="yellow"/>
        </w:rPr>
      </w:pPr>
      <w:r w:rsidRPr="00D61EB1">
        <w:rPr>
          <w:sz w:val="20"/>
          <w:highlight w:val="yellow"/>
        </w:rPr>
        <w:t xml:space="preserve">Es opcional </w:t>
      </w:r>
    </w:p>
    <w:p w:rsidR="00273CB2" w:rsidRDefault="00D61EB1">
      <w:pPr>
        <w:spacing w:after="10"/>
      </w:pPr>
      <w:r>
        <w:rPr>
          <w:sz w:val="20"/>
        </w:rPr>
        <w:t xml:space="preserve"> </w:t>
      </w:r>
    </w:p>
    <w:p w:rsidR="00273CB2" w:rsidRDefault="00D61EB1">
      <w:pPr>
        <w:numPr>
          <w:ilvl w:val="0"/>
          <w:numId w:val="4"/>
        </w:numPr>
        <w:spacing w:after="14"/>
        <w:ind w:hanging="360"/>
      </w:pPr>
      <w:r>
        <w:rPr>
          <w:sz w:val="20"/>
        </w:rPr>
        <w:t xml:space="preserve">(10%) En el proceso de aprendizaje de la programación, el código en java </w:t>
      </w:r>
    </w:p>
    <w:p w:rsidR="00273CB2" w:rsidRDefault="00D61EB1">
      <w:pPr>
        <w:spacing w:after="13"/>
      </w:pPr>
      <w:r>
        <w:rPr>
          <w:sz w:val="20"/>
        </w:rPr>
        <w:lastRenderedPageBreak/>
        <w:t xml:space="preserve"> </w:t>
      </w:r>
    </w:p>
    <w:p w:rsidR="00273CB2" w:rsidRPr="00D61EB1" w:rsidRDefault="00D61EB1">
      <w:pPr>
        <w:numPr>
          <w:ilvl w:val="1"/>
          <w:numId w:val="4"/>
        </w:numPr>
        <w:spacing w:after="14"/>
        <w:ind w:hanging="360"/>
        <w:rPr>
          <w:highlight w:val="yellow"/>
        </w:rPr>
      </w:pPr>
      <w:r w:rsidRPr="00D61EB1">
        <w:rPr>
          <w:sz w:val="20"/>
          <w:highlight w:val="yellow"/>
        </w:rPr>
        <w:t>Se puede escribir después de hacer el ra</w:t>
      </w:r>
      <w:r w:rsidRPr="00D61EB1">
        <w:rPr>
          <w:sz w:val="20"/>
          <w:highlight w:val="yellow"/>
        </w:rPr>
        <w:t xml:space="preserve">zonamiento y el </w:t>
      </w:r>
      <w:proofErr w:type="spellStart"/>
      <w:r w:rsidRPr="00D61EB1">
        <w:rPr>
          <w:sz w:val="20"/>
          <w:highlight w:val="yellow"/>
        </w:rPr>
        <w:t>pseudo</w:t>
      </w:r>
      <w:proofErr w:type="spellEnd"/>
      <w:r w:rsidRPr="00D61EB1">
        <w:rPr>
          <w:sz w:val="20"/>
          <w:highlight w:val="yellow"/>
        </w:rPr>
        <w:t xml:space="preserve">-código </w:t>
      </w:r>
    </w:p>
    <w:p w:rsidR="00273CB2" w:rsidRDefault="00D61EB1">
      <w:pPr>
        <w:numPr>
          <w:ilvl w:val="1"/>
          <w:numId w:val="4"/>
        </w:numPr>
        <w:spacing w:after="14"/>
        <w:ind w:hanging="360"/>
      </w:pPr>
      <w:r>
        <w:rPr>
          <w:sz w:val="20"/>
        </w:rPr>
        <w:t xml:space="preserve">Se puede escribir después de hacer el razonamiento </w:t>
      </w:r>
    </w:p>
    <w:p w:rsidR="00273CB2" w:rsidRDefault="00D61EB1">
      <w:pPr>
        <w:numPr>
          <w:ilvl w:val="1"/>
          <w:numId w:val="4"/>
        </w:numPr>
        <w:spacing w:after="14"/>
        <w:ind w:hanging="360"/>
      </w:pPr>
      <w:r>
        <w:rPr>
          <w:sz w:val="20"/>
        </w:rPr>
        <w:t xml:space="preserve">Se puede escribir sin hacer el razonamiento, ni el </w:t>
      </w:r>
      <w:proofErr w:type="spellStart"/>
      <w:r>
        <w:rPr>
          <w:sz w:val="20"/>
        </w:rPr>
        <w:t>pseudo</w:t>
      </w:r>
      <w:proofErr w:type="spellEnd"/>
      <w:r>
        <w:rPr>
          <w:sz w:val="20"/>
        </w:rPr>
        <w:t xml:space="preserve">-código </w:t>
      </w:r>
    </w:p>
    <w:p w:rsidR="00273CB2" w:rsidRDefault="00D61EB1">
      <w:pPr>
        <w:numPr>
          <w:ilvl w:val="1"/>
          <w:numId w:val="4"/>
        </w:numPr>
        <w:spacing w:after="14"/>
        <w:ind w:hanging="360"/>
      </w:pPr>
      <w:r>
        <w:rPr>
          <w:sz w:val="20"/>
        </w:rPr>
        <w:t xml:space="preserve">Se puede escribir y después desarrollar el razonamiento y el </w:t>
      </w:r>
      <w:proofErr w:type="spellStart"/>
      <w:r>
        <w:rPr>
          <w:sz w:val="20"/>
        </w:rPr>
        <w:t>pseudo</w:t>
      </w:r>
      <w:proofErr w:type="spellEnd"/>
      <w:r>
        <w:rPr>
          <w:sz w:val="20"/>
        </w:rPr>
        <w:t xml:space="preserve">-código </w:t>
      </w:r>
    </w:p>
    <w:p w:rsidR="00273CB2" w:rsidRDefault="00D61EB1">
      <w:pPr>
        <w:spacing w:after="0"/>
        <w:ind w:left="1068"/>
      </w:pPr>
      <w:r>
        <w:rPr>
          <w:sz w:val="20"/>
        </w:rPr>
        <w:t xml:space="preserve"> </w:t>
      </w:r>
      <w:bookmarkStart w:id="0" w:name="_GoBack"/>
      <w:bookmarkEnd w:id="0"/>
    </w:p>
    <w:sectPr w:rsidR="00273CB2">
      <w:pgSz w:w="11906" w:h="16838"/>
      <w:pgMar w:top="725" w:right="746" w:bottom="87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D03E1"/>
    <w:multiLevelType w:val="hybridMultilevel"/>
    <w:tmpl w:val="21AC202C"/>
    <w:lvl w:ilvl="0" w:tplc="C0368680">
      <w:start w:val="4"/>
      <w:numFmt w:val="decimal"/>
      <w:lvlText w:val="%1."/>
      <w:lvlJc w:val="left"/>
      <w:pPr>
        <w:ind w:left="7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C8B136">
      <w:start w:val="1"/>
      <w:numFmt w:val="lowerLetter"/>
      <w:lvlText w:val="%2)"/>
      <w:lvlJc w:val="left"/>
      <w:pPr>
        <w:ind w:left="1065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A08ECC">
      <w:start w:val="1"/>
      <w:numFmt w:val="lowerRoman"/>
      <w:lvlText w:val="%3"/>
      <w:lvlJc w:val="left"/>
      <w:pPr>
        <w:ind w:left="180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4AE2CA">
      <w:start w:val="1"/>
      <w:numFmt w:val="decimal"/>
      <w:lvlText w:val="%4"/>
      <w:lvlJc w:val="left"/>
      <w:pPr>
        <w:ind w:left="25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2A616E">
      <w:start w:val="1"/>
      <w:numFmt w:val="lowerLetter"/>
      <w:lvlText w:val="%5"/>
      <w:lvlJc w:val="left"/>
      <w:pPr>
        <w:ind w:left="32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DC7BB0">
      <w:start w:val="1"/>
      <w:numFmt w:val="lowerRoman"/>
      <w:lvlText w:val="%6"/>
      <w:lvlJc w:val="left"/>
      <w:pPr>
        <w:ind w:left="39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92469A">
      <w:start w:val="1"/>
      <w:numFmt w:val="decimal"/>
      <w:lvlText w:val="%7"/>
      <w:lvlJc w:val="left"/>
      <w:pPr>
        <w:ind w:left="46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B0006E">
      <w:start w:val="1"/>
      <w:numFmt w:val="lowerLetter"/>
      <w:lvlText w:val="%8"/>
      <w:lvlJc w:val="left"/>
      <w:pPr>
        <w:ind w:left="540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721D88">
      <w:start w:val="1"/>
      <w:numFmt w:val="lowerRoman"/>
      <w:lvlText w:val="%9"/>
      <w:lvlJc w:val="left"/>
      <w:pPr>
        <w:ind w:left="61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F0129A0"/>
    <w:multiLevelType w:val="hybridMultilevel"/>
    <w:tmpl w:val="47AE3924"/>
    <w:lvl w:ilvl="0" w:tplc="ABB844E6">
      <w:start w:val="1"/>
      <w:numFmt w:val="lowerLetter"/>
      <w:lvlText w:val="%1)"/>
      <w:lvlJc w:val="left"/>
      <w:pPr>
        <w:ind w:left="705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424448">
      <w:start w:val="1"/>
      <w:numFmt w:val="lowerLetter"/>
      <w:lvlText w:val="%2"/>
      <w:lvlJc w:val="left"/>
      <w:pPr>
        <w:ind w:left="14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40181E">
      <w:start w:val="1"/>
      <w:numFmt w:val="lowerRoman"/>
      <w:lvlText w:val="%3"/>
      <w:lvlJc w:val="left"/>
      <w:pPr>
        <w:ind w:left="21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F63286">
      <w:start w:val="1"/>
      <w:numFmt w:val="decimal"/>
      <w:lvlText w:val="%4"/>
      <w:lvlJc w:val="left"/>
      <w:pPr>
        <w:ind w:left="28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68A246">
      <w:start w:val="1"/>
      <w:numFmt w:val="lowerLetter"/>
      <w:lvlText w:val="%5"/>
      <w:lvlJc w:val="left"/>
      <w:pPr>
        <w:ind w:left="360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96FBE4">
      <w:start w:val="1"/>
      <w:numFmt w:val="lowerRoman"/>
      <w:lvlText w:val="%6"/>
      <w:lvlJc w:val="left"/>
      <w:pPr>
        <w:ind w:left="43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E6E686">
      <w:start w:val="1"/>
      <w:numFmt w:val="decimal"/>
      <w:lvlText w:val="%7"/>
      <w:lvlJc w:val="left"/>
      <w:pPr>
        <w:ind w:left="50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9A6910">
      <w:start w:val="1"/>
      <w:numFmt w:val="lowerLetter"/>
      <w:lvlText w:val="%8"/>
      <w:lvlJc w:val="left"/>
      <w:pPr>
        <w:ind w:left="57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24D954">
      <w:start w:val="1"/>
      <w:numFmt w:val="lowerRoman"/>
      <w:lvlText w:val="%9"/>
      <w:lvlJc w:val="left"/>
      <w:pPr>
        <w:ind w:left="64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52F65E8"/>
    <w:multiLevelType w:val="hybridMultilevel"/>
    <w:tmpl w:val="678251D4"/>
    <w:lvl w:ilvl="0" w:tplc="BB4242BC">
      <w:start w:val="1"/>
      <w:numFmt w:val="lowerLetter"/>
      <w:lvlText w:val="%1)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ECBF64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AEEFBE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A2C0DA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F04E7E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02C7C8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F029C0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A2FDD8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9A2534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5C968FA"/>
    <w:multiLevelType w:val="hybridMultilevel"/>
    <w:tmpl w:val="0C06B04C"/>
    <w:lvl w:ilvl="0" w:tplc="DE865F84">
      <w:start w:val="1"/>
      <w:numFmt w:val="lowerLetter"/>
      <w:lvlText w:val="%1)"/>
      <w:lvlJc w:val="left"/>
      <w:pPr>
        <w:ind w:left="705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3437D6">
      <w:start w:val="1"/>
      <w:numFmt w:val="lowerLetter"/>
      <w:lvlText w:val="%2"/>
      <w:lvlJc w:val="left"/>
      <w:pPr>
        <w:ind w:left="14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D88BBC">
      <w:start w:val="1"/>
      <w:numFmt w:val="lowerRoman"/>
      <w:lvlText w:val="%3"/>
      <w:lvlJc w:val="left"/>
      <w:pPr>
        <w:ind w:left="21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C4D822">
      <w:start w:val="1"/>
      <w:numFmt w:val="decimal"/>
      <w:lvlText w:val="%4"/>
      <w:lvlJc w:val="left"/>
      <w:pPr>
        <w:ind w:left="28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301A62">
      <w:start w:val="1"/>
      <w:numFmt w:val="lowerLetter"/>
      <w:lvlText w:val="%5"/>
      <w:lvlJc w:val="left"/>
      <w:pPr>
        <w:ind w:left="360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EEA59C">
      <w:start w:val="1"/>
      <w:numFmt w:val="lowerRoman"/>
      <w:lvlText w:val="%6"/>
      <w:lvlJc w:val="left"/>
      <w:pPr>
        <w:ind w:left="43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C03E46">
      <w:start w:val="1"/>
      <w:numFmt w:val="decimal"/>
      <w:lvlText w:val="%7"/>
      <w:lvlJc w:val="left"/>
      <w:pPr>
        <w:ind w:left="50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7621C2">
      <w:start w:val="1"/>
      <w:numFmt w:val="lowerLetter"/>
      <w:lvlText w:val="%8"/>
      <w:lvlJc w:val="left"/>
      <w:pPr>
        <w:ind w:left="57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92EDE0">
      <w:start w:val="1"/>
      <w:numFmt w:val="lowerRoman"/>
      <w:lvlText w:val="%9"/>
      <w:lvlJc w:val="left"/>
      <w:pPr>
        <w:ind w:left="64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CB2"/>
    <w:rsid w:val="00273CB2"/>
    <w:rsid w:val="00D61EB1"/>
    <w:rsid w:val="00DB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30A27F-295B-4D95-8351-4A2E38E0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Sol</dc:creator>
  <cp:keywords/>
  <cp:lastModifiedBy>Belen cruz</cp:lastModifiedBy>
  <cp:revision>2</cp:revision>
  <dcterms:created xsi:type="dcterms:W3CDTF">2017-06-22T23:55:00Z</dcterms:created>
  <dcterms:modified xsi:type="dcterms:W3CDTF">2017-06-22T23:55:00Z</dcterms:modified>
</cp:coreProperties>
</file>