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b w:val="1"/>
                <w:sz w:val="20"/>
                <w:szCs w:val="20"/>
                <w:rtl w:val="0"/>
              </w:rPr>
              <w:t xml:space="preserve">MOTOWORK</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sz w:val="20"/>
                <w:szCs w:val="20"/>
              </w:rPr>
            </w:pPr>
            <w:r w:rsidDel="00000000" w:rsidR="00000000" w:rsidRPr="00000000">
              <w:rPr>
                <w:sz w:val="20"/>
                <w:szCs w:val="20"/>
                <w:rtl w:val="0"/>
              </w:rPr>
              <w:t xml:space="preserve">Informática</w:t>
            </w: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Desarrollo de aplicaciones móviles</w:t>
            </w:r>
          </w:p>
          <w:p w:rsidR="00000000" w:rsidDel="00000000" w:rsidP="00000000" w:rsidRDefault="00000000" w:rsidRPr="00000000" w14:paraId="00000013">
            <w:pPr>
              <w:rPr>
                <w:sz w:val="20"/>
                <w:szCs w:val="20"/>
              </w:rPr>
            </w:pPr>
            <w:r w:rsidDel="00000000" w:rsidR="00000000" w:rsidRPr="00000000">
              <w:rPr>
                <w:sz w:val="20"/>
                <w:szCs w:val="20"/>
                <w:rtl w:val="0"/>
              </w:rPr>
              <w:t xml:space="preserve">Gestión de proyectos informáticos</w:t>
            </w:r>
          </w:p>
          <w:p w:rsidR="00000000" w:rsidDel="00000000" w:rsidP="00000000" w:rsidRDefault="00000000" w:rsidRPr="00000000" w14:paraId="00000014">
            <w:pPr>
              <w:rPr>
                <w:sz w:val="20"/>
                <w:szCs w:val="20"/>
              </w:rPr>
            </w:pPr>
            <w:r w:rsidDel="00000000" w:rsidR="00000000" w:rsidRPr="00000000">
              <w:rPr>
                <w:sz w:val="20"/>
                <w:szCs w:val="20"/>
                <w:rtl w:val="0"/>
              </w:rPr>
              <w:t xml:space="preserve">Gestión ágil de proyectos</w:t>
            </w:r>
          </w:p>
        </w:tc>
      </w:tr>
      <w:tr>
        <w:trPr>
          <w:cantSplit w:val="0"/>
          <w:trHeight w:val="425"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6">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7">
            <w:pPr>
              <w:rPr>
                <w:sz w:val="20"/>
                <w:szCs w:val="20"/>
              </w:rPr>
            </w:pPr>
            <w:r w:rsidDel="00000000" w:rsidR="00000000" w:rsidRPr="00000000">
              <w:rPr>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18">
            <w:pPr>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9">
            <w:pPr>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A">
            <w:pPr>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B">
            <w:pPr>
              <w:rPr>
                <w:sz w:val="20"/>
                <w:szCs w:val="20"/>
              </w:rPr>
            </w:pPr>
            <w:r w:rsidDel="00000000" w:rsidR="00000000" w:rsidRPr="00000000">
              <w:rPr>
                <w:sz w:val="20"/>
                <w:szCs w:val="20"/>
                <w:rtl w:val="0"/>
              </w:rPr>
              <w:t xml:space="preserve">Desarrollar la transformación de grandes volúmenes de datos para la obtención de información y conocimiento de la organización a fin de apoyar la toma de decisiones y la mejora de los procesos de negocios, de acuerdo a las necesidades de la organización.</w:t>
            </w:r>
          </w:p>
          <w:p w:rsidR="00000000" w:rsidDel="00000000" w:rsidP="00000000" w:rsidRDefault="00000000" w:rsidRPr="00000000" w14:paraId="0000001C">
            <w:pPr>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D">
            <w:pPr>
              <w:rPr>
                <w:sz w:val="20"/>
                <w:szCs w:val="20"/>
              </w:rPr>
            </w:pPr>
            <w:r w:rsidDel="00000000" w:rsidR="00000000" w:rsidRPr="00000000">
              <w:rPr>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1E">
            <w:pPr>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1F">
            <w:pPr>
              <w:rPr>
                <w:sz w:val="20"/>
                <w:szCs w:val="20"/>
              </w:rPr>
            </w:pPr>
            <w:r w:rsidDel="00000000" w:rsidR="00000000" w:rsidRPr="00000000">
              <w:rPr>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0">
            <w:pPr>
              <w:rPr>
                <w:sz w:val="20"/>
                <w:szCs w:val="20"/>
              </w:rPr>
            </w:pPr>
            <w:r w:rsidDel="00000000" w:rsidR="00000000" w:rsidRPr="00000000">
              <w:rPr>
                <w:sz w:val="20"/>
                <w:szCs w:val="20"/>
                <w:rtl w:val="0"/>
              </w:rPr>
              <w:t xml:space="preserve">Resolver las vulnerabilidades sistémicas para asegurar que el software construido cumple las normas de seguridad exigidas por la industria.</w:t>
            </w:r>
            <w:r w:rsidDel="00000000" w:rsidR="00000000" w:rsidRPr="00000000">
              <w:rPr>
                <w:rtl w:val="0"/>
              </w:rPr>
            </w:r>
          </w:p>
        </w:tc>
      </w:tr>
    </w:tbl>
    <w:p w:rsidR="00000000" w:rsidDel="00000000" w:rsidP="00000000" w:rsidRDefault="00000000" w:rsidRPr="00000000" w14:paraId="00000021">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2">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5">
            <w:pPr>
              <w:spacing w:after="0" w:line="240" w:lineRule="auto"/>
              <w:ind w:left="0" w:firstLine="0"/>
              <w:jc w:val="both"/>
              <w:rPr>
                <w:sz w:val="18"/>
                <w:szCs w:val="18"/>
              </w:rPr>
            </w:pPr>
            <w:r w:rsidDel="00000000" w:rsidR="00000000" w:rsidRPr="00000000">
              <w:rPr>
                <w:sz w:val="18"/>
                <w:szCs w:val="18"/>
                <w:rtl w:val="0"/>
              </w:rPr>
              <w:t xml:space="preserve">El proyecto busca resolver un problema común en muchas empresas: la falta de una plataforma centralizada y eficiente para gestionar los documentos laborales y el control de turnos de los trabajadores. En muchas organizaciones, los registros,  documentos y la gestión de turnos se manejan de manera fragmentada, utilizando múltiples sistemas y herramientas. Esto no solo genera ineficiencias y pérdida de tiempo, sino que también dificulta la supervisión y el acceso a la información crítica, tanto para los trabajadores como para el departamento de Relaciones Laborales (RRLL).</w:t>
            </w:r>
          </w:p>
          <w:p w:rsidR="00000000" w:rsidDel="00000000" w:rsidP="00000000" w:rsidRDefault="00000000" w:rsidRPr="00000000" w14:paraId="00000026">
            <w:pPr>
              <w:spacing w:after="0"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27">
            <w:pPr>
              <w:spacing w:after="0" w:line="240" w:lineRule="auto"/>
              <w:ind w:left="0" w:firstLine="0"/>
              <w:jc w:val="both"/>
              <w:rPr>
                <w:sz w:val="18"/>
                <w:szCs w:val="18"/>
              </w:rPr>
            </w:pPr>
            <w:r w:rsidDel="00000000" w:rsidR="00000000" w:rsidRPr="00000000">
              <w:rPr>
                <w:sz w:val="18"/>
                <w:szCs w:val="18"/>
                <w:rtl w:val="0"/>
              </w:rPr>
              <w:t xml:space="preserve">Este tema es altamente relevante porque la digitalización y automatización de procesos laborales es una tendencia creciente. La capacidad de integrar y gestionar eficientemente la información laboral a través de una plataforma única no solo mejora la productividad y la transparencia, sino que también asegura la integridad y accesibilidad de los datos. Los ingenieros informáticos juegan un papel clave en diseñar y desarrollar sistemas que optimicen estos procesos, aportando valor a las organizaciones y a los trabajadores.</w:t>
            </w:r>
          </w:p>
          <w:p w:rsidR="00000000" w:rsidDel="00000000" w:rsidP="00000000" w:rsidRDefault="00000000" w:rsidRPr="00000000" w14:paraId="00000028">
            <w:pPr>
              <w:spacing w:after="0"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29">
            <w:pPr>
              <w:spacing w:after="0" w:line="240" w:lineRule="auto"/>
              <w:ind w:left="0" w:firstLine="0"/>
              <w:jc w:val="both"/>
              <w:rPr>
                <w:sz w:val="18"/>
                <w:szCs w:val="18"/>
              </w:rPr>
            </w:pPr>
            <w:r w:rsidDel="00000000" w:rsidR="00000000" w:rsidRPr="00000000">
              <w:rPr>
                <w:sz w:val="18"/>
                <w:szCs w:val="18"/>
                <w:rtl w:val="0"/>
              </w:rPr>
              <w:t xml:space="preserve">El proyecto se enfoca en un entorno organizacional, donde la gestión de RRLL es crucial para el funcionamiento. Esta organización suele emplear a un número considerable de trabajadores, cada uno con diferentes roles, turnos, y necesidades de documentación, lo que hace que la gestión manual o dispersa sea ineficiente y propensa a errores. "Motowork" se diseñaría para ser implementado inicialmente en un entorno acotado, con la posibilidad de adaptación para otras áreas si es necesario.</w:t>
            </w:r>
          </w:p>
          <w:p w:rsidR="00000000" w:rsidDel="00000000" w:rsidP="00000000" w:rsidRDefault="00000000" w:rsidRPr="00000000" w14:paraId="0000002A">
            <w:pPr>
              <w:spacing w:after="0"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2B">
            <w:pPr>
              <w:spacing w:after="0" w:line="240" w:lineRule="auto"/>
              <w:ind w:left="0" w:firstLine="0"/>
              <w:jc w:val="both"/>
              <w:rPr>
                <w:sz w:val="18"/>
                <w:szCs w:val="18"/>
              </w:rPr>
            </w:pPr>
            <w:r w:rsidDel="00000000" w:rsidR="00000000" w:rsidRPr="00000000">
              <w:rPr>
                <w:sz w:val="18"/>
                <w:szCs w:val="18"/>
                <w:rtl w:val="0"/>
              </w:rPr>
              <w:t xml:space="preserve">El impacto de este proyecto es significativo tanto para los trabajadores como para el departamento de RRLL. Para los trabajadores proporciona un acceso más fácil y organizado a sus documentos personales y laborales, y les permite gestionar sus turnos y asistencias de manera más eficiente. Para RRLL, la plataforma ofrece un sistema integral para supervisar y gestionar la información laboral, reduciendo el riesgo de errores, mejorando la eficiencia operativa y permitiendo un mejor control y toma de decisiones.</w:t>
            </w:r>
          </w:p>
          <w:p w:rsidR="00000000" w:rsidDel="00000000" w:rsidP="00000000" w:rsidRDefault="00000000" w:rsidRPr="00000000" w14:paraId="0000002C">
            <w:pPr>
              <w:spacing w:after="0"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2D">
            <w:pPr>
              <w:spacing w:after="0" w:line="240" w:lineRule="auto"/>
              <w:ind w:left="0" w:firstLine="0"/>
              <w:jc w:val="both"/>
              <w:rPr>
                <w:sz w:val="18"/>
                <w:szCs w:val="18"/>
              </w:rPr>
            </w:pPr>
            <w:r w:rsidDel="00000000" w:rsidR="00000000" w:rsidRPr="00000000">
              <w:rPr>
                <w:sz w:val="18"/>
                <w:szCs w:val="18"/>
                <w:rtl w:val="0"/>
              </w:rPr>
              <w:t xml:space="preserve">El aporte de valor es la creación de una solución digital que no solo facilita la gestión de documentos y asistencia, sino que también mejora la experiencia del trabajador dentro de la empresa. Al centralizar toda la información en una plataforma accesible, se reduce la carga administrativa, se aumenta la transparencia y se promueve un entorno laboral más organizado y eficiente. En el contexto laboral actual, donde la digitalización y la eficiencia operativa son esenciales, representando un avance significativo en la gestión integral.</w:t>
            </w:r>
          </w:p>
          <w:p w:rsidR="00000000" w:rsidDel="00000000" w:rsidP="00000000" w:rsidRDefault="00000000" w:rsidRPr="00000000" w14:paraId="0000002E">
            <w:pPr>
              <w:spacing w:after="0"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2F">
            <w:pPr>
              <w:spacing w:after="0"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30">
            <w:pPr>
              <w:spacing w:after="0"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3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Objetivo General: </w:t>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1. Desarrollar una aplicación  integral para la gestión de documentos laborales y el control de turnos de los trabajadores. Este objetivo busca crear una herramienta tecnológica que centralice y optimice la administración de documentos, turnos, y ausencias, facilitando el acceso a la información tanto para los trabajadores como para el departamento de Relaciones Laborales.</w:t>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2. Mejorar la eficiencia operativa en la gestión de Relaciones Laborales mediante la integración de diversas plataformas utilizadas por los trabajadores. Este objetivo pretende conectar con otras herramientas y sistemas de la empresa, ofreciendo una solución unificada que simplifique los procesos administrativos y mejore la experiencia del usuario dentro de la organización.</w:t>
            </w:r>
          </w:p>
          <w:p w:rsidR="00000000" w:rsidDel="00000000" w:rsidP="00000000" w:rsidRDefault="00000000" w:rsidRPr="00000000" w14:paraId="00000036">
            <w:pPr>
              <w:jc w:val="both"/>
              <w:rPr>
                <w:b w:val="1"/>
                <w:sz w:val="20"/>
                <w:szCs w:val="20"/>
              </w:rPr>
            </w:pPr>
            <w:r w:rsidDel="00000000" w:rsidR="00000000" w:rsidRPr="00000000">
              <w:rPr>
                <w:b w:val="1"/>
                <w:sz w:val="20"/>
                <w:szCs w:val="20"/>
                <w:rtl w:val="0"/>
              </w:rPr>
              <w:t xml:space="preserve">Objetivos específicos:</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1. Analizar los requerimientos de usuarios y del departamento de RRLL para identificar las necesidades específicas en la gestión de documentos, asistencia, y plataformas digitales utilizadas por los trabajadores.</w:t>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2. Diseñar la arquitectura de la aplicación que incluya módulos para la gestión de documentos, control de turnos, y absentismo, asegurando una interfaz intuitiva y accesible para todos los usuarios.</w:t>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3. Desarrollar e implementar la aplicación móvil, utilizando tecnologías adecuadas que garanticen la seguridad de los datos, la funcionalidad, y la eficiencia en su uso.</w:t>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4. Integrar con las plataformas y sistemas existentes, permitiendo a los trabajadores acceder desde un solo lugar a todas las herramientas digitales necesarias para su labor diaria.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C">
            <w:pPr>
              <w:rPr>
                <w:sz w:val="18"/>
                <w:szCs w:val="18"/>
              </w:rPr>
            </w:pPr>
            <w:r w:rsidDel="00000000" w:rsidR="00000000" w:rsidRPr="00000000">
              <w:rPr>
                <w:sz w:val="18"/>
                <w:szCs w:val="18"/>
                <w:rtl w:val="0"/>
              </w:rPr>
              <w:t xml:space="preserve">Para abordar el problema identificado en la gestión de asistencia del personal docente y administrativo en un contexto escolar, se utilizará la metodología Scrum. Esta metodología ágil es ideal para proyectos que requieren flexibilidad y adaptabilidad, permitiéndonos iterar y mejorar continuamente la solución a medida que avanzamos en el desarrollo.</w:t>
            </w:r>
          </w:p>
          <w:p w:rsidR="00000000" w:rsidDel="00000000" w:rsidP="00000000" w:rsidRDefault="00000000" w:rsidRPr="00000000" w14:paraId="0000003D">
            <w:pPr>
              <w:rPr>
                <w:b w:val="1"/>
                <w:sz w:val="18"/>
                <w:szCs w:val="18"/>
              </w:rPr>
            </w:pPr>
            <w:r w:rsidDel="00000000" w:rsidR="00000000" w:rsidRPr="00000000">
              <w:rPr>
                <w:b w:val="1"/>
                <w:sz w:val="18"/>
                <w:szCs w:val="18"/>
                <w:rtl w:val="0"/>
              </w:rPr>
              <w:t xml:space="preserve">Abordaje del Problema con Scrum:</w:t>
            </w:r>
          </w:p>
          <w:p w:rsidR="00000000" w:rsidDel="00000000" w:rsidP="00000000" w:rsidRDefault="00000000" w:rsidRPr="00000000" w14:paraId="0000003E">
            <w:pPr>
              <w:rPr>
                <w:b w:val="1"/>
                <w:sz w:val="18"/>
                <w:szCs w:val="18"/>
              </w:rPr>
            </w:pPr>
            <w:r w:rsidDel="00000000" w:rsidR="00000000" w:rsidRPr="00000000">
              <w:rPr>
                <w:b w:val="1"/>
                <w:sz w:val="18"/>
                <w:szCs w:val="18"/>
                <w:rtl w:val="0"/>
              </w:rPr>
              <w:t xml:space="preserve">Definición del Product Backlog:</w:t>
            </w:r>
          </w:p>
          <w:p w:rsidR="00000000" w:rsidDel="00000000" w:rsidP="00000000" w:rsidRDefault="00000000" w:rsidRPr="00000000" w14:paraId="0000003F">
            <w:pPr>
              <w:rPr>
                <w:sz w:val="18"/>
                <w:szCs w:val="18"/>
              </w:rPr>
            </w:pPr>
            <w:r w:rsidDel="00000000" w:rsidR="00000000" w:rsidRPr="00000000">
              <w:rPr>
                <w:sz w:val="18"/>
                <w:szCs w:val="18"/>
                <w:rtl w:val="0"/>
              </w:rPr>
              <w:t xml:space="preserve">El proceso comenzará con la creación de un Product Backlog, que contendrá todas las características, funcionalidades y mejoras necesarias para desarrollar el Sistema Integrado de Gestión de Asistencia. Este backlog será priorizado en función de la importancia de cada elemento para el cumplimiento de los objetivos del proyecto.</w:t>
            </w:r>
          </w:p>
          <w:p w:rsidR="00000000" w:rsidDel="00000000" w:rsidP="00000000" w:rsidRDefault="00000000" w:rsidRPr="00000000" w14:paraId="00000040">
            <w:pPr>
              <w:rPr>
                <w:b w:val="1"/>
                <w:sz w:val="18"/>
                <w:szCs w:val="18"/>
              </w:rPr>
            </w:pPr>
            <w:r w:rsidDel="00000000" w:rsidR="00000000" w:rsidRPr="00000000">
              <w:rPr>
                <w:b w:val="1"/>
                <w:sz w:val="18"/>
                <w:szCs w:val="18"/>
                <w:rtl w:val="0"/>
              </w:rPr>
              <w:t xml:space="preserve">Planificación de Sprints:</w:t>
            </w:r>
          </w:p>
          <w:p w:rsidR="00000000" w:rsidDel="00000000" w:rsidP="00000000" w:rsidRDefault="00000000" w:rsidRPr="00000000" w14:paraId="00000041">
            <w:pPr>
              <w:rPr>
                <w:sz w:val="18"/>
                <w:szCs w:val="18"/>
              </w:rPr>
            </w:pPr>
            <w:r w:rsidDel="00000000" w:rsidR="00000000" w:rsidRPr="00000000">
              <w:rPr>
                <w:sz w:val="18"/>
                <w:szCs w:val="18"/>
                <w:rtl w:val="0"/>
              </w:rPr>
              <w:t xml:space="preserve">El trabajo se dividirá en Sprints, que son ciclos de trabajo de 2 a 3 semanas. Al inicio de cada sprint, se seleccionarán los elementos del Product Backlog que se abordarán durante ese período. La selección se hará en base a la prioridad y la capacidad del equipo para completarlos dentro del sprint.</w:t>
            </w:r>
          </w:p>
          <w:p w:rsidR="00000000" w:rsidDel="00000000" w:rsidP="00000000" w:rsidRDefault="00000000" w:rsidRPr="00000000" w14:paraId="00000042">
            <w:pPr>
              <w:rPr>
                <w:sz w:val="18"/>
                <w:szCs w:val="18"/>
              </w:rPr>
            </w:pPr>
            <w:r w:rsidDel="00000000" w:rsidR="00000000" w:rsidRPr="00000000">
              <w:rPr>
                <w:rtl w:val="0"/>
              </w:rPr>
            </w:r>
          </w:p>
          <w:p w:rsidR="00000000" w:rsidDel="00000000" w:rsidP="00000000" w:rsidRDefault="00000000" w:rsidRPr="00000000" w14:paraId="00000043">
            <w:pPr>
              <w:rPr>
                <w:b w:val="1"/>
                <w:sz w:val="18"/>
                <w:szCs w:val="18"/>
              </w:rPr>
            </w:pPr>
            <w:r w:rsidDel="00000000" w:rsidR="00000000" w:rsidRPr="00000000">
              <w:rPr>
                <w:b w:val="1"/>
                <w:sz w:val="18"/>
                <w:szCs w:val="18"/>
                <w:rtl w:val="0"/>
              </w:rPr>
              <w:t xml:space="preserve">Reuniones Diarias (Daily Scrum):</w:t>
            </w:r>
          </w:p>
          <w:p w:rsidR="00000000" w:rsidDel="00000000" w:rsidP="00000000" w:rsidRDefault="00000000" w:rsidRPr="00000000" w14:paraId="00000044">
            <w:pPr>
              <w:rPr>
                <w:sz w:val="18"/>
                <w:szCs w:val="18"/>
              </w:rPr>
            </w:pPr>
            <w:r w:rsidDel="00000000" w:rsidR="00000000" w:rsidRPr="00000000">
              <w:rPr>
                <w:sz w:val="18"/>
                <w:szCs w:val="18"/>
                <w:rtl w:val="0"/>
              </w:rPr>
              <w:t xml:space="preserve">Cada día se llevará a cabo una breve reunión diaria, conocida como Daily Scrum, donde los miembros del equipo compartirán lo que hicieron el día anterior, lo que planean hacer ese día y cualquier obstáculo que enfrenten. Esto asegura que el equipo esté alineado y que cualquier problema se aborde rápidamente.</w:t>
            </w:r>
          </w:p>
          <w:p w:rsidR="00000000" w:rsidDel="00000000" w:rsidP="00000000" w:rsidRDefault="00000000" w:rsidRPr="00000000" w14:paraId="00000045">
            <w:pPr>
              <w:rPr>
                <w:sz w:val="18"/>
                <w:szCs w:val="18"/>
              </w:rPr>
            </w:pPr>
            <w:r w:rsidDel="00000000" w:rsidR="00000000" w:rsidRPr="00000000">
              <w:rPr>
                <w:rtl w:val="0"/>
              </w:rPr>
            </w:r>
          </w:p>
          <w:p w:rsidR="00000000" w:rsidDel="00000000" w:rsidP="00000000" w:rsidRDefault="00000000" w:rsidRPr="00000000" w14:paraId="00000046">
            <w:pPr>
              <w:rPr>
                <w:b w:val="1"/>
                <w:sz w:val="18"/>
                <w:szCs w:val="18"/>
              </w:rPr>
            </w:pPr>
            <w:r w:rsidDel="00000000" w:rsidR="00000000" w:rsidRPr="00000000">
              <w:rPr>
                <w:b w:val="1"/>
                <w:sz w:val="18"/>
                <w:szCs w:val="18"/>
                <w:rtl w:val="0"/>
              </w:rPr>
              <w:t xml:space="preserve">Desarrollo Incremental:</w:t>
            </w:r>
          </w:p>
          <w:p w:rsidR="00000000" w:rsidDel="00000000" w:rsidP="00000000" w:rsidRDefault="00000000" w:rsidRPr="00000000" w14:paraId="00000047">
            <w:pPr>
              <w:rPr>
                <w:sz w:val="18"/>
                <w:szCs w:val="18"/>
              </w:rPr>
            </w:pPr>
            <w:r w:rsidDel="00000000" w:rsidR="00000000" w:rsidRPr="00000000">
              <w:rPr>
                <w:sz w:val="18"/>
                <w:szCs w:val="18"/>
                <w:rtl w:val="0"/>
              </w:rPr>
              <w:t xml:space="preserve">Durante cada sprint, se desarrollarán incrementos del sistema que serán completamente funcionales y que pueden ser presentados y evaluados por los stakeholders. Este enfoque incremental permite recibir feedback constante y hacer ajustes necesarios antes de continuar con el siguiente sprint.</w:t>
            </w:r>
          </w:p>
          <w:p w:rsidR="00000000" w:rsidDel="00000000" w:rsidP="00000000" w:rsidRDefault="00000000" w:rsidRPr="00000000" w14:paraId="00000048">
            <w:pPr>
              <w:rPr>
                <w:b w:val="1"/>
                <w:sz w:val="18"/>
                <w:szCs w:val="18"/>
              </w:rPr>
            </w:pPr>
            <w:r w:rsidDel="00000000" w:rsidR="00000000" w:rsidRPr="00000000">
              <w:rPr>
                <w:b w:val="1"/>
                <w:sz w:val="18"/>
                <w:szCs w:val="18"/>
                <w:rtl w:val="0"/>
              </w:rPr>
              <w:t xml:space="preserve">Sprint Review y Retrospective:</w:t>
            </w:r>
          </w:p>
          <w:p w:rsidR="00000000" w:rsidDel="00000000" w:rsidP="00000000" w:rsidRDefault="00000000" w:rsidRPr="00000000" w14:paraId="00000049">
            <w:pPr>
              <w:rPr>
                <w:sz w:val="18"/>
                <w:szCs w:val="18"/>
              </w:rPr>
            </w:pPr>
            <w:r w:rsidDel="00000000" w:rsidR="00000000" w:rsidRPr="00000000">
              <w:rPr>
                <w:sz w:val="18"/>
                <w:szCs w:val="18"/>
                <w:rtl w:val="0"/>
              </w:rPr>
              <w:t xml:space="preserve">Al final de cada sprint, se llevará a cabo una Sprint Review, donde se presentará el trabajo completado y se recogerá feedback de los stakeholders. Después de la review, se realizará una Retrospective para evaluar el proceso del sprint, identificar áreas de mejora y planificar acciones para el siguiente sprint.</w:t>
            </w:r>
          </w:p>
          <w:p w:rsidR="00000000" w:rsidDel="00000000" w:rsidP="00000000" w:rsidRDefault="00000000" w:rsidRPr="00000000" w14:paraId="0000004A">
            <w:pPr>
              <w:rPr>
                <w:b w:val="1"/>
                <w:sz w:val="18"/>
                <w:szCs w:val="18"/>
              </w:rPr>
            </w:pPr>
            <w:r w:rsidDel="00000000" w:rsidR="00000000" w:rsidRPr="00000000">
              <w:rPr>
                <w:b w:val="1"/>
                <w:sz w:val="18"/>
                <w:szCs w:val="18"/>
                <w:rtl w:val="0"/>
              </w:rPr>
              <w:t xml:space="preserve">Roles y Responsabilidades:</w:t>
            </w:r>
          </w:p>
          <w:p w:rsidR="00000000" w:rsidDel="00000000" w:rsidP="00000000" w:rsidRDefault="00000000" w:rsidRPr="00000000" w14:paraId="0000004B">
            <w:pPr>
              <w:rPr>
                <w:sz w:val="18"/>
                <w:szCs w:val="18"/>
              </w:rPr>
            </w:pPr>
            <w:r w:rsidDel="00000000" w:rsidR="00000000" w:rsidRPr="00000000">
              <w:rPr>
                <w:sz w:val="18"/>
                <w:szCs w:val="18"/>
                <w:rtl w:val="0"/>
              </w:rPr>
              <w:t xml:space="preserve">Product Owner(Representante Motorola Solutions): Responsable de definir las prioridades del Product Backlog y asegurarse de que el proyecto siempre esté alineado con las necesidades del cliente y los objetivos del proyecto.</w:t>
            </w:r>
          </w:p>
          <w:p w:rsidR="00000000" w:rsidDel="00000000" w:rsidP="00000000" w:rsidRDefault="00000000" w:rsidRPr="00000000" w14:paraId="0000004C">
            <w:pPr>
              <w:rPr>
                <w:sz w:val="18"/>
                <w:szCs w:val="18"/>
              </w:rPr>
            </w:pPr>
            <w:r w:rsidDel="00000000" w:rsidR="00000000" w:rsidRPr="00000000">
              <w:rPr>
                <w:sz w:val="18"/>
                <w:szCs w:val="18"/>
                <w:rtl w:val="0"/>
              </w:rPr>
              <w:t xml:space="preserve">Scrum Master: Encargado de facilitar las reuniones diarias, remover obstáculos que el equipo pueda enfrentar, y asegurar que el equipo siga las prácticas ágiles de Scrum.</w:t>
            </w:r>
            <w:r w:rsidDel="00000000" w:rsidR="00000000" w:rsidRPr="00000000">
              <w:rPr>
                <w:rtl w:val="0"/>
              </w:rPr>
            </w:r>
          </w:p>
          <w:p w:rsidR="00000000" w:rsidDel="00000000" w:rsidP="00000000" w:rsidRDefault="00000000" w:rsidRPr="00000000" w14:paraId="0000004D">
            <w:pPr>
              <w:ind w:left="0" w:firstLine="0"/>
              <w:rPr>
                <w:i w:val="1"/>
                <w:color w:val="0070c0"/>
                <w:sz w:val="18"/>
                <w:szCs w:val="18"/>
              </w:rPr>
            </w:pPr>
            <w:r w:rsidDel="00000000" w:rsidR="00000000" w:rsidRPr="00000000">
              <w:rPr>
                <w:rtl w:val="0"/>
              </w:rPr>
            </w:r>
          </w:p>
          <w:p w:rsidR="00000000" w:rsidDel="00000000" w:rsidP="00000000" w:rsidRDefault="00000000" w:rsidRPr="00000000" w14:paraId="0000004E">
            <w:pPr>
              <w:ind w:left="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Fundamenta, ¿por qué esta metodología era pertinente para cumplir los objetivos planteados?</w:t>
            </w:r>
          </w:p>
        </w:tc>
      </w:tr>
      <w:tr>
        <w:trPr>
          <w:cantSplit w:val="0"/>
          <w:trHeight w:val="2117" w:hRule="atLeast"/>
          <w:tblHeader w:val="0"/>
        </w:trPr>
        <w:tc>
          <w:tcPr>
            <w:vAlign w:val="center"/>
          </w:tcPr>
          <w:p w:rsidR="00000000" w:rsidDel="00000000" w:rsidP="00000000" w:rsidRDefault="00000000" w:rsidRPr="00000000" w14:paraId="0000004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dificultades enfrentaste en el desarrollo de tu Proyecto APT?</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56">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tc>
      </w:tr>
      <w:tr>
        <w:trPr>
          <w:cantSplit w:val="0"/>
          <w:trHeight w:val="1112" w:hRule="atLeast"/>
          <w:tblHeader w:val="0"/>
        </w:trPr>
        <w:tc>
          <w:tcPr>
            <w:vAlign w:val="center"/>
          </w:tcPr>
          <w:p w:rsidR="00000000" w:rsidDel="00000000" w:rsidP="00000000" w:rsidRDefault="00000000" w:rsidRPr="00000000" w14:paraId="0000005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59">
            <w:pPr>
              <w:ind w:left="743" w:firstLine="0"/>
              <w:rPr>
                <w:b w:val="1"/>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tc>
      </w:tr>
    </w:tbl>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2">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HZkH2OTvQw3acmg3Jl0dPDsAQ==">CgMxLjA4AHIhMXk2SDk5amhMcGdHR3ZBcnI2Nm5ZeWpueXR0UERDMm9h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