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407" w:rsidRDefault="00A5357D">
      <w:pPr>
        <w:jc w:val="center"/>
        <w:rPr>
          <w:rFonts w:ascii="Cambria" w:hAnsi="Cambria"/>
          <w:bCs/>
          <w:sz w:val="48"/>
          <w:szCs w:val="28"/>
        </w:rPr>
      </w:pPr>
      <w:r>
        <w:rPr>
          <w:rFonts w:ascii="Cambria" w:hAnsi="Cambria"/>
          <w:bCs/>
          <w:sz w:val="48"/>
          <w:szCs w:val="28"/>
        </w:rPr>
        <w:t>NG-Tax user manual</w:t>
      </w:r>
    </w:p>
    <w:p w:rsidR="00C42407" w:rsidRDefault="00C42407">
      <w:pPr>
        <w:jc w:val="center"/>
        <w:rPr>
          <w:rFonts w:ascii="Cambria" w:hAnsi="Cambria"/>
          <w:b/>
          <w:bCs/>
          <w:sz w:val="48"/>
          <w:szCs w:val="28"/>
        </w:rPr>
      </w:pPr>
    </w:p>
    <w:p w:rsidR="00C42407" w:rsidRDefault="00564755">
      <w:pPr>
        <w:jc w:val="center"/>
        <w:rPr>
          <w:rFonts w:ascii="Cambria" w:hAnsi="Cambria"/>
          <w:bCs/>
        </w:rPr>
      </w:pPr>
      <w:hyperlink r:id="rId7" w:history="1">
        <w:r w:rsidR="00A5357D" w:rsidRPr="00564755">
          <w:rPr>
            <w:rStyle w:val="Hyperlink"/>
            <w:rFonts w:ascii="Cambria" w:hAnsi="Cambria"/>
            <w:bCs/>
          </w:rPr>
          <w:t>Javier R</w:t>
        </w:r>
        <w:r w:rsidR="00A5357D" w:rsidRPr="00564755">
          <w:rPr>
            <w:rStyle w:val="Hyperlink"/>
            <w:rFonts w:ascii="Cambria" w:hAnsi="Cambria"/>
            <w:bCs/>
          </w:rPr>
          <w:t>a</w:t>
        </w:r>
        <w:r w:rsidR="00A5357D" w:rsidRPr="00564755">
          <w:rPr>
            <w:rStyle w:val="Hyperlink"/>
            <w:rFonts w:ascii="Cambria" w:hAnsi="Cambria"/>
            <w:bCs/>
          </w:rPr>
          <w:t>mir</w:t>
        </w:r>
        <w:r w:rsidR="00A5357D" w:rsidRPr="00564755">
          <w:rPr>
            <w:rStyle w:val="Hyperlink"/>
            <w:rFonts w:ascii="Cambria" w:hAnsi="Cambria"/>
            <w:bCs/>
          </w:rPr>
          <w:t>o</w:t>
        </w:r>
        <w:r w:rsidR="00A5357D" w:rsidRPr="00564755">
          <w:rPr>
            <w:rStyle w:val="Hyperlink"/>
            <w:rFonts w:ascii="Cambria" w:hAnsi="Cambria"/>
            <w:bCs/>
          </w:rPr>
          <w:t>-Garcia</w:t>
        </w:r>
      </w:hyperlink>
    </w:p>
    <w:p w:rsidR="00C42407" w:rsidRPr="00564755" w:rsidRDefault="00A5357D">
      <w:pPr>
        <w:jc w:val="center"/>
        <w:rPr>
          <w:lang w:val="de-DE"/>
        </w:rPr>
      </w:pPr>
      <w:r w:rsidRPr="00564755">
        <w:rPr>
          <w:rStyle w:val="Hyperlink"/>
          <w:rFonts w:ascii="Cambria" w:hAnsi="Cambria"/>
          <w:color w:val="auto"/>
          <w:u w:val="none"/>
          <w:lang w:val="de-DE"/>
        </w:rPr>
        <w:t>Nov 2015, version 1.0</w:t>
      </w:r>
      <w:bookmarkStart w:id="0" w:name="_GoBack"/>
      <w:bookmarkEnd w:id="0"/>
    </w:p>
    <w:p w:rsidR="00C42407" w:rsidRPr="00564755" w:rsidRDefault="00C42407">
      <w:pPr>
        <w:rPr>
          <w:rFonts w:ascii="Cambria" w:hAnsi="Cambria"/>
          <w:lang w:val="de-DE"/>
        </w:rPr>
      </w:pPr>
    </w:p>
    <w:p w:rsidR="00C42407" w:rsidRPr="00564755" w:rsidRDefault="00C42407">
      <w:pPr>
        <w:rPr>
          <w:rFonts w:ascii="Cambria" w:hAnsi="Cambria"/>
          <w:lang w:val="de-DE"/>
        </w:rPr>
      </w:pPr>
    </w:p>
    <w:p w:rsidR="00C42407" w:rsidRPr="00564755" w:rsidRDefault="00C42407">
      <w:pPr>
        <w:rPr>
          <w:rFonts w:ascii="Cambria" w:hAnsi="Cambria"/>
          <w:lang w:val="de-DE"/>
        </w:rPr>
      </w:pPr>
    </w:p>
    <w:p w:rsidR="00C42407" w:rsidRPr="00564755" w:rsidRDefault="00C42407">
      <w:pPr>
        <w:rPr>
          <w:rFonts w:ascii="Cambria" w:hAnsi="Cambria"/>
          <w:lang w:val="de-DE"/>
        </w:rPr>
      </w:pPr>
    </w:p>
    <w:p w:rsidR="00C42407" w:rsidRPr="00564755" w:rsidRDefault="00C42407">
      <w:pPr>
        <w:pStyle w:val="TOCHeading"/>
        <w:rPr>
          <w:rFonts w:ascii="Cambria" w:hAnsi="Cambria"/>
          <w:lang w:val="de-DE"/>
        </w:rPr>
      </w:pPr>
    </w:p>
    <w:p w:rsidR="00C42407" w:rsidRDefault="00A5357D">
      <w:pPr>
        <w:pStyle w:val="ContentsHeading"/>
      </w:pPr>
      <w:r>
        <w:t>Table of Contents</w:t>
      </w:r>
    </w:p>
    <w:p w:rsidR="00564755" w:rsidRDefault="00A5357D">
      <w:pPr>
        <w:pStyle w:val="TOC1"/>
        <w:tabs>
          <w:tab w:val="left" w:pos="440"/>
          <w:tab w:val="right" w:leader="dot" w:pos="9962"/>
        </w:tabs>
        <w:rPr>
          <w:rFonts w:asciiTheme="minorHAnsi" w:eastAsiaTheme="minorEastAsia" w:hAnsiTheme="minorHAnsi" w:cstheme="minorBidi"/>
          <w:noProof/>
          <w:sz w:val="22"/>
          <w:szCs w:val="22"/>
          <w:lang w:eastAsia="en-US" w:bidi="ar-SA"/>
        </w:rPr>
      </w:pPr>
      <w:r>
        <w:fldChar w:fldCharType="begin"/>
      </w:r>
      <w:r>
        <w:instrText>TOC \o "1-3" \h</w:instrText>
      </w:r>
      <w:r>
        <w:fldChar w:fldCharType="separate"/>
      </w:r>
      <w:hyperlink w:anchor="_Toc450923199" w:history="1">
        <w:r w:rsidR="00564755" w:rsidRPr="007E4803">
          <w:rPr>
            <w:rStyle w:val="Hyperlink"/>
            <w:noProof/>
          </w:rPr>
          <w:t>1.</w:t>
        </w:r>
        <w:r w:rsidR="00564755">
          <w:rPr>
            <w:rFonts w:asciiTheme="minorHAnsi" w:eastAsiaTheme="minorEastAsia" w:hAnsiTheme="minorHAnsi" w:cstheme="minorBidi"/>
            <w:noProof/>
            <w:sz w:val="22"/>
            <w:szCs w:val="22"/>
            <w:lang w:eastAsia="en-US" w:bidi="ar-SA"/>
          </w:rPr>
          <w:tab/>
        </w:r>
        <w:r w:rsidR="00564755" w:rsidRPr="007E4803">
          <w:rPr>
            <w:rStyle w:val="Hyperlink"/>
            <w:noProof/>
          </w:rPr>
          <w:t>Introduction.</w:t>
        </w:r>
        <w:r w:rsidR="00564755">
          <w:rPr>
            <w:noProof/>
          </w:rPr>
          <w:tab/>
        </w:r>
        <w:r w:rsidR="00564755">
          <w:rPr>
            <w:noProof/>
          </w:rPr>
          <w:fldChar w:fldCharType="begin"/>
        </w:r>
        <w:r w:rsidR="00564755">
          <w:rPr>
            <w:noProof/>
          </w:rPr>
          <w:instrText xml:space="preserve"> PAGEREF _Toc450923199 \h </w:instrText>
        </w:r>
        <w:r w:rsidR="00564755">
          <w:rPr>
            <w:noProof/>
          </w:rPr>
        </w:r>
        <w:r w:rsidR="00564755">
          <w:rPr>
            <w:noProof/>
          </w:rPr>
          <w:fldChar w:fldCharType="separate"/>
        </w:r>
        <w:r w:rsidR="00564755">
          <w:rPr>
            <w:noProof/>
          </w:rPr>
          <w:t>2</w:t>
        </w:r>
        <w:r w:rsidR="00564755">
          <w:rPr>
            <w:noProof/>
          </w:rPr>
          <w:fldChar w:fldCharType="end"/>
        </w:r>
      </w:hyperlink>
    </w:p>
    <w:p w:rsidR="00564755" w:rsidRDefault="00564755">
      <w:pPr>
        <w:pStyle w:val="TOC1"/>
        <w:tabs>
          <w:tab w:val="left" w:pos="440"/>
          <w:tab w:val="right" w:leader="dot" w:pos="9962"/>
        </w:tabs>
        <w:rPr>
          <w:rFonts w:asciiTheme="minorHAnsi" w:eastAsiaTheme="minorEastAsia" w:hAnsiTheme="minorHAnsi" w:cstheme="minorBidi"/>
          <w:noProof/>
          <w:sz w:val="22"/>
          <w:szCs w:val="22"/>
          <w:lang w:eastAsia="en-US" w:bidi="ar-SA"/>
        </w:rPr>
      </w:pPr>
      <w:hyperlink w:anchor="_Toc450923200" w:history="1">
        <w:r w:rsidRPr="007E4803">
          <w:rPr>
            <w:rStyle w:val="Hyperlink"/>
            <w:noProof/>
          </w:rPr>
          <w:t>2.</w:t>
        </w:r>
        <w:r>
          <w:rPr>
            <w:rFonts w:asciiTheme="minorHAnsi" w:eastAsiaTheme="minorEastAsia" w:hAnsiTheme="minorHAnsi" w:cstheme="minorBidi"/>
            <w:noProof/>
            <w:sz w:val="22"/>
            <w:szCs w:val="22"/>
            <w:lang w:eastAsia="en-US" w:bidi="ar-SA"/>
          </w:rPr>
          <w:tab/>
        </w:r>
        <w:r w:rsidRPr="007E4803">
          <w:rPr>
            <w:rStyle w:val="Hyperlink"/>
            <w:noProof/>
          </w:rPr>
          <w:t>Prerequisites</w:t>
        </w:r>
        <w:r>
          <w:rPr>
            <w:noProof/>
          </w:rPr>
          <w:tab/>
        </w:r>
        <w:r>
          <w:rPr>
            <w:noProof/>
          </w:rPr>
          <w:fldChar w:fldCharType="begin"/>
        </w:r>
        <w:r>
          <w:rPr>
            <w:noProof/>
          </w:rPr>
          <w:instrText xml:space="preserve"> PAGEREF _Toc450923200 \h </w:instrText>
        </w:r>
        <w:r>
          <w:rPr>
            <w:noProof/>
          </w:rPr>
        </w:r>
        <w:r>
          <w:rPr>
            <w:noProof/>
          </w:rPr>
          <w:fldChar w:fldCharType="separate"/>
        </w:r>
        <w:r>
          <w:rPr>
            <w:noProof/>
          </w:rPr>
          <w:t>2</w:t>
        </w:r>
        <w:r>
          <w:rPr>
            <w:noProof/>
          </w:rPr>
          <w:fldChar w:fldCharType="end"/>
        </w:r>
      </w:hyperlink>
    </w:p>
    <w:p w:rsidR="00564755" w:rsidRDefault="00564755">
      <w:pPr>
        <w:pStyle w:val="TOC1"/>
        <w:tabs>
          <w:tab w:val="left" w:pos="440"/>
          <w:tab w:val="right" w:leader="dot" w:pos="9962"/>
        </w:tabs>
        <w:rPr>
          <w:rFonts w:asciiTheme="minorHAnsi" w:eastAsiaTheme="minorEastAsia" w:hAnsiTheme="minorHAnsi" w:cstheme="minorBidi"/>
          <w:noProof/>
          <w:sz w:val="22"/>
          <w:szCs w:val="22"/>
          <w:lang w:eastAsia="en-US" w:bidi="ar-SA"/>
        </w:rPr>
      </w:pPr>
      <w:hyperlink w:anchor="_Toc450923201" w:history="1">
        <w:r w:rsidRPr="007E4803">
          <w:rPr>
            <w:rStyle w:val="Hyperlink"/>
            <w:noProof/>
          </w:rPr>
          <w:t>3.</w:t>
        </w:r>
        <w:r>
          <w:rPr>
            <w:rFonts w:asciiTheme="minorHAnsi" w:eastAsiaTheme="minorEastAsia" w:hAnsiTheme="minorHAnsi" w:cstheme="minorBidi"/>
            <w:noProof/>
            <w:sz w:val="22"/>
            <w:szCs w:val="22"/>
            <w:lang w:eastAsia="en-US" w:bidi="ar-SA"/>
          </w:rPr>
          <w:tab/>
        </w:r>
        <w:r w:rsidRPr="007E4803">
          <w:rPr>
            <w:rStyle w:val="Hyperlink"/>
            <w:noProof/>
          </w:rPr>
          <w:t>Install</w:t>
        </w:r>
        <w:r>
          <w:rPr>
            <w:noProof/>
          </w:rPr>
          <w:tab/>
        </w:r>
        <w:r>
          <w:rPr>
            <w:noProof/>
          </w:rPr>
          <w:fldChar w:fldCharType="begin"/>
        </w:r>
        <w:r>
          <w:rPr>
            <w:noProof/>
          </w:rPr>
          <w:instrText xml:space="preserve"> PAGEREF _Toc450923201 \h </w:instrText>
        </w:r>
        <w:r>
          <w:rPr>
            <w:noProof/>
          </w:rPr>
        </w:r>
        <w:r>
          <w:rPr>
            <w:noProof/>
          </w:rPr>
          <w:fldChar w:fldCharType="separate"/>
        </w:r>
        <w:r>
          <w:rPr>
            <w:noProof/>
          </w:rPr>
          <w:t>2</w:t>
        </w:r>
        <w:r>
          <w:rPr>
            <w:noProof/>
          </w:rPr>
          <w:fldChar w:fldCharType="end"/>
        </w:r>
      </w:hyperlink>
    </w:p>
    <w:p w:rsidR="00564755" w:rsidRDefault="00564755">
      <w:pPr>
        <w:pStyle w:val="TOC1"/>
        <w:tabs>
          <w:tab w:val="left" w:pos="440"/>
          <w:tab w:val="right" w:leader="dot" w:pos="9962"/>
        </w:tabs>
        <w:rPr>
          <w:rFonts w:asciiTheme="minorHAnsi" w:eastAsiaTheme="minorEastAsia" w:hAnsiTheme="minorHAnsi" w:cstheme="minorBidi"/>
          <w:noProof/>
          <w:sz w:val="22"/>
          <w:szCs w:val="22"/>
          <w:lang w:eastAsia="en-US" w:bidi="ar-SA"/>
        </w:rPr>
      </w:pPr>
      <w:hyperlink w:anchor="_Toc450923202" w:history="1">
        <w:r w:rsidRPr="007E4803">
          <w:rPr>
            <w:rStyle w:val="Hyperlink"/>
            <w:noProof/>
          </w:rPr>
          <w:t>4.</w:t>
        </w:r>
        <w:r>
          <w:rPr>
            <w:rFonts w:asciiTheme="minorHAnsi" w:eastAsiaTheme="minorEastAsia" w:hAnsiTheme="minorHAnsi" w:cstheme="minorBidi"/>
            <w:noProof/>
            <w:sz w:val="22"/>
            <w:szCs w:val="22"/>
            <w:lang w:eastAsia="en-US" w:bidi="ar-SA"/>
          </w:rPr>
          <w:tab/>
        </w:r>
        <w:r w:rsidRPr="007E4803">
          <w:rPr>
            <w:rStyle w:val="Hyperlink"/>
            <w:noProof/>
          </w:rPr>
          <w:t>How to run NG-Tax</w:t>
        </w:r>
        <w:r>
          <w:rPr>
            <w:noProof/>
          </w:rPr>
          <w:tab/>
        </w:r>
        <w:r>
          <w:rPr>
            <w:noProof/>
          </w:rPr>
          <w:fldChar w:fldCharType="begin"/>
        </w:r>
        <w:r>
          <w:rPr>
            <w:noProof/>
          </w:rPr>
          <w:instrText xml:space="preserve"> PAGEREF _Toc450923202 \h </w:instrText>
        </w:r>
        <w:r>
          <w:rPr>
            <w:noProof/>
          </w:rPr>
        </w:r>
        <w:r>
          <w:rPr>
            <w:noProof/>
          </w:rPr>
          <w:fldChar w:fldCharType="separate"/>
        </w:r>
        <w:r>
          <w:rPr>
            <w:noProof/>
          </w:rPr>
          <w:t>3</w:t>
        </w:r>
        <w:r>
          <w:rPr>
            <w:noProof/>
          </w:rPr>
          <w:fldChar w:fldCharType="end"/>
        </w:r>
      </w:hyperlink>
    </w:p>
    <w:p w:rsidR="00564755" w:rsidRDefault="00564755">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50923203" w:history="1">
        <w:r w:rsidRPr="007E4803">
          <w:rPr>
            <w:rStyle w:val="Hyperlink"/>
            <w:noProof/>
          </w:rPr>
          <w:t>1.</w:t>
        </w:r>
        <w:r>
          <w:rPr>
            <w:rFonts w:asciiTheme="minorHAnsi" w:eastAsiaTheme="minorEastAsia" w:hAnsiTheme="minorHAnsi" w:cstheme="minorBidi"/>
            <w:noProof/>
            <w:sz w:val="22"/>
            <w:szCs w:val="22"/>
            <w:lang w:eastAsia="en-US" w:bidi="ar-SA"/>
          </w:rPr>
          <w:tab/>
        </w:r>
        <w:r w:rsidRPr="007E4803">
          <w:rPr>
            <w:rStyle w:val="Hyperlink"/>
            <w:noProof/>
          </w:rPr>
          <w:t>Create a mapping file</w:t>
        </w:r>
        <w:r>
          <w:rPr>
            <w:noProof/>
          </w:rPr>
          <w:tab/>
        </w:r>
        <w:r>
          <w:rPr>
            <w:noProof/>
          </w:rPr>
          <w:fldChar w:fldCharType="begin"/>
        </w:r>
        <w:r>
          <w:rPr>
            <w:noProof/>
          </w:rPr>
          <w:instrText xml:space="preserve"> PAGEREF _Toc450923203 \h </w:instrText>
        </w:r>
        <w:r>
          <w:rPr>
            <w:noProof/>
          </w:rPr>
        </w:r>
        <w:r>
          <w:rPr>
            <w:noProof/>
          </w:rPr>
          <w:fldChar w:fldCharType="separate"/>
        </w:r>
        <w:r>
          <w:rPr>
            <w:noProof/>
          </w:rPr>
          <w:t>3</w:t>
        </w:r>
        <w:r>
          <w:rPr>
            <w:noProof/>
          </w:rPr>
          <w:fldChar w:fldCharType="end"/>
        </w:r>
      </w:hyperlink>
    </w:p>
    <w:p w:rsidR="00564755" w:rsidRDefault="00564755">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50923204" w:history="1">
        <w:r w:rsidRPr="007E4803">
          <w:rPr>
            <w:rStyle w:val="Hyperlink"/>
            <w:noProof/>
          </w:rPr>
          <w:t>2.</w:t>
        </w:r>
        <w:r>
          <w:rPr>
            <w:rFonts w:asciiTheme="minorHAnsi" w:eastAsiaTheme="minorEastAsia" w:hAnsiTheme="minorHAnsi" w:cstheme="minorBidi"/>
            <w:noProof/>
            <w:sz w:val="22"/>
            <w:szCs w:val="22"/>
            <w:lang w:eastAsia="en-US" w:bidi="ar-SA"/>
          </w:rPr>
          <w:tab/>
        </w:r>
        <w:r w:rsidRPr="007E4803">
          <w:rPr>
            <w:rStyle w:val="Hyperlink"/>
            <w:noProof/>
          </w:rPr>
          <w:t>Create customized 16S rRNA databases for your primers.</w:t>
        </w:r>
        <w:r>
          <w:rPr>
            <w:noProof/>
          </w:rPr>
          <w:tab/>
        </w:r>
        <w:r>
          <w:rPr>
            <w:noProof/>
          </w:rPr>
          <w:fldChar w:fldCharType="begin"/>
        </w:r>
        <w:r>
          <w:rPr>
            <w:noProof/>
          </w:rPr>
          <w:instrText xml:space="preserve"> PAGEREF _Toc450923204 \h </w:instrText>
        </w:r>
        <w:r>
          <w:rPr>
            <w:noProof/>
          </w:rPr>
        </w:r>
        <w:r>
          <w:rPr>
            <w:noProof/>
          </w:rPr>
          <w:fldChar w:fldCharType="separate"/>
        </w:r>
        <w:r>
          <w:rPr>
            <w:noProof/>
          </w:rPr>
          <w:t>4</w:t>
        </w:r>
        <w:r>
          <w:rPr>
            <w:noProof/>
          </w:rPr>
          <w:fldChar w:fldCharType="end"/>
        </w:r>
      </w:hyperlink>
    </w:p>
    <w:p w:rsidR="00564755" w:rsidRDefault="00564755">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50923205" w:history="1">
        <w:r w:rsidRPr="007E4803">
          <w:rPr>
            <w:rStyle w:val="Hyperlink"/>
            <w:noProof/>
          </w:rPr>
          <w:t>3.</w:t>
        </w:r>
        <w:r>
          <w:rPr>
            <w:rFonts w:asciiTheme="minorHAnsi" w:eastAsiaTheme="minorEastAsia" w:hAnsiTheme="minorHAnsi" w:cstheme="minorBidi"/>
            <w:noProof/>
            <w:sz w:val="22"/>
            <w:szCs w:val="22"/>
            <w:lang w:eastAsia="en-US" w:bidi="ar-SA"/>
          </w:rPr>
          <w:tab/>
        </w:r>
        <w:r w:rsidRPr="007E4803">
          <w:rPr>
            <w:rStyle w:val="Hyperlink"/>
            <w:noProof/>
          </w:rPr>
          <w:t>Library filtering.</w:t>
        </w:r>
        <w:r>
          <w:rPr>
            <w:noProof/>
          </w:rPr>
          <w:tab/>
        </w:r>
        <w:r>
          <w:rPr>
            <w:noProof/>
          </w:rPr>
          <w:fldChar w:fldCharType="begin"/>
        </w:r>
        <w:r>
          <w:rPr>
            <w:noProof/>
          </w:rPr>
          <w:instrText xml:space="preserve"> PAGEREF _Toc450923205 \h </w:instrText>
        </w:r>
        <w:r>
          <w:rPr>
            <w:noProof/>
          </w:rPr>
        </w:r>
        <w:r>
          <w:rPr>
            <w:noProof/>
          </w:rPr>
          <w:fldChar w:fldCharType="separate"/>
        </w:r>
        <w:r>
          <w:rPr>
            <w:noProof/>
          </w:rPr>
          <w:t>5</w:t>
        </w:r>
        <w:r>
          <w:rPr>
            <w:noProof/>
          </w:rPr>
          <w:fldChar w:fldCharType="end"/>
        </w:r>
      </w:hyperlink>
    </w:p>
    <w:p w:rsidR="00564755" w:rsidRDefault="00564755">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50923206" w:history="1">
        <w:r w:rsidRPr="007E4803">
          <w:rPr>
            <w:rStyle w:val="Hyperlink"/>
            <w:noProof/>
          </w:rPr>
          <w:t>4.</w:t>
        </w:r>
        <w:r>
          <w:rPr>
            <w:rFonts w:asciiTheme="minorHAnsi" w:eastAsiaTheme="minorEastAsia" w:hAnsiTheme="minorHAnsi" w:cstheme="minorBidi"/>
            <w:noProof/>
            <w:sz w:val="22"/>
            <w:szCs w:val="22"/>
            <w:lang w:eastAsia="en-US" w:bidi="ar-SA"/>
          </w:rPr>
          <w:tab/>
        </w:r>
        <w:r w:rsidRPr="007E4803">
          <w:rPr>
            <w:rStyle w:val="Hyperlink"/>
            <w:noProof/>
          </w:rPr>
          <w:t>Demultiplexing, OTU picking, chimera removal and taxonomic assignment.</w:t>
        </w:r>
        <w:r>
          <w:rPr>
            <w:noProof/>
          </w:rPr>
          <w:tab/>
        </w:r>
        <w:r>
          <w:rPr>
            <w:noProof/>
          </w:rPr>
          <w:fldChar w:fldCharType="begin"/>
        </w:r>
        <w:r>
          <w:rPr>
            <w:noProof/>
          </w:rPr>
          <w:instrText xml:space="preserve"> PAGEREF _Toc450923206 \h </w:instrText>
        </w:r>
        <w:r>
          <w:rPr>
            <w:noProof/>
          </w:rPr>
        </w:r>
        <w:r>
          <w:rPr>
            <w:noProof/>
          </w:rPr>
          <w:fldChar w:fldCharType="separate"/>
        </w:r>
        <w:r>
          <w:rPr>
            <w:noProof/>
          </w:rPr>
          <w:t>6</w:t>
        </w:r>
        <w:r>
          <w:rPr>
            <w:noProof/>
          </w:rPr>
          <w:fldChar w:fldCharType="end"/>
        </w:r>
      </w:hyperlink>
    </w:p>
    <w:p w:rsidR="00564755" w:rsidRDefault="00564755">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50923207" w:history="1">
        <w:r w:rsidRPr="007E4803">
          <w:rPr>
            <w:rStyle w:val="Hyperlink"/>
            <w:noProof/>
          </w:rPr>
          <w:t>5.</w:t>
        </w:r>
        <w:r>
          <w:rPr>
            <w:rFonts w:asciiTheme="minorHAnsi" w:eastAsiaTheme="minorEastAsia" w:hAnsiTheme="minorHAnsi" w:cstheme="minorBidi"/>
            <w:noProof/>
            <w:sz w:val="22"/>
            <w:szCs w:val="22"/>
            <w:lang w:eastAsia="en-US" w:bidi="ar-SA"/>
          </w:rPr>
          <w:tab/>
        </w:r>
        <w:r w:rsidRPr="007E4803">
          <w:rPr>
            <w:rStyle w:val="Hyperlink"/>
            <w:noProof/>
          </w:rPr>
          <w:t>Make biom file</w:t>
        </w:r>
        <w:r>
          <w:rPr>
            <w:noProof/>
          </w:rPr>
          <w:tab/>
        </w:r>
        <w:r>
          <w:rPr>
            <w:noProof/>
          </w:rPr>
          <w:fldChar w:fldCharType="begin"/>
        </w:r>
        <w:r>
          <w:rPr>
            <w:noProof/>
          </w:rPr>
          <w:instrText xml:space="preserve"> PAGEREF _Toc450923207 \h </w:instrText>
        </w:r>
        <w:r>
          <w:rPr>
            <w:noProof/>
          </w:rPr>
        </w:r>
        <w:r>
          <w:rPr>
            <w:noProof/>
          </w:rPr>
          <w:fldChar w:fldCharType="separate"/>
        </w:r>
        <w:r>
          <w:rPr>
            <w:noProof/>
          </w:rPr>
          <w:t>7</w:t>
        </w:r>
        <w:r>
          <w:rPr>
            <w:noProof/>
          </w:rPr>
          <w:fldChar w:fldCharType="end"/>
        </w:r>
      </w:hyperlink>
    </w:p>
    <w:p w:rsidR="00564755" w:rsidRDefault="00564755">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50923208" w:history="1">
        <w:r w:rsidRPr="007E4803">
          <w:rPr>
            <w:rStyle w:val="Hyperlink"/>
            <w:noProof/>
          </w:rPr>
          <w:t>6.</w:t>
        </w:r>
        <w:r>
          <w:rPr>
            <w:rFonts w:asciiTheme="minorHAnsi" w:eastAsiaTheme="minorEastAsia" w:hAnsiTheme="minorHAnsi" w:cstheme="minorBidi"/>
            <w:noProof/>
            <w:sz w:val="22"/>
            <w:szCs w:val="22"/>
            <w:lang w:eastAsia="en-US" w:bidi="ar-SA"/>
          </w:rPr>
          <w:tab/>
        </w:r>
        <w:r w:rsidRPr="007E4803">
          <w:rPr>
            <w:rStyle w:val="Hyperlink"/>
            <w:noProof/>
          </w:rPr>
          <w:t>Create phylogenetic distance tree.</w:t>
        </w:r>
        <w:r>
          <w:rPr>
            <w:noProof/>
          </w:rPr>
          <w:tab/>
        </w:r>
        <w:r>
          <w:rPr>
            <w:noProof/>
          </w:rPr>
          <w:fldChar w:fldCharType="begin"/>
        </w:r>
        <w:r>
          <w:rPr>
            <w:noProof/>
          </w:rPr>
          <w:instrText xml:space="preserve"> PAGEREF _Toc450923208 \h </w:instrText>
        </w:r>
        <w:r>
          <w:rPr>
            <w:noProof/>
          </w:rPr>
        </w:r>
        <w:r>
          <w:rPr>
            <w:noProof/>
          </w:rPr>
          <w:fldChar w:fldCharType="separate"/>
        </w:r>
        <w:r>
          <w:rPr>
            <w:noProof/>
          </w:rPr>
          <w:t>7</w:t>
        </w:r>
        <w:r>
          <w:rPr>
            <w:noProof/>
          </w:rPr>
          <w:fldChar w:fldCharType="end"/>
        </w:r>
      </w:hyperlink>
    </w:p>
    <w:p w:rsidR="00564755" w:rsidRDefault="00564755">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50923209" w:history="1">
        <w:r w:rsidRPr="007E4803">
          <w:rPr>
            <w:rStyle w:val="Hyperlink"/>
            <w:noProof/>
          </w:rPr>
          <w:t>7.</w:t>
        </w:r>
        <w:r>
          <w:rPr>
            <w:rFonts w:asciiTheme="minorHAnsi" w:eastAsiaTheme="minorEastAsia" w:hAnsiTheme="minorHAnsi" w:cstheme="minorBidi"/>
            <w:noProof/>
            <w:sz w:val="22"/>
            <w:szCs w:val="22"/>
            <w:lang w:eastAsia="en-US" w:bidi="ar-SA"/>
          </w:rPr>
          <w:tab/>
        </w:r>
        <w:r w:rsidRPr="007E4803">
          <w:rPr>
            <w:rStyle w:val="Hyperlink"/>
            <w:noProof/>
          </w:rPr>
          <w:t>Use QIIME for downstream analysis</w:t>
        </w:r>
        <w:r>
          <w:rPr>
            <w:noProof/>
          </w:rPr>
          <w:tab/>
        </w:r>
        <w:r>
          <w:rPr>
            <w:noProof/>
          </w:rPr>
          <w:fldChar w:fldCharType="begin"/>
        </w:r>
        <w:r>
          <w:rPr>
            <w:noProof/>
          </w:rPr>
          <w:instrText xml:space="preserve"> PAGEREF _Toc450923209 \h </w:instrText>
        </w:r>
        <w:r>
          <w:rPr>
            <w:noProof/>
          </w:rPr>
        </w:r>
        <w:r>
          <w:rPr>
            <w:noProof/>
          </w:rPr>
          <w:fldChar w:fldCharType="separate"/>
        </w:r>
        <w:r>
          <w:rPr>
            <w:noProof/>
          </w:rPr>
          <w:t>7</w:t>
        </w:r>
        <w:r>
          <w:rPr>
            <w:noProof/>
          </w:rPr>
          <w:fldChar w:fldCharType="end"/>
        </w:r>
      </w:hyperlink>
    </w:p>
    <w:p w:rsidR="00564755" w:rsidRDefault="00564755">
      <w:pPr>
        <w:pStyle w:val="TOC1"/>
        <w:tabs>
          <w:tab w:val="left" w:pos="440"/>
          <w:tab w:val="right" w:leader="dot" w:pos="9962"/>
        </w:tabs>
        <w:rPr>
          <w:rFonts w:asciiTheme="minorHAnsi" w:eastAsiaTheme="minorEastAsia" w:hAnsiTheme="minorHAnsi" w:cstheme="minorBidi"/>
          <w:noProof/>
          <w:sz w:val="22"/>
          <w:szCs w:val="22"/>
          <w:lang w:eastAsia="en-US" w:bidi="ar-SA"/>
        </w:rPr>
      </w:pPr>
      <w:hyperlink w:anchor="_Toc450923210" w:history="1">
        <w:r w:rsidRPr="007E4803">
          <w:rPr>
            <w:rStyle w:val="Hyperlink"/>
            <w:noProof/>
          </w:rPr>
          <w:t>5.</w:t>
        </w:r>
        <w:r>
          <w:rPr>
            <w:rFonts w:asciiTheme="minorHAnsi" w:eastAsiaTheme="minorEastAsia" w:hAnsiTheme="minorHAnsi" w:cstheme="minorBidi"/>
            <w:noProof/>
            <w:sz w:val="22"/>
            <w:szCs w:val="22"/>
            <w:lang w:eastAsia="en-US" w:bidi="ar-SA"/>
          </w:rPr>
          <w:tab/>
        </w:r>
        <w:r w:rsidRPr="007E4803">
          <w:rPr>
            <w:rStyle w:val="Hyperlink"/>
            <w:noProof/>
          </w:rPr>
          <w:t>Optional scripts.</w:t>
        </w:r>
        <w:r>
          <w:rPr>
            <w:noProof/>
          </w:rPr>
          <w:tab/>
        </w:r>
        <w:r>
          <w:rPr>
            <w:noProof/>
          </w:rPr>
          <w:fldChar w:fldCharType="begin"/>
        </w:r>
        <w:r>
          <w:rPr>
            <w:noProof/>
          </w:rPr>
          <w:instrText xml:space="preserve"> PAGEREF _Toc450923210 \h </w:instrText>
        </w:r>
        <w:r>
          <w:rPr>
            <w:noProof/>
          </w:rPr>
        </w:r>
        <w:r>
          <w:rPr>
            <w:noProof/>
          </w:rPr>
          <w:fldChar w:fldCharType="separate"/>
        </w:r>
        <w:r>
          <w:rPr>
            <w:noProof/>
          </w:rPr>
          <w:t>8</w:t>
        </w:r>
        <w:r>
          <w:rPr>
            <w:noProof/>
          </w:rPr>
          <w:fldChar w:fldCharType="end"/>
        </w:r>
      </w:hyperlink>
    </w:p>
    <w:p w:rsidR="00564755" w:rsidRDefault="00564755">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50923211" w:history="1">
        <w:r w:rsidRPr="007E4803">
          <w:rPr>
            <w:rStyle w:val="Hyperlink"/>
            <w:noProof/>
          </w:rPr>
          <w:t>1.</w:t>
        </w:r>
        <w:r>
          <w:rPr>
            <w:rFonts w:asciiTheme="minorHAnsi" w:eastAsiaTheme="minorEastAsia" w:hAnsiTheme="minorHAnsi" w:cstheme="minorBidi"/>
            <w:noProof/>
            <w:sz w:val="22"/>
            <w:szCs w:val="22"/>
            <w:lang w:eastAsia="en-US" w:bidi="ar-SA"/>
          </w:rPr>
          <w:tab/>
        </w:r>
        <w:r w:rsidRPr="007E4803">
          <w:rPr>
            <w:rStyle w:val="Hyperlink"/>
            <w:noProof/>
          </w:rPr>
          <w:t>Compare different 16S rRNA gene regions (Only if more than one primer pair is employed).</w:t>
        </w:r>
        <w:r>
          <w:rPr>
            <w:noProof/>
          </w:rPr>
          <w:tab/>
        </w:r>
        <w:r>
          <w:rPr>
            <w:noProof/>
          </w:rPr>
          <w:fldChar w:fldCharType="begin"/>
        </w:r>
        <w:r>
          <w:rPr>
            <w:noProof/>
          </w:rPr>
          <w:instrText xml:space="preserve"> PAGEREF _Toc450923211 \h </w:instrText>
        </w:r>
        <w:r>
          <w:rPr>
            <w:noProof/>
          </w:rPr>
        </w:r>
        <w:r>
          <w:rPr>
            <w:noProof/>
          </w:rPr>
          <w:fldChar w:fldCharType="separate"/>
        </w:r>
        <w:r>
          <w:rPr>
            <w:noProof/>
          </w:rPr>
          <w:t>8</w:t>
        </w:r>
        <w:r>
          <w:rPr>
            <w:noProof/>
          </w:rPr>
          <w:fldChar w:fldCharType="end"/>
        </w:r>
      </w:hyperlink>
    </w:p>
    <w:p w:rsidR="00564755" w:rsidRDefault="00564755">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50923212" w:history="1">
        <w:r w:rsidRPr="007E4803">
          <w:rPr>
            <w:rStyle w:val="Hyperlink"/>
            <w:noProof/>
          </w:rPr>
          <w:t>2.</w:t>
        </w:r>
        <w:r>
          <w:rPr>
            <w:rFonts w:asciiTheme="minorHAnsi" w:eastAsiaTheme="minorEastAsia" w:hAnsiTheme="minorHAnsi" w:cstheme="minorBidi"/>
            <w:noProof/>
            <w:sz w:val="22"/>
            <w:szCs w:val="22"/>
            <w:lang w:eastAsia="en-US" w:bidi="ar-SA"/>
          </w:rPr>
          <w:tab/>
        </w:r>
        <w:r w:rsidRPr="007E4803">
          <w:rPr>
            <w:rStyle w:val="Hyperlink"/>
            <w:noProof/>
          </w:rPr>
          <w:t>Recover OTUs by pattern.</w:t>
        </w:r>
        <w:r>
          <w:rPr>
            <w:noProof/>
          </w:rPr>
          <w:tab/>
        </w:r>
        <w:r>
          <w:rPr>
            <w:noProof/>
          </w:rPr>
          <w:fldChar w:fldCharType="begin"/>
        </w:r>
        <w:r>
          <w:rPr>
            <w:noProof/>
          </w:rPr>
          <w:instrText xml:space="preserve"> PAGEREF _Toc450923212 \h </w:instrText>
        </w:r>
        <w:r>
          <w:rPr>
            <w:noProof/>
          </w:rPr>
        </w:r>
        <w:r>
          <w:rPr>
            <w:noProof/>
          </w:rPr>
          <w:fldChar w:fldCharType="separate"/>
        </w:r>
        <w:r>
          <w:rPr>
            <w:noProof/>
          </w:rPr>
          <w:t>9</w:t>
        </w:r>
        <w:r>
          <w:rPr>
            <w:noProof/>
          </w:rPr>
          <w:fldChar w:fldCharType="end"/>
        </w:r>
      </w:hyperlink>
    </w:p>
    <w:p w:rsidR="00564755" w:rsidRDefault="00564755">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50923213" w:history="1">
        <w:r w:rsidRPr="007E4803">
          <w:rPr>
            <w:rStyle w:val="Hyperlink"/>
            <w:noProof/>
          </w:rPr>
          <w:t>3.</w:t>
        </w:r>
        <w:r>
          <w:rPr>
            <w:rFonts w:asciiTheme="minorHAnsi" w:eastAsiaTheme="minorEastAsia" w:hAnsiTheme="minorHAnsi" w:cstheme="minorBidi"/>
            <w:noProof/>
            <w:sz w:val="22"/>
            <w:szCs w:val="22"/>
            <w:lang w:eastAsia="en-US" w:bidi="ar-SA"/>
          </w:rPr>
          <w:tab/>
        </w:r>
        <w:r w:rsidRPr="007E4803">
          <w:rPr>
            <w:rStyle w:val="Hyperlink"/>
            <w:noProof/>
          </w:rPr>
          <w:t>Assign new taxonomy with alternative classifier</w:t>
        </w:r>
        <w:r>
          <w:rPr>
            <w:noProof/>
          </w:rPr>
          <w:tab/>
        </w:r>
        <w:r>
          <w:rPr>
            <w:noProof/>
          </w:rPr>
          <w:fldChar w:fldCharType="begin"/>
        </w:r>
        <w:r>
          <w:rPr>
            <w:noProof/>
          </w:rPr>
          <w:instrText xml:space="preserve"> PAGEREF _Toc450923213 \h </w:instrText>
        </w:r>
        <w:r>
          <w:rPr>
            <w:noProof/>
          </w:rPr>
        </w:r>
        <w:r>
          <w:rPr>
            <w:noProof/>
          </w:rPr>
          <w:fldChar w:fldCharType="separate"/>
        </w:r>
        <w:r>
          <w:rPr>
            <w:noProof/>
          </w:rPr>
          <w:t>10</w:t>
        </w:r>
        <w:r>
          <w:rPr>
            <w:noProof/>
          </w:rPr>
          <w:fldChar w:fldCharType="end"/>
        </w:r>
      </w:hyperlink>
    </w:p>
    <w:p w:rsidR="00564755" w:rsidRDefault="00564755">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50923214" w:history="1">
        <w:r w:rsidRPr="007E4803">
          <w:rPr>
            <w:rStyle w:val="Hyperlink"/>
            <w:noProof/>
          </w:rPr>
          <w:t>4.</w:t>
        </w:r>
        <w:r>
          <w:rPr>
            <w:rFonts w:asciiTheme="minorHAnsi" w:eastAsiaTheme="minorEastAsia" w:hAnsiTheme="minorHAnsi" w:cstheme="minorBidi"/>
            <w:noProof/>
            <w:sz w:val="22"/>
            <w:szCs w:val="22"/>
            <w:lang w:eastAsia="en-US" w:bidi="ar-SA"/>
          </w:rPr>
          <w:tab/>
        </w:r>
        <w:r w:rsidRPr="007E4803">
          <w:rPr>
            <w:rStyle w:val="Hyperlink"/>
            <w:noProof/>
          </w:rPr>
          <w:t>Reassignment or removal of OTUs</w:t>
        </w:r>
        <w:r>
          <w:rPr>
            <w:noProof/>
          </w:rPr>
          <w:tab/>
        </w:r>
        <w:r>
          <w:rPr>
            <w:noProof/>
          </w:rPr>
          <w:fldChar w:fldCharType="begin"/>
        </w:r>
        <w:r>
          <w:rPr>
            <w:noProof/>
          </w:rPr>
          <w:instrText xml:space="preserve"> PAGEREF _Toc450923214 \h </w:instrText>
        </w:r>
        <w:r>
          <w:rPr>
            <w:noProof/>
          </w:rPr>
        </w:r>
        <w:r>
          <w:rPr>
            <w:noProof/>
          </w:rPr>
          <w:fldChar w:fldCharType="separate"/>
        </w:r>
        <w:r>
          <w:rPr>
            <w:noProof/>
          </w:rPr>
          <w:t>10</w:t>
        </w:r>
        <w:r>
          <w:rPr>
            <w:noProof/>
          </w:rPr>
          <w:fldChar w:fldCharType="end"/>
        </w:r>
      </w:hyperlink>
    </w:p>
    <w:p w:rsidR="00564755" w:rsidRDefault="00564755">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50923215" w:history="1">
        <w:r w:rsidRPr="007E4803">
          <w:rPr>
            <w:rStyle w:val="Hyperlink"/>
            <w:noProof/>
          </w:rPr>
          <w:t>5.</w:t>
        </w:r>
        <w:r>
          <w:rPr>
            <w:rFonts w:asciiTheme="minorHAnsi" w:eastAsiaTheme="minorEastAsia" w:hAnsiTheme="minorHAnsi" w:cstheme="minorBidi"/>
            <w:noProof/>
            <w:sz w:val="22"/>
            <w:szCs w:val="22"/>
            <w:lang w:eastAsia="en-US" w:bidi="ar-SA"/>
          </w:rPr>
          <w:tab/>
        </w:r>
        <w:r w:rsidRPr="007E4803">
          <w:rPr>
            <w:rStyle w:val="Hyperlink"/>
            <w:noProof/>
          </w:rPr>
          <w:t>Assign taxonomy using NG-Tax</w:t>
        </w:r>
        <w:r>
          <w:rPr>
            <w:noProof/>
          </w:rPr>
          <w:tab/>
        </w:r>
        <w:r>
          <w:rPr>
            <w:noProof/>
          </w:rPr>
          <w:fldChar w:fldCharType="begin"/>
        </w:r>
        <w:r>
          <w:rPr>
            <w:noProof/>
          </w:rPr>
          <w:instrText xml:space="preserve"> PAGEREF _Toc450923215 \h </w:instrText>
        </w:r>
        <w:r>
          <w:rPr>
            <w:noProof/>
          </w:rPr>
        </w:r>
        <w:r>
          <w:rPr>
            <w:noProof/>
          </w:rPr>
          <w:fldChar w:fldCharType="separate"/>
        </w:r>
        <w:r>
          <w:rPr>
            <w:noProof/>
          </w:rPr>
          <w:t>11</w:t>
        </w:r>
        <w:r>
          <w:rPr>
            <w:noProof/>
          </w:rPr>
          <w:fldChar w:fldCharType="end"/>
        </w:r>
      </w:hyperlink>
    </w:p>
    <w:p w:rsidR="00564755" w:rsidRDefault="00564755">
      <w:pPr>
        <w:pStyle w:val="TOC1"/>
        <w:tabs>
          <w:tab w:val="left" w:pos="440"/>
          <w:tab w:val="right" w:leader="dot" w:pos="9962"/>
        </w:tabs>
        <w:rPr>
          <w:rFonts w:asciiTheme="minorHAnsi" w:eastAsiaTheme="minorEastAsia" w:hAnsiTheme="minorHAnsi" w:cstheme="minorBidi"/>
          <w:noProof/>
          <w:sz w:val="22"/>
          <w:szCs w:val="22"/>
          <w:lang w:eastAsia="en-US" w:bidi="ar-SA"/>
        </w:rPr>
      </w:pPr>
      <w:hyperlink w:anchor="_Toc450923216" w:history="1">
        <w:r w:rsidRPr="007E4803">
          <w:rPr>
            <w:rStyle w:val="Hyperlink"/>
            <w:noProof/>
          </w:rPr>
          <w:t>6.</w:t>
        </w:r>
        <w:r>
          <w:rPr>
            <w:rFonts w:asciiTheme="minorHAnsi" w:eastAsiaTheme="minorEastAsia" w:hAnsiTheme="minorHAnsi" w:cstheme="minorBidi"/>
            <w:noProof/>
            <w:sz w:val="22"/>
            <w:szCs w:val="22"/>
            <w:lang w:eastAsia="en-US" w:bidi="ar-SA"/>
          </w:rPr>
          <w:tab/>
        </w:r>
        <w:r w:rsidRPr="007E4803">
          <w:rPr>
            <w:rStyle w:val="Hyperlink"/>
            <w:noProof/>
          </w:rPr>
          <w:t>Citation.</w:t>
        </w:r>
        <w:r>
          <w:rPr>
            <w:noProof/>
          </w:rPr>
          <w:tab/>
        </w:r>
        <w:r>
          <w:rPr>
            <w:noProof/>
          </w:rPr>
          <w:fldChar w:fldCharType="begin"/>
        </w:r>
        <w:r>
          <w:rPr>
            <w:noProof/>
          </w:rPr>
          <w:instrText xml:space="preserve"> PAGEREF _Toc450923216 \h </w:instrText>
        </w:r>
        <w:r>
          <w:rPr>
            <w:noProof/>
          </w:rPr>
        </w:r>
        <w:r>
          <w:rPr>
            <w:noProof/>
          </w:rPr>
          <w:fldChar w:fldCharType="separate"/>
        </w:r>
        <w:r>
          <w:rPr>
            <w:noProof/>
          </w:rPr>
          <w:t>11</w:t>
        </w:r>
        <w:r>
          <w:rPr>
            <w:noProof/>
          </w:rPr>
          <w:fldChar w:fldCharType="end"/>
        </w:r>
      </w:hyperlink>
    </w:p>
    <w:p w:rsidR="00C42407" w:rsidRDefault="00A5357D">
      <w:pPr>
        <w:pStyle w:val="TOC1"/>
        <w:tabs>
          <w:tab w:val="right" w:leader="dot" w:pos="9972"/>
        </w:tabs>
      </w:pPr>
      <w:r>
        <w:fldChar w:fldCharType="end"/>
      </w:r>
    </w:p>
    <w:p w:rsidR="00C42407" w:rsidRDefault="00C42407">
      <w:pPr>
        <w:pStyle w:val="LO-Normal"/>
      </w:pPr>
    </w:p>
    <w:p w:rsidR="00C42407" w:rsidRDefault="00C42407">
      <w:pPr>
        <w:rPr>
          <w:rFonts w:ascii="Cambria" w:hAnsi="Cambria"/>
        </w:rPr>
      </w:pPr>
    </w:p>
    <w:p w:rsidR="00C42407" w:rsidRDefault="00C42407">
      <w:pPr>
        <w:rPr>
          <w:rFonts w:ascii="Cambria" w:hAnsi="Cambria"/>
        </w:rPr>
      </w:pPr>
    </w:p>
    <w:p w:rsidR="00C42407" w:rsidRDefault="00C42407">
      <w:pPr>
        <w:rPr>
          <w:rFonts w:ascii="Cambria" w:hAnsi="Cambria"/>
        </w:rPr>
      </w:pPr>
    </w:p>
    <w:p w:rsidR="00C42407" w:rsidRDefault="00C42407">
      <w:pPr>
        <w:rPr>
          <w:rFonts w:ascii="Cambria" w:hAnsi="Cambria"/>
        </w:rPr>
      </w:pPr>
    </w:p>
    <w:p w:rsidR="00C42407" w:rsidRDefault="00C42407">
      <w:pPr>
        <w:rPr>
          <w:rFonts w:ascii="Cambria" w:hAnsi="Cambria"/>
        </w:rPr>
      </w:pPr>
    </w:p>
    <w:p w:rsidR="00DE7E66" w:rsidRDefault="00DE7E66">
      <w:pPr>
        <w:keepNext w:val="0"/>
        <w:widowControl/>
        <w:shd w:val="clear" w:color="auto" w:fill="auto"/>
        <w:suppressAutoHyphens w:val="0"/>
        <w:rPr>
          <w:rFonts w:ascii="Cambria" w:hAnsi="Cambria"/>
        </w:rPr>
      </w:pPr>
      <w:r>
        <w:rPr>
          <w:rFonts w:ascii="Cambria" w:hAnsi="Cambria"/>
        </w:rPr>
        <w:br w:type="page"/>
      </w:r>
    </w:p>
    <w:p w:rsidR="00C42407" w:rsidRDefault="00C42407">
      <w:pPr>
        <w:rPr>
          <w:rFonts w:ascii="Cambria" w:hAnsi="Cambria"/>
        </w:rPr>
      </w:pPr>
    </w:p>
    <w:p w:rsidR="00C42407" w:rsidRDefault="00A5357D">
      <w:pPr>
        <w:pStyle w:val="Heading1"/>
      </w:pPr>
      <w:bookmarkStart w:id="1" w:name="_Toc435024533"/>
      <w:bookmarkStart w:id="2" w:name="_Toc450923199"/>
      <w:bookmarkEnd w:id="1"/>
      <w:r>
        <w:t>Introduction.</w:t>
      </w:r>
      <w:bookmarkEnd w:id="2"/>
    </w:p>
    <w:p w:rsidR="00C42407" w:rsidRDefault="00C42407">
      <w:pPr>
        <w:ind w:left="360"/>
        <w:jc w:val="both"/>
        <w:rPr>
          <w:rFonts w:ascii="Cambria" w:hAnsi="Cambria"/>
        </w:rPr>
      </w:pPr>
    </w:p>
    <w:p w:rsidR="00C42407" w:rsidRDefault="00A5357D">
      <w:pPr>
        <w:jc w:val="both"/>
      </w:pPr>
      <w:r>
        <w:rPr>
          <w:rFonts w:ascii="Cambria" w:hAnsi="Cambria" w:cs="Cambria"/>
          <w:lang w:val="en-GB"/>
        </w:rPr>
        <w:t xml:space="preserve">NG-Tax, a pipeline for 16S rRNA amplicon sequencing </w:t>
      </w:r>
      <w:r>
        <w:rPr>
          <w:rFonts w:ascii="Cambria" w:hAnsi="Cambria"/>
        </w:rPr>
        <w:t>analysis of complex biomes using NGS data</w:t>
      </w:r>
      <w:r>
        <w:rPr>
          <w:rFonts w:ascii="Cambria" w:hAnsi="Cambria" w:cs="Cambria"/>
          <w:lang w:val="en-GB"/>
        </w:rPr>
        <w:t xml:space="preserve">. It was validated with four different Mock Communities, specifically designed to tackle issues regarding optimization of routinely used filtering parameters. </w:t>
      </w:r>
      <w:r>
        <w:rPr>
          <w:rFonts w:ascii="Cambria" w:hAnsi="Cambria"/>
        </w:rPr>
        <w:t>It was designed for short pair</w:t>
      </w:r>
      <w:r w:rsidR="00DE7E66">
        <w:rPr>
          <w:rFonts w:ascii="Cambria" w:hAnsi="Cambria"/>
        </w:rPr>
        <w:t>ed</w:t>
      </w:r>
      <w:r>
        <w:rPr>
          <w:rFonts w:ascii="Cambria" w:hAnsi="Cambria"/>
        </w:rPr>
        <w:t xml:space="preserve"> end reads that are translated to a biom file that can be used in QIIME and other available pipelines for downstream analysis. </w:t>
      </w:r>
      <w:r>
        <w:rPr>
          <w:rFonts w:ascii="Cambria" w:hAnsi="Cambria" w:cs="Cambria"/>
          <w:lang w:val="en-GB"/>
        </w:rPr>
        <w:t>NG-Tax present</w:t>
      </w:r>
      <w:r w:rsidR="00DE7E66">
        <w:rPr>
          <w:rFonts w:ascii="Cambria" w:hAnsi="Cambria" w:cs="Cambria"/>
          <w:lang w:val="en-GB"/>
        </w:rPr>
        <w:t>s</w:t>
      </w:r>
      <w:r>
        <w:rPr>
          <w:rFonts w:ascii="Cambria" w:hAnsi="Cambria" w:cs="Cambria"/>
          <w:lang w:val="en-GB"/>
        </w:rPr>
        <w:t xml:space="preserve"> high robustness against technical bias associated with 16S rRNA gene amplicon studies that improves comparability between studies and facilitate</w:t>
      </w:r>
      <w:r w:rsidR="00DE7E66">
        <w:rPr>
          <w:rFonts w:ascii="Cambria" w:hAnsi="Cambria" w:cs="Cambria"/>
          <w:lang w:val="en-GB"/>
        </w:rPr>
        <w:t>s</w:t>
      </w:r>
      <w:r>
        <w:rPr>
          <w:rFonts w:ascii="Cambria" w:hAnsi="Cambria" w:cs="Cambria"/>
          <w:lang w:val="en-GB"/>
        </w:rPr>
        <w:t xml:space="preserve"> efforts towards standardization.</w:t>
      </w:r>
    </w:p>
    <w:p w:rsidR="00C42407" w:rsidRDefault="00C42407">
      <w:pPr>
        <w:jc w:val="both"/>
        <w:rPr>
          <w:rFonts w:ascii="Cambria" w:hAnsi="Cambria"/>
        </w:rPr>
      </w:pPr>
    </w:p>
    <w:p w:rsidR="00C42407" w:rsidRDefault="00A5357D">
      <w:pPr>
        <w:pStyle w:val="Heading1"/>
      </w:pPr>
      <w:bookmarkStart w:id="3" w:name="_Toc435024534"/>
      <w:bookmarkStart w:id="4" w:name="_Toc450923200"/>
      <w:bookmarkEnd w:id="3"/>
      <w:r>
        <w:t>Prerequisites</w:t>
      </w:r>
      <w:bookmarkEnd w:id="4"/>
    </w:p>
    <w:p w:rsidR="00C42407" w:rsidRDefault="00C42407">
      <w:pPr>
        <w:ind w:left="360"/>
        <w:jc w:val="both"/>
        <w:rPr>
          <w:rFonts w:ascii="Cambria" w:hAnsi="Cambria"/>
        </w:rPr>
      </w:pPr>
    </w:p>
    <w:p w:rsidR="00C42407" w:rsidRDefault="00A5357D">
      <w:pPr>
        <w:jc w:val="both"/>
        <w:rPr>
          <w:rFonts w:ascii="Cambria" w:hAnsi="Cambria"/>
        </w:rPr>
      </w:pPr>
      <w:r>
        <w:rPr>
          <w:rFonts w:ascii="Cambria" w:hAnsi="Cambria"/>
        </w:rPr>
        <w:t>NG-Tax need</w:t>
      </w:r>
      <w:r w:rsidR="00DE7E66">
        <w:rPr>
          <w:rFonts w:ascii="Cambria" w:hAnsi="Cambria"/>
        </w:rPr>
        <w:t>s</w:t>
      </w:r>
      <w:r>
        <w:rPr>
          <w:rFonts w:ascii="Cambria" w:hAnsi="Cambria"/>
        </w:rPr>
        <w:t xml:space="preserve"> to be run in </w:t>
      </w:r>
      <w:r w:rsidR="00DE7E66">
        <w:rPr>
          <w:rFonts w:ascii="Cambria" w:hAnsi="Cambria"/>
        </w:rPr>
        <w:t xml:space="preserve">a </w:t>
      </w:r>
      <w:r>
        <w:rPr>
          <w:rFonts w:ascii="Cambria" w:hAnsi="Cambria"/>
        </w:rPr>
        <w:t xml:space="preserve">linux environment. QIIME v1.9, uclust, clustalw and dos2unix need to be installed as prerequisites. </w:t>
      </w:r>
    </w:p>
    <w:p w:rsidR="00C42407" w:rsidRDefault="00C42407">
      <w:pPr>
        <w:ind w:left="360"/>
        <w:jc w:val="both"/>
        <w:rPr>
          <w:rFonts w:ascii="Cambria" w:hAnsi="Cambria"/>
        </w:rPr>
      </w:pPr>
    </w:p>
    <w:p w:rsidR="00C42407" w:rsidRDefault="00A5357D">
      <w:pPr>
        <w:pStyle w:val="Heading1"/>
      </w:pPr>
      <w:bookmarkStart w:id="5" w:name="_Toc435024535"/>
      <w:bookmarkStart w:id="6" w:name="_Toc450923201"/>
      <w:bookmarkEnd w:id="5"/>
      <w:r>
        <w:t>Install</w:t>
      </w:r>
      <w:bookmarkEnd w:id="6"/>
    </w:p>
    <w:p w:rsidR="00C42407" w:rsidRDefault="00C42407">
      <w:pPr>
        <w:jc w:val="both"/>
        <w:rPr>
          <w:rFonts w:ascii="Cambria" w:hAnsi="Cambria"/>
        </w:rPr>
      </w:pPr>
    </w:p>
    <w:p w:rsidR="00C42407" w:rsidRDefault="00A5357D">
      <w:pPr>
        <w:jc w:val="both"/>
        <w:rPr>
          <w:rFonts w:ascii="Cambria" w:hAnsi="Cambria"/>
        </w:rPr>
      </w:pPr>
      <w:r>
        <w:rPr>
          <w:rFonts w:ascii="Cambria" w:hAnsi="Cambria"/>
        </w:rPr>
        <w:t xml:space="preserve">Download NG-Tax pipeline from </w:t>
      </w:r>
      <w:hyperlink r:id="rId8">
        <w:r>
          <w:rPr>
            <w:rStyle w:val="InternetLink"/>
            <w:rFonts w:ascii="Cambria" w:hAnsi="Cambria"/>
          </w:rPr>
          <w:t>Http://systemsbiology.nl/NG-Tax</w:t>
        </w:r>
      </w:hyperlink>
    </w:p>
    <w:p w:rsidR="00C42407" w:rsidRDefault="00C42407">
      <w:pPr>
        <w:jc w:val="both"/>
        <w:rPr>
          <w:rFonts w:ascii="Cambria" w:hAnsi="Cambria"/>
        </w:rPr>
      </w:pPr>
    </w:p>
    <w:p w:rsidR="00C42407" w:rsidRDefault="00A5357D">
      <w:pPr>
        <w:jc w:val="both"/>
        <w:rPr>
          <w:rFonts w:ascii="Cambria" w:hAnsi="Cambria"/>
        </w:rPr>
      </w:pPr>
      <w:r>
        <w:rPr>
          <w:rFonts w:ascii="Cambria" w:hAnsi="Cambria"/>
        </w:rPr>
        <w:t xml:space="preserve">Go to the folder and run the setup.sh script to install all the packages. The pipeline can be tested </w:t>
      </w:r>
      <w:r w:rsidR="00DE7E66">
        <w:rPr>
          <w:rFonts w:ascii="Cambria" w:hAnsi="Cambria"/>
        </w:rPr>
        <w:t xml:space="preserve">by </w:t>
      </w:r>
      <w:r>
        <w:rPr>
          <w:rFonts w:ascii="Cambria" w:hAnsi="Cambria"/>
        </w:rPr>
        <w:t>run</w:t>
      </w:r>
      <w:r w:rsidR="00DE7E66">
        <w:rPr>
          <w:rFonts w:ascii="Cambria" w:hAnsi="Cambria"/>
        </w:rPr>
        <w:t>n</w:t>
      </w:r>
      <w:r>
        <w:rPr>
          <w:rFonts w:ascii="Cambria" w:hAnsi="Cambria"/>
        </w:rPr>
        <w:t xml:space="preserve">ing the script runTest.sh present in the folder </w:t>
      </w:r>
      <w:r w:rsidR="00DE7E66">
        <w:rPr>
          <w:rFonts w:ascii="Cambria" w:hAnsi="Cambria"/>
        </w:rPr>
        <w:t>‘</w:t>
      </w:r>
      <w:r>
        <w:rPr>
          <w:rFonts w:ascii="Cambria" w:hAnsi="Cambria"/>
        </w:rPr>
        <w:t>test</w:t>
      </w:r>
      <w:r w:rsidR="00DE7E66">
        <w:rPr>
          <w:rFonts w:ascii="Cambria" w:hAnsi="Cambria"/>
        </w:rPr>
        <w:t>’</w:t>
      </w:r>
      <w:r>
        <w:rPr>
          <w:rFonts w:ascii="Cambria" w:hAnsi="Cambria"/>
        </w:rPr>
        <w:t>.</w:t>
      </w:r>
    </w:p>
    <w:p w:rsidR="00C42407" w:rsidRDefault="00C42407">
      <w:pPr>
        <w:jc w:val="both"/>
        <w:rPr>
          <w:rFonts w:ascii="Cambria" w:hAnsi="Cambria"/>
        </w:rPr>
      </w:pPr>
    </w:p>
    <w:p w:rsidR="00C42407" w:rsidRDefault="00A5357D">
      <w:pPr>
        <w:jc w:val="both"/>
        <w:rPr>
          <w:rFonts w:ascii="Cambria" w:hAnsi="Cambria"/>
        </w:rPr>
      </w:pPr>
      <w:r>
        <w:rPr>
          <w:rFonts w:ascii="Cambria" w:hAnsi="Cambria"/>
        </w:rPr>
        <w:t>NG-Tax will be uploaded to github after acceptance of the paper.</w:t>
      </w: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C42407" w:rsidRDefault="00A5357D">
      <w:pPr>
        <w:pStyle w:val="Heading1"/>
      </w:pPr>
      <w:bookmarkStart w:id="7" w:name="_Toc435024536"/>
      <w:bookmarkStart w:id="8" w:name="_Toc450923202"/>
      <w:bookmarkEnd w:id="7"/>
      <w:r>
        <w:lastRenderedPageBreak/>
        <w:t>How to run NG-Tax</w:t>
      </w:r>
      <w:bookmarkEnd w:id="8"/>
    </w:p>
    <w:p w:rsidR="00C42407" w:rsidRDefault="00C42407">
      <w:pPr>
        <w:ind w:left="360"/>
        <w:jc w:val="both"/>
        <w:rPr>
          <w:rFonts w:ascii="Cambria" w:hAnsi="Cambria"/>
        </w:rPr>
      </w:pPr>
    </w:p>
    <w:p w:rsidR="00C42407" w:rsidRDefault="00A5357D">
      <w:pPr>
        <w:jc w:val="both"/>
        <w:rPr>
          <w:rFonts w:ascii="Cambria" w:hAnsi="Cambria"/>
        </w:rPr>
      </w:pPr>
      <w:r>
        <w:rPr>
          <w:rFonts w:ascii="Cambria" w:hAnsi="Cambria"/>
        </w:rPr>
        <w:t>Create a folder for the project were you place your raw data libraries already decompressed</w:t>
      </w:r>
    </w:p>
    <w:p w:rsidR="00C42407" w:rsidRDefault="00C42407">
      <w:pPr>
        <w:ind w:left="360"/>
        <w:jc w:val="both"/>
        <w:rPr>
          <w:rFonts w:ascii="Cambria" w:hAnsi="Cambria"/>
        </w:rPr>
      </w:pPr>
    </w:p>
    <w:p w:rsidR="00C42407" w:rsidRDefault="00A5357D">
      <w:pPr>
        <w:pStyle w:val="Heading2"/>
      </w:pPr>
      <w:bookmarkStart w:id="9" w:name="_Toc435024537"/>
      <w:bookmarkStart w:id="10" w:name="_Toc450923203"/>
      <w:bookmarkEnd w:id="9"/>
      <w:r>
        <w:t>Create a mapping file</w:t>
      </w:r>
      <w:bookmarkEnd w:id="10"/>
    </w:p>
    <w:p w:rsidR="00C42407" w:rsidRDefault="00C42407">
      <w:pPr>
        <w:jc w:val="both"/>
        <w:rPr>
          <w:rFonts w:ascii="Cambria" w:hAnsi="Cambria"/>
        </w:rPr>
      </w:pPr>
    </w:p>
    <w:p w:rsidR="00C42407" w:rsidRDefault="00A5357D">
      <w:pPr>
        <w:jc w:val="both"/>
        <w:rPr>
          <w:rFonts w:ascii="Cambria" w:hAnsi="Cambria"/>
        </w:rPr>
      </w:pPr>
      <w:r>
        <w:rPr>
          <w:rFonts w:ascii="Cambria" w:hAnsi="Cambria"/>
        </w:rPr>
        <w:t>Create a mapping file with extension .txt containing the information for all the samples in the project (no matter if they are in different libraries) and place it in your server project folder.</w:t>
      </w:r>
    </w:p>
    <w:p w:rsidR="00C42407" w:rsidRDefault="00C42407">
      <w:pPr>
        <w:pStyle w:val="ListParagraph"/>
        <w:jc w:val="both"/>
        <w:rPr>
          <w:rFonts w:ascii="Cambria" w:hAnsi="Cambria"/>
        </w:rPr>
      </w:pPr>
    </w:p>
    <w:p w:rsidR="00C42407" w:rsidRDefault="00A5357D">
      <w:pPr>
        <w:jc w:val="both"/>
        <w:rPr>
          <w:rFonts w:ascii="Cambria" w:hAnsi="Cambria"/>
          <w:b/>
        </w:rPr>
      </w:pPr>
      <w:r>
        <w:rPr>
          <w:rFonts w:ascii="Cambria" w:hAnsi="Cambria"/>
          <w:b/>
        </w:rPr>
        <w:t>Your mapping file should contain these tab separated columns:</w:t>
      </w:r>
    </w:p>
    <w:p w:rsidR="00C42407" w:rsidRDefault="00C42407">
      <w:pPr>
        <w:ind w:left="720"/>
        <w:jc w:val="both"/>
        <w:rPr>
          <w:rFonts w:ascii="Cambria" w:hAnsi="Cambria"/>
        </w:rPr>
      </w:pPr>
    </w:p>
    <w:p w:rsidR="00C42407" w:rsidRDefault="00A5357D">
      <w:pPr>
        <w:jc w:val="both"/>
        <w:rPr>
          <w:rFonts w:ascii="Cambria" w:hAnsi="Cambria"/>
        </w:rPr>
      </w:pPr>
      <w:r>
        <w:rPr>
          <w:rFonts w:ascii="Cambria" w:hAnsi="Cambria"/>
        </w:rPr>
        <w:t xml:space="preserve">First column SampleID name, do not put underscores, only </w:t>
      </w:r>
      <w:r w:rsidR="00DE7E66">
        <w:rPr>
          <w:rFonts w:ascii="Cambria" w:hAnsi="Cambria"/>
        </w:rPr>
        <w:t xml:space="preserve">periods </w:t>
      </w:r>
      <w:r>
        <w:rPr>
          <w:rFonts w:ascii="Cambria" w:hAnsi="Cambria"/>
        </w:rPr>
        <w:t>(every sample name should be different)</w:t>
      </w:r>
    </w:p>
    <w:p w:rsidR="00C42407" w:rsidRDefault="00A5357D">
      <w:pPr>
        <w:jc w:val="both"/>
        <w:rPr>
          <w:rFonts w:ascii="Cambria" w:hAnsi="Cambria"/>
        </w:rPr>
      </w:pPr>
      <w:r>
        <w:rPr>
          <w:rFonts w:ascii="Cambria" w:hAnsi="Cambria"/>
        </w:rPr>
        <w:t>Second column BarcodeSequence, barcode associated to the sample.</w:t>
      </w:r>
    </w:p>
    <w:p w:rsidR="00C42407" w:rsidRDefault="00A5357D">
      <w:pPr>
        <w:jc w:val="both"/>
        <w:rPr>
          <w:rFonts w:ascii="Cambria" w:hAnsi="Cambria"/>
        </w:rPr>
      </w:pPr>
      <w:r>
        <w:rPr>
          <w:rFonts w:ascii="Cambria" w:hAnsi="Cambria"/>
        </w:rPr>
        <w:t>Third column LibraryNumber, library associated to the sample (given by the user), should contain two digits</w:t>
      </w:r>
      <w:r w:rsidR="00DE7E66">
        <w:rPr>
          <w:rFonts w:ascii="Cambria" w:hAnsi="Cambria"/>
        </w:rPr>
        <w:t xml:space="preserve"> that</w:t>
      </w:r>
      <w:r>
        <w:rPr>
          <w:rFonts w:ascii="Cambria" w:hAnsi="Cambria"/>
        </w:rPr>
        <w:t xml:space="preserve"> can go from 01 to 99</w:t>
      </w:r>
      <w:r w:rsidR="00DE7E66">
        <w:rPr>
          <w:rFonts w:ascii="Cambria" w:hAnsi="Cambria"/>
        </w:rPr>
        <w:t xml:space="preserve">. Hence, </w:t>
      </w:r>
      <w:r>
        <w:rPr>
          <w:rFonts w:ascii="Cambria" w:hAnsi="Cambria"/>
        </w:rPr>
        <w:t xml:space="preserve">up to 100 libraries </w:t>
      </w:r>
      <w:r w:rsidR="00DE7E66">
        <w:rPr>
          <w:rFonts w:ascii="Cambria" w:hAnsi="Cambria"/>
        </w:rPr>
        <w:t xml:space="preserve">can potentially </w:t>
      </w:r>
      <w:r>
        <w:rPr>
          <w:rFonts w:ascii="Cambria" w:hAnsi="Cambria"/>
        </w:rPr>
        <w:t>be included in a study.</w:t>
      </w:r>
    </w:p>
    <w:p w:rsidR="00C42407" w:rsidRDefault="00A5357D">
      <w:pPr>
        <w:jc w:val="both"/>
        <w:rPr>
          <w:rFonts w:ascii="Cambria" w:hAnsi="Cambria"/>
        </w:rPr>
      </w:pPr>
      <w:r>
        <w:rPr>
          <w:rFonts w:ascii="Cambria" w:hAnsi="Cambria"/>
        </w:rPr>
        <w:t>Fourth column Direction, p is the option for pair</w:t>
      </w:r>
      <w:r w:rsidR="00DE7E66">
        <w:rPr>
          <w:rFonts w:ascii="Cambria" w:hAnsi="Cambria"/>
        </w:rPr>
        <w:t>ed</w:t>
      </w:r>
      <w:r>
        <w:rPr>
          <w:rFonts w:ascii="Cambria" w:hAnsi="Cambria"/>
        </w:rPr>
        <w:t>-end reads.</w:t>
      </w:r>
    </w:p>
    <w:p w:rsidR="00C42407" w:rsidRDefault="00A5357D">
      <w:pPr>
        <w:jc w:val="both"/>
        <w:rPr>
          <w:rFonts w:ascii="Cambria" w:hAnsi="Cambria"/>
        </w:rPr>
      </w:pPr>
      <w:r>
        <w:rPr>
          <w:rFonts w:ascii="Cambria" w:hAnsi="Cambria"/>
        </w:rPr>
        <w:t>Fifth column LibraryName, names given by the sequencing provider.</w:t>
      </w:r>
    </w:p>
    <w:p w:rsidR="00C42407" w:rsidRDefault="00A5357D">
      <w:pPr>
        <w:jc w:val="both"/>
        <w:rPr>
          <w:rFonts w:ascii="Cambria" w:hAnsi="Cambria"/>
        </w:rPr>
      </w:pPr>
      <w:r>
        <w:rPr>
          <w:rFonts w:ascii="Cambria" w:hAnsi="Cambria"/>
        </w:rPr>
        <w:t>Sixth column ProjectName, name given to the study.</w:t>
      </w:r>
    </w:p>
    <w:p w:rsidR="00C42407" w:rsidRDefault="00A5357D">
      <w:pPr>
        <w:jc w:val="both"/>
        <w:rPr>
          <w:rFonts w:ascii="Cambria" w:hAnsi="Cambria"/>
        </w:rPr>
      </w:pPr>
      <w:r>
        <w:rPr>
          <w:rFonts w:ascii="Cambria" w:hAnsi="Cambria"/>
        </w:rPr>
        <w:t>Last column Description, same name as First column.</w:t>
      </w:r>
    </w:p>
    <w:p w:rsidR="00C42407" w:rsidRDefault="00A5357D">
      <w:pPr>
        <w:jc w:val="both"/>
        <w:rPr>
          <w:rFonts w:ascii="Cambria" w:hAnsi="Cambria"/>
        </w:rPr>
      </w:pPr>
      <w:r>
        <w:rPr>
          <w:rFonts w:ascii="Cambria" w:hAnsi="Cambria"/>
        </w:rPr>
        <w:t>Between sixth and last column put any metadata to be included in the analysis.</w:t>
      </w:r>
    </w:p>
    <w:p w:rsidR="00C42407" w:rsidRDefault="00C42407">
      <w:pPr>
        <w:ind w:left="720"/>
        <w:jc w:val="both"/>
        <w:rPr>
          <w:rFonts w:ascii="Cambria" w:hAnsi="Cambria"/>
        </w:rPr>
      </w:pPr>
    </w:p>
    <w:p w:rsidR="00C42407" w:rsidRDefault="00A5357D">
      <w:pPr>
        <w:jc w:val="both"/>
        <w:rPr>
          <w:rFonts w:ascii="Cambria" w:hAnsi="Cambria"/>
          <w:b/>
        </w:rPr>
      </w:pPr>
      <w:r>
        <w:rPr>
          <w:rFonts w:ascii="Cambria" w:hAnsi="Cambria"/>
          <w:b/>
        </w:rPr>
        <w:t>Your mapping file should contain these lines:</w:t>
      </w:r>
    </w:p>
    <w:p w:rsidR="00C42407" w:rsidRDefault="00C42407">
      <w:pPr>
        <w:ind w:left="720"/>
        <w:jc w:val="both"/>
        <w:rPr>
          <w:rFonts w:ascii="Cambria" w:hAnsi="Cambria"/>
        </w:rPr>
      </w:pPr>
    </w:p>
    <w:p w:rsidR="00C42407" w:rsidRDefault="00A5357D">
      <w:pPr>
        <w:jc w:val="both"/>
        <w:rPr>
          <w:rFonts w:ascii="Cambria" w:hAnsi="Cambria"/>
        </w:rPr>
      </w:pPr>
      <w:r>
        <w:rPr>
          <w:rFonts w:ascii="Cambria" w:hAnsi="Cambria"/>
        </w:rPr>
        <w:t>First line, starting by # and containing the name of the variables.</w:t>
      </w:r>
    </w:p>
    <w:p w:rsidR="00C42407" w:rsidRDefault="00A5357D">
      <w:pPr>
        <w:jc w:val="both"/>
        <w:rPr>
          <w:rFonts w:ascii="Cambria" w:hAnsi="Cambria"/>
        </w:rPr>
      </w:pPr>
      <w:r>
        <w:rPr>
          <w:rFonts w:ascii="Cambria" w:hAnsi="Cambria"/>
        </w:rPr>
        <w:t>Last line, empty line.</w:t>
      </w:r>
    </w:p>
    <w:p w:rsidR="00C42407" w:rsidRDefault="00A5357D">
      <w:pPr>
        <w:jc w:val="both"/>
        <w:rPr>
          <w:rFonts w:ascii="Cambria" w:hAnsi="Cambria"/>
        </w:rPr>
      </w:pPr>
      <w:r>
        <w:rPr>
          <w:rFonts w:ascii="Cambria" w:hAnsi="Cambria"/>
        </w:rPr>
        <w:t>Between the first and the last line you place your samples.</w:t>
      </w:r>
    </w:p>
    <w:p w:rsidR="00C42407" w:rsidRDefault="00C42407">
      <w:pPr>
        <w:ind w:left="720"/>
        <w:jc w:val="both"/>
        <w:rPr>
          <w:rFonts w:ascii="Cambria" w:hAnsi="Cambria"/>
        </w:rPr>
      </w:pPr>
    </w:p>
    <w:p w:rsidR="00C42407" w:rsidRDefault="00A5357D">
      <w:pPr>
        <w:jc w:val="both"/>
        <w:rPr>
          <w:rFonts w:ascii="Cambria" w:hAnsi="Cambria"/>
        </w:rPr>
      </w:pPr>
      <w:r>
        <w:rPr>
          <w:rFonts w:ascii="Cambria" w:hAnsi="Cambria"/>
        </w:rPr>
        <w:t>Example mapping file.</w:t>
      </w:r>
    </w:p>
    <w:p w:rsidR="00C42407" w:rsidRDefault="00C42407">
      <w:pPr>
        <w:ind w:left="1440"/>
        <w:jc w:val="both"/>
        <w:rPr>
          <w:rFonts w:ascii="Cambria" w:hAnsi="Cambria"/>
          <w:sz w:val="26"/>
        </w:rPr>
      </w:pPr>
    </w:p>
    <w:p w:rsidR="00C42407" w:rsidRDefault="00A5357D">
      <w:pPr>
        <w:rPr>
          <w:rFonts w:ascii="Cambria" w:hAnsi="Cambria"/>
          <w:sz w:val="14"/>
          <w:szCs w:val="14"/>
        </w:rPr>
      </w:pPr>
      <w:r>
        <w:rPr>
          <w:rFonts w:ascii="Cambria" w:hAnsi="Cambria"/>
          <w:sz w:val="14"/>
          <w:szCs w:val="14"/>
        </w:rPr>
        <w:t>#SampleID</w:t>
      </w:r>
      <w:r>
        <w:rPr>
          <w:rFonts w:ascii="Cambria" w:hAnsi="Cambria"/>
          <w:sz w:val="14"/>
          <w:szCs w:val="14"/>
        </w:rPr>
        <w:tab/>
        <w:t>BarcodeSequence</w:t>
      </w:r>
      <w:r>
        <w:rPr>
          <w:rFonts w:ascii="Cambria" w:hAnsi="Cambria"/>
          <w:sz w:val="14"/>
          <w:szCs w:val="14"/>
        </w:rPr>
        <w:tab/>
        <w:t xml:space="preserve">LibraryNumber </w:t>
      </w:r>
      <w:r>
        <w:rPr>
          <w:rFonts w:ascii="Cambria" w:hAnsi="Cambria"/>
          <w:sz w:val="14"/>
          <w:szCs w:val="14"/>
        </w:rPr>
        <w:tab/>
        <w:t>Direction</w:t>
      </w:r>
      <w:r>
        <w:rPr>
          <w:rFonts w:ascii="Cambria" w:hAnsi="Cambria"/>
          <w:sz w:val="14"/>
          <w:szCs w:val="14"/>
        </w:rPr>
        <w:tab/>
        <w:t>LibraryName</w:t>
      </w:r>
      <w:r>
        <w:rPr>
          <w:rFonts w:ascii="Cambria" w:hAnsi="Cambria"/>
          <w:sz w:val="14"/>
          <w:szCs w:val="14"/>
        </w:rPr>
        <w:tab/>
        <w:t>ProjectName</w:t>
      </w:r>
      <w:r>
        <w:rPr>
          <w:rFonts w:ascii="Cambria" w:hAnsi="Cambria"/>
          <w:sz w:val="14"/>
          <w:szCs w:val="14"/>
        </w:rPr>
        <w:tab/>
        <w:t>Area</w:t>
      </w:r>
      <w:r>
        <w:rPr>
          <w:rFonts w:ascii="Cambria" w:hAnsi="Cambria"/>
          <w:sz w:val="14"/>
          <w:szCs w:val="14"/>
        </w:rPr>
        <w:tab/>
        <w:t>Sex</w:t>
      </w:r>
      <w:r>
        <w:rPr>
          <w:rFonts w:ascii="Cambria" w:hAnsi="Cambria"/>
          <w:sz w:val="14"/>
          <w:szCs w:val="14"/>
        </w:rPr>
        <w:tab/>
        <w:t>Age</w:t>
      </w:r>
      <w:r>
        <w:rPr>
          <w:rFonts w:ascii="Cambria" w:hAnsi="Cambria"/>
          <w:sz w:val="14"/>
          <w:szCs w:val="14"/>
        </w:rPr>
        <w:tab/>
        <w:t>Description</w:t>
      </w:r>
    </w:p>
    <w:p w:rsidR="00C42407" w:rsidRDefault="00A5357D">
      <w:pPr>
        <w:rPr>
          <w:rFonts w:ascii="Cambria" w:hAnsi="Cambria"/>
          <w:sz w:val="14"/>
          <w:szCs w:val="14"/>
        </w:rPr>
      </w:pPr>
      <w:r>
        <w:rPr>
          <w:rFonts w:ascii="Cambria" w:hAnsi="Cambria"/>
          <w:sz w:val="14"/>
          <w:szCs w:val="14"/>
        </w:rPr>
        <w:t>Tala.17</w:t>
      </w:r>
      <w:r>
        <w:rPr>
          <w:rFonts w:ascii="Cambria" w:hAnsi="Cambria"/>
          <w:sz w:val="14"/>
          <w:szCs w:val="14"/>
        </w:rPr>
        <w:tab/>
        <w:t>CTGGATAA</w:t>
      </w:r>
      <w:r>
        <w:rPr>
          <w:rFonts w:ascii="Cambria" w:hAnsi="Cambria"/>
          <w:sz w:val="14"/>
          <w:szCs w:val="14"/>
        </w:rPr>
        <w:tab/>
      </w:r>
      <w:r>
        <w:rPr>
          <w:rFonts w:ascii="Cambria" w:hAnsi="Cambria"/>
          <w:sz w:val="14"/>
          <w:szCs w:val="14"/>
        </w:rPr>
        <w:tab/>
        <w:t>01</w:t>
      </w:r>
      <w:r>
        <w:rPr>
          <w:rFonts w:ascii="Cambria" w:hAnsi="Cambria"/>
          <w:sz w:val="14"/>
          <w:szCs w:val="14"/>
        </w:rPr>
        <w:tab/>
      </w:r>
      <w:r>
        <w:rPr>
          <w:rFonts w:ascii="Cambria" w:hAnsi="Cambria"/>
          <w:sz w:val="14"/>
          <w:szCs w:val="14"/>
        </w:rPr>
        <w:tab/>
        <w:t>p</w:t>
      </w:r>
      <w:r>
        <w:rPr>
          <w:rFonts w:ascii="Cambria" w:hAnsi="Cambria"/>
          <w:sz w:val="14"/>
          <w:szCs w:val="14"/>
        </w:rPr>
        <w:tab/>
        <w:t>lib1_1.fastq,lib1_2.fastq</w:t>
      </w:r>
      <w:r>
        <w:rPr>
          <w:rFonts w:ascii="Cambria" w:hAnsi="Cambria"/>
          <w:sz w:val="14"/>
          <w:szCs w:val="14"/>
        </w:rPr>
        <w:tab/>
        <w:t>Mock</w:t>
      </w:r>
      <w:r>
        <w:rPr>
          <w:rFonts w:ascii="Cambria" w:hAnsi="Cambria"/>
          <w:sz w:val="14"/>
          <w:szCs w:val="14"/>
        </w:rPr>
        <w:tab/>
      </w:r>
      <w:r>
        <w:rPr>
          <w:rFonts w:ascii="Cambria" w:hAnsi="Cambria"/>
          <w:sz w:val="14"/>
          <w:szCs w:val="14"/>
        </w:rPr>
        <w:tab/>
        <w:t>Talarrubias</w:t>
      </w:r>
      <w:r>
        <w:rPr>
          <w:rFonts w:ascii="Cambria" w:hAnsi="Cambria"/>
          <w:sz w:val="14"/>
          <w:szCs w:val="14"/>
        </w:rPr>
        <w:tab/>
        <w:t>M</w:t>
      </w:r>
      <w:r>
        <w:rPr>
          <w:rFonts w:ascii="Cambria" w:hAnsi="Cambria"/>
          <w:sz w:val="14"/>
          <w:szCs w:val="14"/>
        </w:rPr>
        <w:tab/>
        <w:t>Adult</w:t>
      </w:r>
      <w:r>
        <w:rPr>
          <w:rFonts w:ascii="Cambria" w:hAnsi="Cambria"/>
          <w:sz w:val="14"/>
          <w:szCs w:val="14"/>
        </w:rPr>
        <w:tab/>
        <w:t>Tala.17</w:t>
      </w:r>
    </w:p>
    <w:p w:rsidR="00C42407" w:rsidRDefault="00A5357D">
      <w:pPr>
        <w:rPr>
          <w:rFonts w:ascii="Cambria" w:hAnsi="Cambria"/>
          <w:sz w:val="14"/>
          <w:szCs w:val="14"/>
        </w:rPr>
      </w:pPr>
      <w:r>
        <w:rPr>
          <w:rFonts w:ascii="Cambria" w:hAnsi="Cambria"/>
          <w:sz w:val="14"/>
          <w:szCs w:val="14"/>
        </w:rPr>
        <w:t>Tala.22</w:t>
      </w:r>
      <w:r>
        <w:rPr>
          <w:rFonts w:ascii="Cambria" w:hAnsi="Cambria"/>
          <w:sz w:val="14"/>
          <w:szCs w:val="14"/>
        </w:rPr>
        <w:tab/>
        <w:t>ATAAGGTC</w:t>
      </w:r>
      <w:r>
        <w:rPr>
          <w:rFonts w:ascii="Cambria" w:hAnsi="Cambria"/>
          <w:sz w:val="14"/>
          <w:szCs w:val="14"/>
        </w:rPr>
        <w:tab/>
      </w:r>
      <w:r>
        <w:rPr>
          <w:rFonts w:ascii="Cambria" w:hAnsi="Cambria"/>
          <w:sz w:val="14"/>
          <w:szCs w:val="14"/>
        </w:rPr>
        <w:tab/>
        <w:t>01</w:t>
      </w:r>
      <w:r>
        <w:rPr>
          <w:rFonts w:ascii="Cambria" w:hAnsi="Cambria"/>
          <w:sz w:val="14"/>
          <w:szCs w:val="14"/>
        </w:rPr>
        <w:tab/>
      </w:r>
      <w:r>
        <w:rPr>
          <w:rFonts w:ascii="Cambria" w:hAnsi="Cambria"/>
          <w:sz w:val="14"/>
          <w:szCs w:val="14"/>
        </w:rPr>
        <w:tab/>
        <w:t>p</w:t>
      </w:r>
      <w:r>
        <w:rPr>
          <w:rFonts w:ascii="Cambria" w:hAnsi="Cambria"/>
          <w:sz w:val="14"/>
          <w:szCs w:val="14"/>
        </w:rPr>
        <w:tab/>
        <w:t>lib1_1.fastq,lib1_2.fastq</w:t>
      </w:r>
      <w:r>
        <w:rPr>
          <w:rFonts w:ascii="Cambria" w:hAnsi="Cambria"/>
          <w:sz w:val="14"/>
          <w:szCs w:val="14"/>
        </w:rPr>
        <w:tab/>
        <w:t>Mock</w:t>
      </w:r>
      <w:r>
        <w:rPr>
          <w:rFonts w:ascii="Cambria" w:hAnsi="Cambria"/>
          <w:sz w:val="14"/>
          <w:szCs w:val="14"/>
        </w:rPr>
        <w:tab/>
      </w:r>
      <w:r>
        <w:rPr>
          <w:rFonts w:ascii="Cambria" w:hAnsi="Cambria"/>
          <w:sz w:val="14"/>
          <w:szCs w:val="14"/>
        </w:rPr>
        <w:tab/>
        <w:t>Talarrubias</w:t>
      </w:r>
      <w:r>
        <w:rPr>
          <w:rFonts w:ascii="Cambria" w:hAnsi="Cambria"/>
          <w:sz w:val="14"/>
          <w:szCs w:val="14"/>
        </w:rPr>
        <w:tab/>
        <w:t>M</w:t>
      </w:r>
      <w:r>
        <w:rPr>
          <w:rFonts w:ascii="Cambria" w:hAnsi="Cambria"/>
          <w:sz w:val="14"/>
          <w:szCs w:val="14"/>
        </w:rPr>
        <w:tab/>
        <w:t>Adult</w:t>
      </w:r>
      <w:r>
        <w:rPr>
          <w:rFonts w:ascii="Cambria" w:hAnsi="Cambria"/>
          <w:sz w:val="14"/>
          <w:szCs w:val="14"/>
        </w:rPr>
        <w:tab/>
        <w:t>Tala.22</w:t>
      </w:r>
    </w:p>
    <w:p w:rsidR="00C42407" w:rsidRDefault="00A5357D">
      <w:pPr>
        <w:rPr>
          <w:rFonts w:ascii="Cambria" w:hAnsi="Cambria"/>
          <w:sz w:val="14"/>
          <w:szCs w:val="14"/>
        </w:rPr>
      </w:pPr>
      <w:r>
        <w:rPr>
          <w:rFonts w:ascii="Cambria" w:hAnsi="Cambria"/>
          <w:sz w:val="14"/>
          <w:szCs w:val="14"/>
        </w:rPr>
        <w:t xml:space="preserve">Trigue.6 </w:t>
      </w:r>
      <w:r>
        <w:rPr>
          <w:rFonts w:ascii="Cambria" w:hAnsi="Cambria"/>
          <w:sz w:val="14"/>
          <w:szCs w:val="14"/>
        </w:rPr>
        <w:tab/>
        <w:t>AATAAGGA</w:t>
      </w:r>
      <w:r>
        <w:rPr>
          <w:rFonts w:ascii="Cambria" w:hAnsi="Cambria"/>
          <w:sz w:val="14"/>
          <w:szCs w:val="14"/>
        </w:rPr>
        <w:tab/>
      </w:r>
      <w:r>
        <w:rPr>
          <w:rFonts w:ascii="Cambria" w:hAnsi="Cambria"/>
          <w:sz w:val="14"/>
          <w:szCs w:val="14"/>
        </w:rPr>
        <w:tab/>
        <w:t>01</w:t>
      </w:r>
      <w:r>
        <w:rPr>
          <w:rFonts w:ascii="Cambria" w:hAnsi="Cambria"/>
          <w:sz w:val="14"/>
          <w:szCs w:val="14"/>
        </w:rPr>
        <w:tab/>
      </w:r>
      <w:r>
        <w:rPr>
          <w:rFonts w:ascii="Cambria" w:hAnsi="Cambria"/>
          <w:sz w:val="14"/>
          <w:szCs w:val="14"/>
        </w:rPr>
        <w:tab/>
        <w:t>p</w:t>
      </w:r>
      <w:r>
        <w:rPr>
          <w:rFonts w:ascii="Cambria" w:hAnsi="Cambria"/>
          <w:sz w:val="14"/>
          <w:szCs w:val="14"/>
        </w:rPr>
        <w:tab/>
        <w:t>lib1_1.fastq,lib1_2.fastq</w:t>
      </w:r>
      <w:r>
        <w:rPr>
          <w:rFonts w:ascii="Cambria" w:hAnsi="Cambria"/>
          <w:sz w:val="14"/>
          <w:szCs w:val="14"/>
        </w:rPr>
        <w:tab/>
        <w:t>Mock</w:t>
      </w:r>
      <w:r>
        <w:rPr>
          <w:rFonts w:ascii="Cambria" w:hAnsi="Cambria"/>
          <w:sz w:val="14"/>
          <w:szCs w:val="14"/>
        </w:rPr>
        <w:tab/>
      </w:r>
      <w:r>
        <w:rPr>
          <w:rFonts w:ascii="Cambria" w:hAnsi="Cambria"/>
          <w:sz w:val="14"/>
          <w:szCs w:val="14"/>
        </w:rPr>
        <w:tab/>
        <w:t>Trigueros</w:t>
      </w:r>
      <w:r>
        <w:rPr>
          <w:rFonts w:ascii="Cambria" w:hAnsi="Cambria"/>
          <w:sz w:val="14"/>
          <w:szCs w:val="14"/>
        </w:rPr>
        <w:tab/>
        <w:t>M</w:t>
      </w:r>
      <w:r>
        <w:rPr>
          <w:rFonts w:ascii="Cambria" w:hAnsi="Cambria"/>
          <w:sz w:val="14"/>
          <w:szCs w:val="14"/>
        </w:rPr>
        <w:tab/>
        <w:t>Adult</w:t>
      </w:r>
      <w:r>
        <w:rPr>
          <w:rFonts w:ascii="Cambria" w:hAnsi="Cambria"/>
          <w:sz w:val="14"/>
          <w:szCs w:val="14"/>
        </w:rPr>
        <w:tab/>
        <w:t>Trigue.6</w:t>
      </w:r>
    </w:p>
    <w:p w:rsidR="00C42407" w:rsidRDefault="00A5357D">
      <w:pPr>
        <w:rPr>
          <w:rFonts w:ascii="Cambria" w:hAnsi="Cambria"/>
          <w:sz w:val="14"/>
          <w:szCs w:val="14"/>
        </w:rPr>
      </w:pPr>
      <w:r>
        <w:rPr>
          <w:rFonts w:ascii="Cambria" w:hAnsi="Cambria"/>
          <w:sz w:val="14"/>
          <w:szCs w:val="14"/>
        </w:rPr>
        <w:t>Tala.19</w:t>
      </w:r>
      <w:r>
        <w:rPr>
          <w:rFonts w:ascii="Cambria" w:hAnsi="Cambria"/>
          <w:sz w:val="14"/>
          <w:szCs w:val="14"/>
        </w:rPr>
        <w:tab/>
        <w:t>TACTTATC</w:t>
      </w:r>
      <w:r>
        <w:rPr>
          <w:rFonts w:ascii="Cambria" w:hAnsi="Cambria"/>
          <w:sz w:val="14"/>
          <w:szCs w:val="14"/>
        </w:rPr>
        <w:tab/>
      </w:r>
      <w:r>
        <w:rPr>
          <w:rFonts w:ascii="Cambria" w:hAnsi="Cambria"/>
          <w:sz w:val="14"/>
          <w:szCs w:val="14"/>
        </w:rPr>
        <w:tab/>
        <w:t>02</w:t>
      </w:r>
      <w:r>
        <w:rPr>
          <w:rFonts w:ascii="Cambria" w:hAnsi="Cambria"/>
          <w:sz w:val="14"/>
          <w:szCs w:val="14"/>
        </w:rPr>
        <w:tab/>
      </w:r>
      <w:r>
        <w:rPr>
          <w:rFonts w:ascii="Cambria" w:hAnsi="Cambria"/>
          <w:sz w:val="14"/>
          <w:szCs w:val="14"/>
        </w:rPr>
        <w:tab/>
        <w:t>p</w:t>
      </w:r>
      <w:r>
        <w:rPr>
          <w:rFonts w:ascii="Cambria" w:hAnsi="Cambria"/>
          <w:sz w:val="14"/>
          <w:szCs w:val="14"/>
        </w:rPr>
        <w:tab/>
        <w:t>lib2_1.fastq,lib2_2.fastq</w:t>
      </w:r>
      <w:r>
        <w:rPr>
          <w:rFonts w:ascii="Cambria" w:hAnsi="Cambria"/>
          <w:sz w:val="14"/>
          <w:szCs w:val="14"/>
        </w:rPr>
        <w:tab/>
        <w:t>Mock</w:t>
      </w:r>
      <w:r>
        <w:rPr>
          <w:rFonts w:ascii="Cambria" w:hAnsi="Cambria"/>
          <w:sz w:val="14"/>
          <w:szCs w:val="14"/>
        </w:rPr>
        <w:tab/>
      </w:r>
      <w:r>
        <w:rPr>
          <w:rFonts w:ascii="Cambria" w:hAnsi="Cambria"/>
          <w:sz w:val="14"/>
          <w:szCs w:val="14"/>
        </w:rPr>
        <w:tab/>
        <w:t>Talarrubias</w:t>
      </w:r>
      <w:r>
        <w:rPr>
          <w:rFonts w:ascii="Cambria" w:hAnsi="Cambria"/>
          <w:sz w:val="14"/>
          <w:szCs w:val="14"/>
        </w:rPr>
        <w:tab/>
        <w:t>F</w:t>
      </w:r>
      <w:r>
        <w:rPr>
          <w:rFonts w:ascii="Cambria" w:hAnsi="Cambria"/>
          <w:sz w:val="14"/>
          <w:szCs w:val="14"/>
        </w:rPr>
        <w:tab/>
        <w:t>Young</w:t>
      </w:r>
      <w:r>
        <w:rPr>
          <w:rFonts w:ascii="Cambria" w:hAnsi="Cambria"/>
          <w:sz w:val="14"/>
          <w:szCs w:val="14"/>
        </w:rPr>
        <w:tab/>
        <w:t>Tala.19</w:t>
      </w:r>
    </w:p>
    <w:p w:rsidR="00C42407" w:rsidRDefault="00A5357D">
      <w:pPr>
        <w:rPr>
          <w:rFonts w:ascii="Cambria" w:hAnsi="Cambria"/>
          <w:sz w:val="14"/>
          <w:szCs w:val="14"/>
        </w:rPr>
      </w:pPr>
      <w:r>
        <w:rPr>
          <w:rFonts w:ascii="Cambria" w:hAnsi="Cambria"/>
          <w:sz w:val="14"/>
          <w:szCs w:val="14"/>
        </w:rPr>
        <w:t>Trigue.20</w:t>
      </w:r>
      <w:r>
        <w:rPr>
          <w:rFonts w:ascii="Cambria" w:hAnsi="Cambria"/>
          <w:sz w:val="14"/>
          <w:szCs w:val="14"/>
        </w:rPr>
        <w:tab/>
        <w:t>ATCTCAGT</w:t>
      </w:r>
      <w:r>
        <w:rPr>
          <w:rFonts w:ascii="Cambria" w:hAnsi="Cambria"/>
          <w:sz w:val="14"/>
          <w:szCs w:val="14"/>
        </w:rPr>
        <w:tab/>
      </w:r>
      <w:r>
        <w:rPr>
          <w:rFonts w:ascii="Cambria" w:hAnsi="Cambria"/>
          <w:sz w:val="14"/>
          <w:szCs w:val="14"/>
        </w:rPr>
        <w:tab/>
        <w:t>02</w:t>
      </w:r>
      <w:r>
        <w:rPr>
          <w:rFonts w:ascii="Cambria" w:hAnsi="Cambria"/>
          <w:sz w:val="14"/>
          <w:szCs w:val="14"/>
        </w:rPr>
        <w:tab/>
      </w:r>
      <w:r>
        <w:rPr>
          <w:rFonts w:ascii="Cambria" w:hAnsi="Cambria"/>
          <w:sz w:val="14"/>
          <w:szCs w:val="14"/>
        </w:rPr>
        <w:tab/>
        <w:t>p</w:t>
      </w:r>
      <w:r>
        <w:rPr>
          <w:rFonts w:ascii="Cambria" w:hAnsi="Cambria"/>
          <w:sz w:val="14"/>
          <w:szCs w:val="14"/>
        </w:rPr>
        <w:tab/>
        <w:t>lib2_1.fastq,lib2_2.fastq</w:t>
      </w:r>
      <w:r>
        <w:rPr>
          <w:rFonts w:ascii="Cambria" w:hAnsi="Cambria"/>
          <w:sz w:val="14"/>
          <w:szCs w:val="14"/>
        </w:rPr>
        <w:tab/>
        <w:t>Mock</w:t>
      </w:r>
      <w:r>
        <w:rPr>
          <w:rFonts w:ascii="Cambria" w:hAnsi="Cambria"/>
          <w:sz w:val="14"/>
          <w:szCs w:val="14"/>
        </w:rPr>
        <w:tab/>
      </w:r>
      <w:r>
        <w:rPr>
          <w:rFonts w:ascii="Cambria" w:hAnsi="Cambria"/>
          <w:sz w:val="14"/>
          <w:szCs w:val="14"/>
        </w:rPr>
        <w:tab/>
        <w:t>Trigueros</w:t>
      </w:r>
      <w:r>
        <w:rPr>
          <w:rFonts w:ascii="Cambria" w:hAnsi="Cambria"/>
          <w:sz w:val="14"/>
          <w:szCs w:val="14"/>
        </w:rPr>
        <w:tab/>
        <w:t>M</w:t>
      </w:r>
      <w:r>
        <w:rPr>
          <w:rFonts w:ascii="Cambria" w:hAnsi="Cambria"/>
          <w:sz w:val="14"/>
          <w:szCs w:val="14"/>
        </w:rPr>
        <w:tab/>
        <w:t>Adult</w:t>
      </w:r>
      <w:r>
        <w:rPr>
          <w:rFonts w:ascii="Cambria" w:hAnsi="Cambria"/>
          <w:sz w:val="14"/>
          <w:szCs w:val="14"/>
        </w:rPr>
        <w:tab/>
        <w:t>Trigue.20</w:t>
      </w:r>
    </w:p>
    <w:p w:rsidR="00C42407" w:rsidRDefault="00A5357D">
      <w:pPr>
        <w:rPr>
          <w:rFonts w:ascii="Cambria" w:hAnsi="Cambria"/>
          <w:color w:val="FF0000"/>
          <w:sz w:val="14"/>
          <w:szCs w:val="14"/>
        </w:rPr>
      </w:pPr>
      <w:r>
        <w:rPr>
          <w:rFonts w:ascii="Cambria" w:hAnsi="Cambria"/>
          <w:color w:val="FF0000"/>
          <w:sz w:val="14"/>
          <w:szCs w:val="14"/>
        </w:rPr>
        <w:t>(empty line)</w:t>
      </w:r>
    </w:p>
    <w:p w:rsidR="00C42407" w:rsidRDefault="00C42407">
      <w:pPr>
        <w:jc w:val="both"/>
        <w:rPr>
          <w:rFonts w:ascii="Cambria" w:hAnsi="Cambria"/>
        </w:rPr>
      </w:pPr>
    </w:p>
    <w:p w:rsidR="00C42407" w:rsidRDefault="00A5357D">
      <w:pPr>
        <w:jc w:val="both"/>
        <w:rPr>
          <w:rFonts w:ascii="Cambria" w:hAnsi="Cambria"/>
          <w:b/>
        </w:rPr>
      </w:pPr>
      <w:r>
        <w:rPr>
          <w:rFonts w:ascii="Cambria" w:hAnsi="Cambria"/>
          <w:b/>
        </w:rPr>
        <w:t>Check whether your mapping file has the proper format by running the QIIME script:</w:t>
      </w:r>
    </w:p>
    <w:p w:rsidR="00C42407" w:rsidRDefault="00C42407">
      <w:pPr>
        <w:ind w:left="720"/>
        <w:jc w:val="both"/>
        <w:rPr>
          <w:rFonts w:ascii="Cambria" w:hAnsi="Cambria"/>
        </w:rPr>
      </w:pPr>
    </w:p>
    <w:p w:rsidR="00C42407" w:rsidRDefault="00A5357D">
      <w:pPr>
        <w:rPr>
          <w:rFonts w:ascii="Cambria" w:hAnsi="Cambria"/>
        </w:rPr>
      </w:pPr>
      <w:r>
        <w:rPr>
          <w:rFonts w:ascii="Cambria" w:hAnsi="Cambria"/>
        </w:rPr>
        <w:t>validate_mapping_file.py -m map_Mock_communities_V4.txt –o validate_Mapping_Mock_communities_V4_output</w:t>
      </w:r>
    </w:p>
    <w:p w:rsidR="00C42407" w:rsidRDefault="00C42407">
      <w:pPr>
        <w:ind w:left="720"/>
        <w:jc w:val="both"/>
        <w:rPr>
          <w:rFonts w:ascii="Cambria" w:hAnsi="Cambria"/>
        </w:rPr>
      </w:pPr>
    </w:p>
    <w:p w:rsidR="00C42407" w:rsidRDefault="00A5357D">
      <w:pPr>
        <w:jc w:val="both"/>
        <w:rPr>
          <w:rFonts w:ascii="Cambria" w:hAnsi="Cambria"/>
        </w:rPr>
      </w:pPr>
      <w:r>
        <w:rPr>
          <w:rFonts w:ascii="Cambria" w:hAnsi="Cambria"/>
        </w:rPr>
        <w:t>Possible errors:</w:t>
      </w:r>
    </w:p>
    <w:p w:rsidR="00C42407" w:rsidRDefault="00A5357D">
      <w:pPr>
        <w:jc w:val="both"/>
        <w:rPr>
          <w:rFonts w:ascii="Cambria" w:hAnsi="Cambria"/>
        </w:rPr>
      </w:pPr>
      <w:r>
        <w:rPr>
          <w:rFonts w:ascii="Cambria" w:hAnsi="Cambria"/>
        </w:rPr>
        <w:t>Error: “Duplicate barcode”</w:t>
      </w:r>
    </w:p>
    <w:p w:rsidR="00C42407" w:rsidRDefault="00A5357D">
      <w:pPr>
        <w:jc w:val="both"/>
        <w:rPr>
          <w:rFonts w:ascii="Cambria" w:hAnsi="Cambria"/>
        </w:rPr>
      </w:pPr>
      <w:r>
        <w:rPr>
          <w:rFonts w:ascii="Cambria" w:hAnsi="Cambria"/>
        </w:rPr>
        <w:t xml:space="preserve">If you have several libraries and the same barcode is repeated, it would give the error but can be ignored since the repeated barcodes belong to different libraries. If the same barcode is repeated in the same library </w:t>
      </w:r>
      <w:r w:rsidR="00CA42D9">
        <w:rPr>
          <w:rFonts w:ascii="Cambria" w:hAnsi="Cambria"/>
        </w:rPr>
        <w:t xml:space="preserve">it </w:t>
      </w:r>
      <w:r>
        <w:rPr>
          <w:rFonts w:ascii="Cambria" w:hAnsi="Cambria"/>
        </w:rPr>
        <w:t>should be correct</w:t>
      </w:r>
      <w:r w:rsidR="00CA42D9">
        <w:rPr>
          <w:rFonts w:ascii="Cambria" w:hAnsi="Cambria"/>
        </w:rPr>
        <w:t>ed</w:t>
      </w:r>
      <w:r>
        <w:rPr>
          <w:rFonts w:ascii="Cambria" w:hAnsi="Cambria"/>
        </w:rPr>
        <w:t>.</w:t>
      </w:r>
      <w:r w:rsidR="00564755">
        <w:rPr>
          <w:rFonts w:ascii="Cambria" w:hAnsi="Cambria"/>
        </w:rPr>
        <w:t xml:space="preserve"> </w:t>
      </w:r>
      <w:r>
        <w:rPr>
          <w:rFonts w:ascii="Cambria" w:hAnsi="Cambria"/>
        </w:rPr>
        <w:t>Error: “not finding linkerprimersequence” can be ignored.</w:t>
      </w:r>
      <w:r w:rsidR="00564755">
        <w:rPr>
          <w:rFonts w:ascii="Cambria" w:hAnsi="Cambria"/>
        </w:rPr>
        <w:t xml:space="preserve"> </w:t>
      </w:r>
      <w:r>
        <w:rPr>
          <w:rFonts w:ascii="Cambria" w:hAnsi="Cambria"/>
        </w:rPr>
        <w:t>Any other error should be corrected.</w:t>
      </w:r>
    </w:p>
    <w:p w:rsidR="00C42407" w:rsidRDefault="00A5357D">
      <w:pPr>
        <w:pStyle w:val="Heading2"/>
      </w:pPr>
      <w:bookmarkStart w:id="11" w:name="_Toc435024538"/>
      <w:bookmarkStart w:id="12" w:name="_Toc450923204"/>
      <w:bookmarkEnd w:id="11"/>
      <w:r>
        <w:lastRenderedPageBreak/>
        <w:t xml:space="preserve">Create customized 16S </w:t>
      </w:r>
      <w:r w:rsidR="000E5DAD">
        <w:t xml:space="preserve">rRNA </w:t>
      </w:r>
      <w:r>
        <w:t>databases for your primers.</w:t>
      </w:r>
      <w:bookmarkEnd w:id="12"/>
    </w:p>
    <w:p w:rsidR="00C42407" w:rsidRDefault="00C42407">
      <w:pPr>
        <w:ind w:left="360"/>
        <w:jc w:val="both"/>
        <w:rPr>
          <w:rFonts w:ascii="Cambria" w:hAnsi="Cambria"/>
        </w:rPr>
      </w:pPr>
    </w:p>
    <w:p w:rsidR="00C42407" w:rsidRDefault="00A5357D">
      <w:pPr>
        <w:jc w:val="both"/>
        <w:rPr>
          <w:rFonts w:ascii="Cambria" w:hAnsi="Cambria"/>
        </w:rPr>
      </w:pPr>
      <w:r>
        <w:rPr>
          <w:rFonts w:ascii="Cambria" w:hAnsi="Cambria"/>
        </w:rPr>
        <w:t>This script generates the customized databases adapted to NG-Tax, using the primer sequences and the read length introduced by the user. Degenerate positions can be included between brackets. It also allows the inclusion of primer mismatches.</w:t>
      </w:r>
    </w:p>
    <w:p w:rsidR="00C42407" w:rsidRDefault="00C42407">
      <w:pPr>
        <w:ind w:left="720"/>
        <w:jc w:val="both"/>
        <w:rPr>
          <w:rFonts w:ascii="Cambria" w:hAnsi="Cambria"/>
        </w:rPr>
      </w:pPr>
    </w:p>
    <w:p w:rsidR="00C42407" w:rsidRDefault="00A5357D">
      <w:pPr>
        <w:jc w:val="both"/>
        <w:rPr>
          <w:rFonts w:ascii="Cambria" w:hAnsi="Cambria"/>
        </w:rPr>
      </w:pPr>
      <w:r>
        <w:rPr>
          <w:rFonts w:ascii="Cambria" w:hAnsi="Cambria"/>
        </w:rPr>
        <w:t>Example:</w:t>
      </w:r>
    </w:p>
    <w:p w:rsidR="00C42407" w:rsidRDefault="00C42407">
      <w:pPr>
        <w:ind w:left="720"/>
        <w:jc w:val="both"/>
        <w:rPr>
          <w:rFonts w:ascii="Cambria" w:hAnsi="Cambria"/>
        </w:rPr>
      </w:pPr>
    </w:p>
    <w:p w:rsidR="00C42407" w:rsidRDefault="00564755">
      <w:pPr>
        <w:rPr>
          <w:rFonts w:ascii="Cambria" w:hAnsi="Cambria"/>
        </w:rPr>
      </w:pPr>
      <w:r>
        <w:rPr>
          <w:rFonts w:ascii="Cambria" w:hAnsi="Cambria"/>
        </w:rPr>
        <w:t>c</w:t>
      </w:r>
      <w:r w:rsidR="00A5357D">
        <w:rPr>
          <w:rFonts w:ascii="Cambria" w:hAnsi="Cambria"/>
        </w:rPr>
        <w:t>ustomized_16S_database_generator</w:t>
      </w:r>
      <w:r>
        <w:rPr>
          <w:rFonts w:ascii="Cambria" w:hAnsi="Cambria"/>
        </w:rPr>
        <w:t>.sh</w:t>
      </w:r>
      <w:r w:rsidR="00A5357D">
        <w:rPr>
          <w:rFonts w:ascii="Cambria" w:hAnsi="Cambria"/>
        </w:rPr>
        <w:t xml:space="preserve"> -d Silva_111_full_unique.fasta -k GTGCCAGC[AC]GCCGCGGTAA -p GGACTAC[ACT][ACG]GGGT[AT]TCTAAT -q ATTAGA[AT]ACCC[TCG][ATG]GTAGTCC -f primer_F515_71_nt_1mm_db -r primer_R806_70_nt_1mm_db -o 71 -e 70 -y primer_F515_1mm -z primer_R806_1mm</w:t>
      </w:r>
    </w:p>
    <w:p w:rsidR="00C42407" w:rsidRDefault="00C42407">
      <w:pPr>
        <w:jc w:val="both"/>
        <w:rPr>
          <w:rFonts w:ascii="Cambria" w:hAnsi="Cambria"/>
        </w:rPr>
      </w:pPr>
    </w:p>
    <w:p w:rsidR="00C42407" w:rsidRDefault="00A5357D">
      <w:pPr>
        <w:jc w:val="both"/>
        <w:rPr>
          <w:rFonts w:ascii="Cambria" w:hAnsi="Cambria"/>
        </w:rPr>
      </w:pPr>
      <w:r>
        <w:rPr>
          <w:rFonts w:ascii="Cambria" w:hAnsi="Cambria"/>
        </w:rPr>
        <w:t>Input:</w:t>
      </w:r>
    </w:p>
    <w:p w:rsidR="00C42407" w:rsidRDefault="00C42407">
      <w:pPr>
        <w:jc w:val="both"/>
        <w:rPr>
          <w:rFonts w:ascii="Cambria" w:hAnsi="Cambria"/>
        </w:rPr>
      </w:pPr>
    </w:p>
    <w:p w:rsidR="00C42407" w:rsidRDefault="00A5357D">
      <w:pPr>
        <w:jc w:val="both"/>
        <w:rPr>
          <w:rFonts w:ascii="Cambria" w:hAnsi="Cambria"/>
        </w:rPr>
      </w:pPr>
      <w:r>
        <w:rPr>
          <w:rFonts w:ascii="Cambria" w:hAnsi="Cambria"/>
        </w:rPr>
        <w:t>-d reference16S database in fasta format → Silva_111_full_unique.fasta</w:t>
      </w:r>
    </w:p>
    <w:p w:rsidR="00C42407" w:rsidRDefault="00A5357D">
      <w:pPr>
        <w:jc w:val="both"/>
        <w:rPr>
          <w:rFonts w:ascii="Cambria" w:hAnsi="Cambria"/>
        </w:rPr>
      </w:pPr>
      <w:r>
        <w:rPr>
          <w:rFonts w:ascii="Cambria" w:hAnsi="Cambria"/>
        </w:rPr>
        <w:t>-k forward_primer_sequence → GTGCCAGC[AC]GCCGCGGTAA</w:t>
      </w:r>
    </w:p>
    <w:p w:rsidR="00C42407" w:rsidRDefault="00A5357D">
      <w:pPr>
        <w:jc w:val="both"/>
        <w:rPr>
          <w:rFonts w:ascii="Cambria" w:hAnsi="Cambria"/>
        </w:rPr>
      </w:pPr>
      <w:r>
        <w:rPr>
          <w:rFonts w:ascii="Cambria" w:hAnsi="Cambria"/>
        </w:rPr>
        <w:t>-p reverse_primer_sequence → GGACTAC[ACT][ACG]GGGT[AT]TCTAAT</w:t>
      </w:r>
    </w:p>
    <w:p w:rsidR="00C42407" w:rsidRDefault="00A5357D" w:rsidP="00564755">
      <w:pPr>
        <w:rPr>
          <w:rFonts w:ascii="Cambria" w:hAnsi="Cambria"/>
        </w:rPr>
      </w:pPr>
      <w:r>
        <w:rPr>
          <w:rFonts w:ascii="Cambria" w:hAnsi="Cambria"/>
        </w:rPr>
        <w:t>-q</w:t>
      </w:r>
      <w:r w:rsidR="00564755">
        <w:rPr>
          <w:rFonts w:ascii="Cambria" w:hAnsi="Cambria"/>
        </w:rPr>
        <w:t xml:space="preserve"> </w:t>
      </w:r>
      <w:r>
        <w:rPr>
          <w:rFonts w:ascii="Cambria" w:hAnsi="Cambria"/>
        </w:rPr>
        <w:t>complementary_reversed_reverse_primer_sequence</w:t>
      </w:r>
      <w:r w:rsidR="00564755">
        <w:rPr>
          <w:rFonts w:ascii="Cambria" w:hAnsi="Cambria"/>
        </w:rPr>
        <w:t xml:space="preserve"> </w:t>
      </w:r>
      <w:r>
        <w:rPr>
          <w:rFonts w:ascii="Cambria" w:hAnsi="Cambria"/>
        </w:rPr>
        <w:t>→</w:t>
      </w:r>
      <w:r w:rsidR="00564755">
        <w:rPr>
          <w:rFonts w:ascii="Cambria" w:hAnsi="Cambria"/>
        </w:rPr>
        <w:t xml:space="preserve"> </w:t>
      </w:r>
      <w:r>
        <w:rPr>
          <w:rFonts w:ascii="Cambria" w:hAnsi="Cambria"/>
        </w:rPr>
        <w:t>ATTAGA[AT]ACCC[TCG][ATG]GTAGTCC</w:t>
      </w:r>
    </w:p>
    <w:p w:rsidR="00C42407" w:rsidRDefault="00A5357D">
      <w:pPr>
        <w:jc w:val="both"/>
        <w:rPr>
          <w:rFonts w:ascii="Cambria" w:hAnsi="Cambria"/>
        </w:rPr>
      </w:pPr>
      <w:r>
        <w:rPr>
          <w:rFonts w:ascii="Cambria" w:hAnsi="Cambria"/>
        </w:rPr>
        <w:t>-f forward_primer_database_name → primer_F515_71_nt_1mm_db</w:t>
      </w:r>
    </w:p>
    <w:p w:rsidR="00C42407" w:rsidRDefault="00A5357D">
      <w:pPr>
        <w:jc w:val="both"/>
        <w:rPr>
          <w:rFonts w:ascii="Cambria" w:hAnsi="Cambria"/>
        </w:rPr>
      </w:pPr>
      <w:r>
        <w:rPr>
          <w:rFonts w:ascii="Cambria" w:hAnsi="Cambria"/>
        </w:rPr>
        <w:t>-r reverse_primer_database_name → primer_R806_70_nt_1mm_db</w:t>
      </w:r>
    </w:p>
    <w:p w:rsidR="00C42407" w:rsidRDefault="00A5357D">
      <w:pPr>
        <w:jc w:val="both"/>
        <w:rPr>
          <w:rFonts w:ascii="Cambria" w:hAnsi="Cambria"/>
        </w:rPr>
      </w:pPr>
      <w:r>
        <w:rPr>
          <w:rFonts w:ascii="Cambria" w:hAnsi="Cambria"/>
        </w:rPr>
        <w:t>-o length_forward_read → 71</w:t>
      </w:r>
    </w:p>
    <w:p w:rsidR="00C42407" w:rsidRDefault="00A5357D">
      <w:pPr>
        <w:jc w:val="both"/>
        <w:rPr>
          <w:rFonts w:ascii="Cambria" w:hAnsi="Cambria"/>
        </w:rPr>
      </w:pPr>
      <w:r>
        <w:rPr>
          <w:rFonts w:ascii="Cambria" w:hAnsi="Cambria"/>
        </w:rPr>
        <w:t>-e length_reverse_read → 70</w:t>
      </w:r>
    </w:p>
    <w:p w:rsidR="00C42407" w:rsidRDefault="00C42407">
      <w:pPr>
        <w:jc w:val="both"/>
        <w:rPr>
          <w:rFonts w:ascii="Cambria" w:hAnsi="Cambria"/>
        </w:rPr>
      </w:pPr>
    </w:p>
    <w:p w:rsidR="00C42407" w:rsidRDefault="00A5357D">
      <w:pPr>
        <w:jc w:val="both"/>
        <w:rPr>
          <w:rFonts w:ascii="Cambria" w:hAnsi="Cambria"/>
        </w:rPr>
      </w:pPr>
      <w:r>
        <w:rPr>
          <w:rFonts w:ascii="Cambria" w:hAnsi="Cambria"/>
        </w:rPr>
        <w:t>Optional input:</w:t>
      </w:r>
    </w:p>
    <w:p w:rsidR="00C42407" w:rsidRDefault="00C42407">
      <w:pPr>
        <w:jc w:val="both"/>
        <w:rPr>
          <w:rFonts w:ascii="Cambria" w:hAnsi="Cambria"/>
        </w:rPr>
      </w:pPr>
    </w:p>
    <w:p w:rsidR="00C42407" w:rsidRDefault="00A5357D">
      <w:pPr>
        <w:jc w:val="both"/>
        <w:rPr>
          <w:rFonts w:ascii="Cambria" w:hAnsi="Cambria"/>
        </w:rPr>
      </w:pPr>
      <w:r>
        <w:rPr>
          <w:rFonts w:ascii="Cambria" w:hAnsi="Cambria"/>
        </w:rPr>
        <w:t>-y file with allowed forward primers → primer_F515_1mm</w:t>
      </w:r>
    </w:p>
    <w:p w:rsidR="00C42407" w:rsidRDefault="00A5357D">
      <w:pPr>
        <w:jc w:val="both"/>
        <w:rPr>
          <w:rFonts w:ascii="Cambria" w:hAnsi="Cambria"/>
        </w:rPr>
      </w:pPr>
      <w:r>
        <w:rPr>
          <w:rFonts w:ascii="Cambria" w:hAnsi="Cambria"/>
        </w:rPr>
        <w:t>-z file with allowed reverse primers → primer_R806_1mm</w:t>
      </w:r>
    </w:p>
    <w:p w:rsidR="00C42407" w:rsidRDefault="00C42407">
      <w:pPr>
        <w:jc w:val="both"/>
        <w:rPr>
          <w:rFonts w:ascii="Cambria" w:hAnsi="Cambria"/>
        </w:rPr>
      </w:pPr>
    </w:p>
    <w:p w:rsidR="00C42407" w:rsidRDefault="00A5357D">
      <w:pPr>
        <w:jc w:val="both"/>
        <w:rPr>
          <w:rFonts w:ascii="Cambria" w:hAnsi="Cambria"/>
        </w:rPr>
      </w:pPr>
      <w:r>
        <w:rPr>
          <w:rFonts w:ascii="Cambria" w:hAnsi="Cambria"/>
        </w:rPr>
        <w:t>Output:</w:t>
      </w:r>
    </w:p>
    <w:p w:rsidR="00C42407" w:rsidRDefault="00C42407">
      <w:pPr>
        <w:jc w:val="both"/>
        <w:rPr>
          <w:rFonts w:ascii="Cambria" w:hAnsi="Cambria"/>
        </w:rPr>
      </w:pPr>
    </w:p>
    <w:p w:rsidR="00C42407" w:rsidRDefault="00A5357D">
      <w:pPr>
        <w:jc w:val="both"/>
        <w:rPr>
          <w:rFonts w:ascii="Cambria" w:hAnsi="Cambria"/>
        </w:rPr>
      </w:pPr>
      <w:r>
        <w:rPr>
          <w:rFonts w:ascii="Cambria" w:hAnsi="Cambria"/>
        </w:rPr>
        <w:t>A database with all sequences that have matching forward primer → primer_F515_71_nt_db</w:t>
      </w:r>
    </w:p>
    <w:p w:rsidR="00C42407" w:rsidRDefault="00A5357D">
      <w:pPr>
        <w:jc w:val="both"/>
        <w:rPr>
          <w:rFonts w:ascii="Cambria" w:hAnsi="Cambria"/>
        </w:rPr>
      </w:pPr>
      <w:r>
        <w:rPr>
          <w:rFonts w:ascii="Cambria" w:hAnsi="Cambria"/>
        </w:rPr>
        <w:t>A database with all sequences that have matching reverse primer → primer_R806_70_nt_db</w:t>
      </w:r>
    </w:p>
    <w:p w:rsidR="00C42407" w:rsidRDefault="00C42407">
      <w:pPr>
        <w:jc w:val="both"/>
        <w:rPr>
          <w:rFonts w:ascii="Cambria" w:hAnsi="Cambria"/>
        </w:rPr>
      </w:pPr>
    </w:p>
    <w:p w:rsidR="00C42407" w:rsidRDefault="00A5357D">
      <w:pPr>
        <w:jc w:val="both"/>
        <w:rPr>
          <w:rFonts w:ascii="Cambria" w:hAnsi="Cambria"/>
        </w:rPr>
      </w:pPr>
      <w:r>
        <w:rPr>
          <w:rFonts w:ascii="Cambria" w:hAnsi="Cambria"/>
        </w:rPr>
        <w:t>Optional output:</w:t>
      </w:r>
    </w:p>
    <w:p w:rsidR="00C42407" w:rsidRDefault="00C42407">
      <w:pPr>
        <w:jc w:val="both"/>
        <w:rPr>
          <w:rFonts w:ascii="Cambria" w:hAnsi="Cambria"/>
        </w:rPr>
      </w:pPr>
    </w:p>
    <w:p w:rsidR="00C42407" w:rsidRDefault="00A5357D">
      <w:pPr>
        <w:jc w:val="both"/>
        <w:rPr>
          <w:rFonts w:ascii="Cambria" w:hAnsi="Cambria"/>
        </w:rPr>
      </w:pPr>
      <w:r>
        <w:rPr>
          <w:rFonts w:ascii="Cambria" w:hAnsi="Cambria"/>
        </w:rPr>
        <w:t>A database with all sequences that have matching or allowed mismatching forward primer → primer_F515_71_nt_1mm_db</w:t>
      </w:r>
    </w:p>
    <w:p w:rsidR="00C42407" w:rsidRDefault="00A5357D">
      <w:pPr>
        <w:jc w:val="both"/>
        <w:rPr>
          <w:rFonts w:ascii="Cambria" w:hAnsi="Cambria"/>
        </w:rPr>
      </w:pPr>
      <w:r>
        <w:rPr>
          <w:rFonts w:ascii="Cambria" w:hAnsi="Cambria"/>
        </w:rPr>
        <w:t>A database with all sequences that have matching or allowed mismatching reverse primer → primer_R806_70_nt_1mm_db</w:t>
      </w:r>
    </w:p>
    <w:p w:rsidR="00C42407" w:rsidRDefault="00C42407">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C42407" w:rsidRDefault="00A5357D">
      <w:pPr>
        <w:pStyle w:val="Heading2"/>
      </w:pPr>
      <w:bookmarkStart w:id="13" w:name="_Toc435024539"/>
      <w:bookmarkStart w:id="14" w:name="_Toc450923205"/>
      <w:bookmarkEnd w:id="13"/>
      <w:r>
        <w:lastRenderedPageBreak/>
        <w:t>Library filtering.</w:t>
      </w:r>
      <w:bookmarkEnd w:id="14"/>
    </w:p>
    <w:p w:rsidR="00C42407" w:rsidRDefault="00C42407">
      <w:pPr>
        <w:jc w:val="both"/>
        <w:rPr>
          <w:rFonts w:ascii="Cambria" w:hAnsi="Cambria"/>
        </w:rPr>
      </w:pPr>
    </w:p>
    <w:p w:rsidR="00C42407" w:rsidRDefault="00A5357D">
      <w:pPr>
        <w:jc w:val="both"/>
        <w:rPr>
          <w:rFonts w:ascii="Cambria" w:hAnsi="Cambria"/>
        </w:rPr>
      </w:pPr>
      <w:r>
        <w:rPr>
          <w:rFonts w:ascii="Cambria" w:hAnsi="Cambria"/>
        </w:rPr>
        <w:t>This script filter</w:t>
      </w:r>
      <w:r w:rsidR="000E5DAD">
        <w:rPr>
          <w:rFonts w:ascii="Cambria" w:hAnsi="Cambria"/>
        </w:rPr>
        <w:t>s</w:t>
      </w:r>
      <w:r>
        <w:rPr>
          <w:rFonts w:ascii="Cambria" w:hAnsi="Cambria"/>
        </w:rPr>
        <w:t xml:space="preserve"> those reads that </w:t>
      </w:r>
      <w:r w:rsidR="000E5DAD">
        <w:rPr>
          <w:rFonts w:ascii="Cambria" w:hAnsi="Cambria"/>
        </w:rPr>
        <w:t xml:space="preserve">don’t </w:t>
      </w:r>
      <w:r>
        <w:rPr>
          <w:rFonts w:ascii="Cambria" w:hAnsi="Cambria"/>
        </w:rPr>
        <w:t>have matching barcodes and format</w:t>
      </w:r>
      <w:r w:rsidR="000E5DAD">
        <w:rPr>
          <w:rFonts w:ascii="Cambria" w:hAnsi="Cambria"/>
        </w:rPr>
        <w:t>s</w:t>
      </w:r>
      <w:r>
        <w:rPr>
          <w:rFonts w:ascii="Cambria" w:hAnsi="Cambria"/>
        </w:rPr>
        <w:t xml:space="preserve"> the fastq files in order to be used in NG-Tax. Samples should have forward and reverse reads barcoded using the same barcode. Last nucleotide of every read is also removed for quality reasons.</w:t>
      </w:r>
    </w:p>
    <w:p w:rsidR="00C42407" w:rsidRDefault="00C42407">
      <w:pPr>
        <w:jc w:val="both"/>
        <w:rPr>
          <w:rFonts w:ascii="Cambria" w:hAnsi="Cambria"/>
        </w:rPr>
      </w:pPr>
    </w:p>
    <w:p w:rsidR="00C42407" w:rsidRDefault="00A5357D">
      <w:pPr>
        <w:jc w:val="both"/>
        <w:rPr>
          <w:rFonts w:ascii="Cambria" w:hAnsi="Cambria"/>
        </w:rPr>
      </w:pPr>
      <w:r>
        <w:rPr>
          <w:rFonts w:ascii="Cambria" w:hAnsi="Cambria"/>
        </w:rPr>
        <w:t>library_filtering</w:t>
      </w:r>
      <w:r w:rsidR="00564755">
        <w:rPr>
          <w:rFonts w:ascii="Cambria" w:hAnsi="Cambria"/>
        </w:rPr>
        <w:t>.sh</w:t>
      </w:r>
      <w:r>
        <w:rPr>
          <w:rFonts w:ascii="Cambria" w:hAnsi="Cambria"/>
        </w:rPr>
        <w:t xml:space="preserve"> -a lib1_1.fastq -b lib1_2.fastq -p Mock -n 01 -f GTGCCAGC[AC]GCCGCGGTAA  -r GGACTAC[ACT][ACG]GGGT[AT]TCTAAT -l 8</w:t>
      </w:r>
    </w:p>
    <w:p w:rsidR="00C42407" w:rsidRDefault="00C42407">
      <w:pPr>
        <w:jc w:val="both"/>
        <w:rPr>
          <w:rFonts w:ascii="Cambria" w:hAnsi="Cambria"/>
        </w:rPr>
      </w:pPr>
    </w:p>
    <w:p w:rsidR="00C42407" w:rsidRDefault="00A5357D">
      <w:pPr>
        <w:rPr>
          <w:rFonts w:ascii="Cambria" w:hAnsi="Cambria"/>
        </w:rPr>
      </w:pPr>
      <w:r>
        <w:rPr>
          <w:rFonts w:ascii="Cambria" w:hAnsi="Cambria"/>
        </w:rPr>
        <w:t>Input:</w:t>
      </w:r>
    </w:p>
    <w:p w:rsidR="00C42407" w:rsidRDefault="00C42407">
      <w:pPr>
        <w:rPr>
          <w:rFonts w:ascii="Cambria" w:hAnsi="Cambria"/>
        </w:rPr>
      </w:pPr>
    </w:p>
    <w:p w:rsidR="00C42407" w:rsidRDefault="00A5357D">
      <w:pPr>
        <w:rPr>
          <w:rFonts w:ascii="Cambria" w:hAnsi="Cambria"/>
        </w:rPr>
      </w:pPr>
      <w:r>
        <w:rPr>
          <w:rFonts w:ascii="Cambria" w:hAnsi="Cambria"/>
        </w:rPr>
        <w:t>-a Address of the Illumina library 1 → lib1_1.fastq</w:t>
      </w:r>
    </w:p>
    <w:p w:rsidR="00C42407" w:rsidRDefault="00A5357D">
      <w:pPr>
        <w:rPr>
          <w:rFonts w:ascii="Cambria" w:hAnsi="Cambria"/>
        </w:rPr>
      </w:pPr>
      <w:r>
        <w:rPr>
          <w:rFonts w:ascii="Cambria" w:hAnsi="Cambria"/>
        </w:rPr>
        <w:t>-b Address of the Illumina library 2 → lib1_2.fastq</w:t>
      </w:r>
    </w:p>
    <w:p w:rsidR="00C42407" w:rsidRDefault="00A5357D">
      <w:pPr>
        <w:rPr>
          <w:rFonts w:ascii="Cambria" w:hAnsi="Cambria"/>
        </w:rPr>
      </w:pPr>
      <w:r>
        <w:rPr>
          <w:rFonts w:ascii="Cambria" w:hAnsi="Cambria"/>
        </w:rPr>
        <w:t>-p name given to the project (indicated in the sixth column of the mapping file, ProjectName) → Mock</w:t>
      </w:r>
    </w:p>
    <w:p w:rsidR="00C42407" w:rsidRDefault="00A5357D">
      <w:pPr>
        <w:rPr>
          <w:rFonts w:ascii="Cambria" w:hAnsi="Cambria"/>
        </w:rPr>
      </w:pPr>
      <w:r>
        <w:rPr>
          <w:rFonts w:ascii="Cambria" w:hAnsi="Cambria"/>
        </w:rPr>
        <w:t>-n number given to the library (indicated in the third column of the mapping file, LibraryNumber) → 01</w:t>
      </w:r>
    </w:p>
    <w:p w:rsidR="00C42407" w:rsidRDefault="00A5357D">
      <w:pPr>
        <w:rPr>
          <w:rFonts w:ascii="Cambria" w:hAnsi="Cambria"/>
        </w:rPr>
      </w:pPr>
      <w:r>
        <w:rPr>
          <w:rFonts w:ascii="Cambria" w:hAnsi="Cambria"/>
        </w:rPr>
        <w:t>-f sequence of the forward primer, degenerate positions between brackets → GTGCCAGC[AC]GCCGCGGTAA</w:t>
      </w:r>
    </w:p>
    <w:p w:rsidR="00C42407" w:rsidRDefault="00A5357D">
      <w:pPr>
        <w:rPr>
          <w:rFonts w:ascii="Cambria" w:hAnsi="Cambria"/>
        </w:rPr>
      </w:pPr>
      <w:r>
        <w:rPr>
          <w:rFonts w:ascii="Cambria" w:hAnsi="Cambria"/>
        </w:rPr>
        <w:t>-r sequence of the reverse primer, degenerate positions between brackets → GGACTAC[ACT][ACG]GGGT[AT]TCTAAT</w:t>
      </w:r>
    </w:p>
    <w:p w:rsidR="00C42407" w:rsidRDefault="00A5357D">
      <w:pPr>
        <w:rPr>
          <w:rFonts w:ascii="Cambria" w:hAnsi="Cambria"/>
        </w:rPr>
      </w:pPr>
      <w:r>
        <w:rPr>
          <w:rFonts w:ascii="Cambria" w:hAnsi="Cambria"/>
        </w:rPr>
        <w:t>-l barcode nucleotide length → 8</w:t>
      </w:r>
    </w:p>
    <w:p w:rsidR="00C42407" w:rsidRDefault="00C42407">
      <w:pPr>
        <w:rPr>
          <w:rFonts w:ascii="Cambria" w:hAnsi="Cambria"/>
        </w:rPr>
      </w:pPr>
    </w:p>
    <w:p w:rsidR="00C42407" w:rsidRDefault="00A5357D">
      <w:pPr>
        <w:rPr>
          <w:rFonts w:ascii="Cambria" w:hAnsi="Cambria"/>
        </w:rPr>
      </w:pPr>
      <w:r>
        <w:rPr>
          <w:rFonts w:ascii="Cambria" w:hAnsi="Cambria"/>
        </w:rPr>
        <w:t>Output:</w:t>
      </w:r>
    </w:p>
    <w:p w:rsidR="00C42407" w:rsidRDefault="00C42407">
      <w:pPr>
        <w:rPr>
          <w:rFonts w:ascii="Cambria" w:hAnsi="Cambria"/>
        </w:rPr>
      </w:pPr>
    </w:p>
    <w:p w:rsidR="00C42407" w:rsidRDefault="00A5357D">
      <w:pPr>
        <w:rPr>
          <w:rFonts w:ascii="Cambria" w:hAnsi="Cambria"/>
        </w:rPr>
      </w:pPr>
      <w:r>
        <w:rPr>
          <w:rFonts w:ascii="Cambria" w:hAnsi="Cambria"/>
        </w:rPr>
        <w:t>A filtered library → Mock_01</w:t>
      </w:r>
    </w:p>
    <w:p w:rsidR="00C42407" w:rsidRDefault="00C42407">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C42407" w:rsidRDefault="00A5357D">
      <w:pPr>
        <w:pStyle w:val="Heading2"/>
      </w:pPr>
      <w:bookmarkStart w:id="15" w:name="_Toc435024540"/>
      <w:bookmarkStart w:id="16" w:name="_Toc450923206"/>
      <w:bookmarkEnd w:id="15"/>
      <w:r>
        <w:lastRenderedPageBreak/>
        <w:t>Demultiplexing, OTU picking, chimera removal and taxonomic assignment.</w:t>
      </w:r>
      <w:bookmarkEnd w:id="16"/>
    </w:p>
    <w:p w:rsidR="00C42407" w:rsidRDefault="00C42407">
      <w:pPr>
        <w:jc w:val="both"/>
        <w:rPr>
          <w:rFonts w:ascii="Cambria" w:hAnsi="Cambria"/>
        </w:rPr>
      </w:pPr>
    </w:p>
    <w:p w:rsidR="00C42407" w:rsidRDefault="00A5357D">
      <w:pPr>
        <w:jc w:val="both"/>
        <w:rPr>
          <w:rFonts w:ascii="Cambria" w:hAnsi="Cambria"/>
        </w:rPr>
      </w:pPr>
      <w:r>
        <w:rPr>
          <w:rFonts w:ascii="Cambria" w:hAnsi="Cambria"/>
        </w:rPr>
        <w:t>This script demultiplexes the raw data into samples using the information contained in the mapping file</w:t>
      </w:r>
      <w:r w:rsidR="000E5DAD">
        <w:rPr>
          <w:rFonts w:ascii="Cambria" w:hAnsi="Cambria"/>
        </w:rPr>
        <w:t>. I</w:t>
      </w:r>
      <w:r>
        <w:rPr>
          <w:rFonts w:ascii="Cambria" w:hAnsi="Cambria"/>
        </w:rPr>
        <w:t>t also generates an OTU table per sample after removing chimeras and assigns taxonomy to the OTUs. NG-Tax is designed for short reads, 70 nucleotides is the recommended read length. Reads can be trimmed to this length by the script. Longer length can be selected by the user but comparison with 70 nucleotide analysis is advisable.</w:t>
      </w:r>
    </w:p>
    <w:p w:rsidR="00C42407" w:rsidRDefault="00C42407">
      <w:pPr>
        <w:jc w:val="both"/>
        <w:rPr>
          <w:rFonts w:ascii="Cambria" w:hAnsi="Cambria"/>
        </w:rPr>
      </w:pPr>
    </w:p>
    <w:p w:rsidR="00C42407" w:rsidRDefault="00A5357D">
      <w:pPr>
        <w:rPr>
          <w:rFonts w:ascii="Cambria" w:hAnsi="Cambria"/>
        </w:rPr>
      </w:pPr>
      <w:r>
        <w:rPr>
          <w:rFonts w:ascii="Cambria" w:hAnsi="Cambria"/>
        </w:rPr>
        <w:t>otu_picking_pair_end_read</w:t>
      </w:r>
      <w:r w:rsidR="00564755">
        <w:rPr>
          <w:rFonts w:ascii="Cambria" w:hAnsi="Cambria"/>
        </w:rPr>
        <w:t>.sh</w:t>
      </w:r>
      <w:r>
        <w:rPr>
          <w:rFonts w:ascii="Cambria" w:hAnsi="Cambria"/>
        </w:rPr>
        <w:t xml:space="preserve"> -m map_Mock_communities.txt -p Mock -a 0.1 -c 0.985 -f primer_F515_71_nt_1mm_db -r primer_R806_70_nt_1_mm_db -o 71 -e 70 -t Silva_111_taxa_map_RDP_6_levels_full.txt -q 2 -k 100 -n 24</w:t>
      </w:r>
    </w:p>
    <w:p w:rsidR="00C42407" w:rsidRDefault="00C42407">
      <w:pPr>
        <w:rPr>
          <w:rFonts w:ascii="Cambria" w:hAnsi="Cambria"/>
        </w:rPr>
      </w:pPr>
    </w:p>
    <w:p w:rsidR="00C42407" w:rsidRDefault="00A5357D">
      <w:pPr>
        <w:rPr>
          <w:rFonts w:ascii="Cambria" w:hAnsi="Cambria"/>
        </w:rPr>
      </w:pPr>
      <w:r>
        <w:rPr>
          <w:rFonts w:ascii="Cambria" w:hAnsi="Cambria"/>
        </w:rPr>
        <w:t>Input:</w:t>
      </w:r>
    </w:p>
    <w:p w:rsidR="00C42407" w:rsidRDefault="00C42407">
      <w:pPr>
        <w:rPr>
          <w:rFonts w:ascii="Cambria" w:hAnsi="Cambria"/>
        </w:rPr>
      </w:pPr>
    </w:p>
    <w:p w:rsidR="00C42407" w:rsidRDefault="00A5357D">
      <w:pPr>
        <w:rPr>
          <w:rFonts w:ascii="Cambria" w:hAnsi="Cambria"/>
        </w:rPr>
      </w:pPr>
      <w:r>
        <w:rPr>
          <w:rFonts w:ascii="Cambria" w:hAnsi="Cambria"/>
        </w:rPr>
        <w:t>-m mapping file address → map_Mock_communities.txt</w:t>
      </w:r>
    </w:p>
    <w:p w:rsidR="00C42407" w:rsidRDefault="00A5357D">
      <w:pPr>
        <w:rPr>
          <w:rFonts w:ascii="Cambria" w:hAnsi="Cambria"/>
        </w:rPr>
      </w:pPr>
      <w:r>
        <w:rPr>
          <w:rFonts w:ascii="Cambria" w:hAnsi="Cambria"/>
        </w:rPr>
        <w:t>-p library name (should match with the ProjectName) →   Mock</w:t>
      </w:r>
    </w:p>
    <w:p w:rsidR="00C42407" w:rsidRDefault="00A5357D">
      <w:pPr>
        <w:rPr>
          <w:rFonts w:ascii="Cambria" w:hAnsi="Cambria"/>
        </w:rPr>
      </w:pPr>
      <w:r>
        <w:rPr>
          <w:rFonts w:ascii="Cambria" w:hAnsi="Cambria"/>
        </w:rPr>
        <w:t>-a minimum threshold detectable, expressed in percentage (0.1 recommended) → 0.1</w:t>
      </w:r>
    </w:p>
    <w:p w:rsidR="00C42407" w:rsidRDefault="00A5357D">
      <w:pPr>
        <w:rPr>
          <w:rFonts w:ascii="Cambria" w:hAnsi="Cambria"/>
        </w:rPr>
      </w:pPr>
      <w:r>
        <w:rPr>
          <w:rFonts w:ascii="Cambria" w:hAnsi="Cambria"/>
        </w:rPr>
        <w:t>-c error correction clustering percentage (only one mismatch recommended, 0.985 for ~70 nt) → 0.985</w:t>
      </w:r>
    </w:p>
    <w:p w:rsidR="00C42407" w:rsidRDefault="00A5357D">
      <w:pPr>
        <w:rPr>
          <w:rFonts w:ascii="Cambria" w:hAnsi="Cambria"/>
        </w:rPr>
      </w:pPr>
      <w:r>
        <w:rPr>
          <w:rFonts w:ascii="Cambria" w:hAnsi="Cambria"/>
        </w:rPr>
        <w:t>-f forward primer database address (database adapted to the read length) → primer_F515_71_nt_1mm_db</w:t>
      </w:r>
    </w:p>
    <w:p w:rsidR="00C42407" w:rsidRDefault="00A5357D">
      <w:pPr>
        <w:rPr>
          <w:rFonts w:ascii="Cambria" w:hAnsi="Cambria"/>
        </w:rPr>
      </w:pPr>
      <w:r>
        <w:rPr>
          <w:rFonts w:ascii="Cambria" w:hAnsi="Cambria"/>
        </w:rPr>
        <w:t>-r reverse primer database address (database adapted to the read length) → primer_R806_70_nt_1mm_db</w:t>
      </w:r>
    </w:p>
    <w:p w:rsidR="00C42407" w:rsidRDefault="00A5357D">
      <w:pPr>
        <w:rPr>
          <w:rFonts w:ascii="Cambria" w:hAnsi="Cambria"/>
        </w:rPr>
      </w:pPr>
      <w:r>
        <w:rPr>
          <w:rFonts w:ascii="Cambria" w:hAnsi="Cambria"/>
        </w:rPr>
        <w:t>-o length forward read → 71</w:t>
      </w:r>
    </w:p>
    <w:p w:rsidR="00C42407" w:rsidRDefault="00A5357D">
      <w:pPr>
        <w:rPr>
          <w:rFonts w:ascii="Cambria" w:hAnsi="Cambria"/>
        </w:rPr>
      </w:pPr>
      <w:r>
        <w:rPr>
          <w:rFonts w:ascii="Cambria" w:hAnsi="Cambria"/>
        </w:rPr>
        <w:t>-e length reverse read → 70</w:t>
      </w:r>
    </w:p>
    <w:p w:rsidR="00C42407" w:rsidRDefault="00A5357D">
      <w:pPr>
        <w:rPr>
          <w:rFonts w:ascii="Cambria" w:hAnsi="Cambria"/>
        </w:rPr>
      </w:pPr>
      <w:r>
        <w:rPr>
          <w:rFonts w:ascii="Cambria" w:hAnsi="Cambria"/>
        </w:rPr>
        <w:t>-t taxonomic table → Silva_111_taxa_map_RDP_6_levels_full.txt</w:t>
      </w:r>
    </w:p>
    <w:p w:rsidR="00C42407" w:rsidRDefault="00A5357D">
      <w:pPr>
        <w:rPr>
          <w:rFonts w:ascii="Cambria" w:hAnsi="Cambria"/>
        </w:rPr>
      </w:pPr>
      <w:r>
        <w:rPr>
          <w:rFonts w:ascii="Cambria" w:hAnsi="Cambria"/>
        </w:rPr>
        <w:t>-q ratio otu_parent_abundance/otu_chimera_abundance (recommended 2, both otu parents must be more than two times abundant than the chimera → 2</w:t>
      </w:r>
    </w:p>
    <w:p w:rsidR="00C42407" w:rsidRDefault="00A5357D">
      <w:pPr>
        <w:rPr>
          <w:rFonts w:ascii="Cambria" w:hAnsi="Cambria"/>
        </w:rPr>
      </w:pPr>
      <w:r>
        <w:rPr>
          <w:rFonts w:ascii="Cambria" w:hAnsi="Cambria"/>
        </w:rPr>
        <w:t>-k identity level between parents and chimera (recommended 100, no error allowed, chimera as perfect combination of two otus) → 100</w:t>
      </w:r>
    </w:p>
    <w:p w:rsidR="00C42407" w:rsidRDefault="00A5357D">
      <w:pPr>
        <w:rPr>
          <w:rFonts w:ascii="Cambria" w:hAnsi="Cambria"/>
        </w:rPr>
      </w:pPr>
      <w:r>
        <w:rPr>
          <w:rFonts w:ascii="Cambria" w:hAnsi="Cambria"/>
        </w:rPr>
        <w:t>-n number of threads (for parallel computing) → 24</w:t>
      </w:r>
    </w:p>
    <w:p w:rsidR="00C42407" w:rsidRDefault="00C42407">
      <w:pPr>
        <w:rPr>
          <w:rFonts w:ascii="Cambria" w:hAnsi="Cambria"/>
        </w:rPr>
      </w:pPr>
    </w:p>
    <w:p w:rsidR="00C42407" w:rsidRDefault="00A5357D">
      <w:pPr>
        <w:rPr>
          <w:rFonts w:ascii="Cambria" w:hAnsi="Cambria"/>
        </w:rPr>
      </w:pPr>
      <w:r>
        <w:rPr>
          <w:rFonts w:ascii="Cambria" w:hAnsi="Cambria"/>
        </w:rPr>
        <w:t>Output:</w:t>
      </w:r>
    </w:p>
    <w:p w:rsidR="00C42407" w:rsidRDefault="00C42407">
      <w:pPr>
        <w:rPr>
          <w:rFonts w:ascii="Cambria" w:hAnsi="Cambria"/>
        </w:rPr>
      </w:pPr>
    </w:p>
    <w:p w:rsidR="00C42407" w:rsidRDefault="00A5357D">
      <w:pPr>
        <w:rPr>
          <w:rFonts w:ascii="Cambria" w:hAnsi="Cambria"/>
        </w:rPr>
      </w:pPr>
      <w:r>
        <w:rPr>
          <w:rFonts w:ascii="Cambria" w:hAnsi="Cambria"/>
        </w:rPr>
        <w:t>A folder containing the reads included for every sample → total_sample_files</w:t>
      </w:r>
    </w:p>
    <w:p w:rsidR="00C42407" w:rsidRDefault="00A5357D">
      <w:pPr>
        <w:rPr>
          <w:rFonts w:ascii="Cambria" w:hAnsi="Cambria"/>
        </w:rPr>
      </w:pPr>
      <w:r>
        <w:rPr>
          <w:rFonts w:ascii="Cambria" w:hAnsi="Cambria"/>
        </w:rPr>
        <w:t>A folder containing the OTUs before chimera checking for every sample → pre_set_otu_files</w:t>
      </w:r>
    </w:p>
    <w:p w:rsidR="00C42407" w:rsidRDefault="00A5357D">
      <w:pPr>
        <w:rPr>
          <w:rFonts w:ascii="Cambria" w:hAnsi="Cambria"/>
        </w:rPr>
      </w:pPr>
      <w:r>
        <w:rPr>
          <w:rFonts w:ascii="Cambria" w:hAnsi="Cambria"/>
        </w:rPr>
        <w:t>A folder containing the chimera uclust results for every sample → chimera_uclust_files</w:t>
      </w:r>
    </w:p>
    <w:p w:rsidR="00C42407" w:rsidRDefault="00A5357D">
      <w:pPr>
        <w:rPr>
          <w:rFonts w:ascii="Cambria" w:hAnsi="Cambria"/>
        </w:rPr>
      </w:pPr>
      <w:r>
        <w:rPr>
          <w:rFonts w:ascii="Cambria" w:hAnsi="Cambria"/>
        </w:rPr>
        <w:t>A folder containing the OTUs for every sample → otus_files</w:t>
      </w:r>
    </w:p>
    <w:p w:rsidR="00C42407" w:rsidRDefault="00A5357D">
      <w:pPr>
        <w:rPr>
          <w:rFonts w:ascii="Cambria" w:hAnsi="Cambria"/>
        </w:rPr>
      </w:pPr>
      <w:r>
        <w:rPr>
          <w:rFonts w:ascii="Cambria" w:hAnsi="Cambria"/>
        </w:rPr>
        <w:t>A folder containing the OTUs for all the study → all_otus_file</w:t>
      </w:r>
    </w:p>
    <w:p w:rsidR="00C42407" w:rsidRDefault="00A5357D">
      <w:pPr>
        <w:rPr>
          <w:rFonts w:ascii="Cambria" w:hAnsi="Cambria"/>
        </w:rPr>
      </w:pPr>
      <w:r>
        <w:rPr>
          <w:rFonts w:ascii="Cambria" w:hAnsi="Cambria"/>
        </w:rPr>
        <w:t>A folder containing the uclust results for all the OTUs against the 16S database → uclust_results_files</w:t>
      </w:r>
    </w:p>
    <w:p w:rsidR="00C42407" w:rsidRDefault="00A5357D">
      <w:pPr>
        <w:rPr>
          <w:rFonts w:ascii="Cambria" w:hAnsi="Cambria"/>
        </w:rPr>
      </w:pPr>
      <w:r>
        <w:rPr>
          <w:rFonts w:ascii="Cambria" w:hAnsi="Cambria"/>
        </w:rPr>
        <w:t>A folder containing the complementary taxonomic assignment for all the otus → complementary_tax_files</w:t>
      </w:r>
    </w:p>
    <w:p w:rsidR="00C42407" w:rsidRDefault="00A5357D">
      <w:pPr>
        <w:rPr>
          <w:rFonts w:ascii="Cambria" w:hAnsi="Cambria"/>
        </w:rPr>
      </w:pPr>
      <w:r>
        <w:rPr>
          <w:rFonts w:ascii="Cambria" w:hAnsi="Cambria"/>
        </w:rPr>
        <w:t>A folder containing the final taxonomic assignment for every sample → tax_files</w:t>
      </w:r>
    </w:p>
    <w:p w:rsidR="00C42407" w:rsidRDefault="00C42407">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C42407" w:rsidRDefault="00A5357D">
      <w:pPr>
        <w:pStyle w:val="Heading2"/>
      </w:pPr>
      <w:bookmarkStart w:id="17" w:name="_Toc435024541"/>
      <w:bookmarkStart w:id="18" w:name="_Toc450923207"/>
      <w:bookmarkEnd w:id="17"/>
      <w:r>
        <w:lastRenderedPageBreak/>
        <w:t>Make biom file</w:t>
      </w:r>
      <w:bookmarkEnd w:id="18"/>
    </w:p>
    <w:p w:rsidR="00C42407" w:rsidRDefault="00C42407">
      <w:pPr>
        <w:jc w:val="both"/>
        <w:rPr>
          <w:rFonts w:ascii="Cambria" w:hAnsi="Cambria"/>
          <w:b/>
        </w:rPr>
      </w:pPr>
    </w:p>
    <w:p w:rsidR="00C42407" w:rsidRDefault="00A5357D">
      <w:pPr>
        <w:jc w:val="both"/>
        <w:rPr>
          <w:rFonts w:ascii="Cambria" w:hAnsi="Cambria"/>
        </w:rPr>
      </w:pPr>
      <w:r>
        <w:rPr>
          <w:rFonts w:ascii="Cambria" w:hAnsi="Cambria"/>
        </w:rPr>
        <w:t>This script make</w:t>
      </w:r>
      <w:r w:rsidR="00FD18FF">
        <w:rPr>
          <w:rFonts w:ascii="Cambria" w:hAnsi="Cambria"/>
        </w:rPr>
        <w:t>s</w:t>
      </w:r>
      <w:r>
        <w:rPr>
          <w:rFonts w:ascii="Cambria" w:hAnsi="Cambria"/>
        </w:rPr>
        <w:t xml:space="preserve"> a biom file using a mapping file and a folder containing tax files.</w:t>
      </w:r>
    </w:p>
    <w:p w:rsidR="00C42407" w:rsidRDefault="00C42407">
      <w:pPr>
        <w:jc w:val="both"/>
        <w:rPr>
          <w:rFonts w:ascii="Cambria" w:hAnsi="Cambria"/>
        </w:rPr>
      </w:pPr>
    </w:p>
    <w:p w:rsidR="00C42407" w:rsidRDefault="00A5357D">
      <w:pPr>
        <w:rPr>
          <w:rFonts w:ascii="Cambria" w:hAnsi="Cambria"/>
        </w:rPr>
      </w:pPr>
      <w:r>
        <w:rPr>
          <w:rFonts w:ascii="Cambria" w:hAnsi="Cambria"/>
        </w:rPr>
        <w:t>make_biom_file</w:t>
      </w:r>
      <w:r w:rsidR="00564755">
        <w:rPr>
          <w:rFonts w:ascii="Cambria" w:hAnsi="Cambria"/>
        </w:rPr>
        <w:t>.sh</w:t>
      </w:r>
      <w:r>
        <w:rPr>
          <w:rFonts w:ascii="Cambria" w:hAnsi="Cambria"/>
        </w:rPr>
        <w:t xml:space="preserve"> -m map_Mock_communities_V4.txt -t tax_files</w:t>
      </w:r>
    </w:p>
    <w:p w:rsidR="00C42407" w:rsidRDefault="00C42407">
      <w:pPr>
        <w:ind w:firstLine="709"/>
        <w:rPr>
          <w:rFonts w:ascii="Cambria" w:hAnsi="Cambria"/>
        </w:rPr>
      </w:pPr>
    </w:p>
    <w:p w:rsidR="00C42407" w:rsidRDefault="00A5357D">
      <w:pPr>
        <w:rPr>
          <w:rFonts w:ascii="Cambria" w:hAnsi="Cambria"/>
        </w:rPr>
      </w:pPr>
      <w:r>
        <w:rPr>
          <w:rFonts w:ascii="Cambria" w:hAnsi="Cambria"/>
        </w:rPr>
        <w:t>Input:</w:t>
      </w:r>
    </w:p>
    <w:p w:rsidR="00C42407" w:rsidRDefault="00C42407">
      <w:pPr>
        <w:rPr>
          <w:rFonts w:ascii="Cambria" w:hAnsi="Cambria"/>
        </w:rPr>
      </w:pPr>
    </w:p>
    <w:p w:rsidR="00C42407" w:rsidRDefault="00A5357D">
      <w:pPr>
        <w:rPr>
          <w:rFonts w:ascii="Cambria" w:hAnsi="Cambria"/>
        </w:rPr>
      </w:pPr>
      <w:r>
        <w:rPr>
          <w:rFonts w:ascii="Cambria" w:hAnsi="Cambria"/>
        </w:rPr>
        <w:t>-m mapping file address → map_Mock_communities_V4.txt</w:t>
      </w:r>
    </w:p>
    <w:p w:rsidR="00C42407" w:rsidRDefault="00A5357D">
      <w:pPr>
        <w:rPr>
          <w:rFonts w:ascii="Cambria" w:hAnsi="Cambria"/>
        </w:rPr>
      </w:pPr>
      <w:r>
        <w:rPr>
          <w:rFonts w:ascii="Cambria" w:hAnsi="Cambria"/>
        </w:rPr>
        <w:t>-t folder containing the tax files → tax_files</w:t>
      </w:r>
    </w:p>
    <w:p w:rsidR="00C42407" w:rsidRDefault="00C42407">
      <w:pPr>
        <w:rPr>
          <w:rFonts w:ascii="Cambria" w:hAnsi="Cambria"/>
        </w:rPr>
      </w:pPr>
    </w:p>
    <w:p w:rsidR="00C42407" w:rsidRDefault="00C42407">
      <w:pPr>
        <w:rPr>
          <w:rFonts w:ascii="Cambria" w:hAnsi="Cambria"/>
        </w:rPr>
      </w:pPr>
    </w:p>
    <w:p w:rsidR="00C42407" w:rsidRDefault="00C42407">
      <w:pPr>
        <w:rPr>
          <w:rFonts w:ascii="Cambria" w:hAnsi="Cambria"/>
        </w:rPr>
      </w:pPr>
    </w:p>
    <w:p w:rsidR="00C42407" w:rsidRDefault="00A5357D">
      <w:pPr>
        <w:rPr>
          <w:rFonts w:ascii="Cambria" w:hAnsi="Cambria"/>
        </w:rPr>
      </w:pPr>
      <w:r>
        <w:rPr>
          <w:rFonts w:ascii="Cambria" w:hAnsi="Cambria"/>
        </w:rPr>
        <w:t>Output:</w:t>
      </w:r>
    </w:p>
    <w:p w:rsidR="00C42407" w:rsidRDefault="00C42407">
      <w:pPr>
        <w:rPr>
          <w:rFonts w:ascii="Cambria" w:hAnsi="Cambria"/>
        </w:rPr>
      </w:pPr>
    </w:p>
    <w:p w:rsidR="00C42407" w:rsidRDefault="00A5357D">
      <w:pPr>
        <w:rPr>
          <w:rFonts w:ascii="Cambria" w:hAnsi="Cambria"/>
        </w:rPr>
      </w:pPr>
      <w:r>
        <w:rPr>
          <w:rFonts w:ascii="Cambria" w:hAnsi="Cambria"/>
        </w:rPr>
        <w:t>A database containing every OTU present in any of the samples → map_Mock_communities_V4_otu_database</w:t>
      </w:r>
    </w:p>
    <w:p w:rsidR="00C42407" w:rsidRDefault="00A5357D">
      <w:pPr>
        <w:rPr>
          <w:rFonts w:ascii="Cambria" w:hAnsi="Cambria"/>
        </w:rPr>
      </w:pPr>
      <w:r>
        <w:rPr>
          <w:rFonts w:ascii="Cambria" w:hAnsi="Cambria"/>
        </w:rPr>
        <w:t>A fasta format database containing every OTU present in any of the samples → map_Mock_communities_V4_otu_database.fa</w:t>
      </w:r>
    </w:p>
    <w:p w:rsidR="00C42407" w:rsidRDefault="00A5357D">
      <w:pPr>
        <w:rPr>
          <w:rFonts w:ascii="Cambria" w:hAnsi="Cambria"/>
        </w:rPr>
      </w:pPr>
      <w:r>
        <w:rPr>
          <w:rFonts w:ascii="Cambria" w:hAnsi="Cambria"/>
        </w:rPr>
        <w:t>A database containing the taxonomic assignment of every OTU present in any of the samples →</w:t>
      </w:r>
    </w:p>
    <w:p w:rsidR="00C42407" w:rsidRDefault="00A5357D">
      <w:pPr>
        <w:rPr>
          <w:rFonts w:ascii="Cambria" w:hAnsi="Cambria"/>
        </w:rPr>
      </w:pPr>
      <w:r>
        <w:rPr>
          <w:rFonts w:ascii="Cambria" w:hAnsi="Cambria"/>
        </w:rPr>
        <w:t>Map_Mock_communities_V4_tax_database</w:t>
      </w:r>
    </w:p>
    <w:p w:rsidR="00C42407" w:rsidRDefault="00A5357D">
      <w:pPr>
        <w:rPr>
          <w:rFonts w:ascii="Cambria" w:hAnsi="Cambria"/>
        </w:rPr>
      </w:pPr>
      <w:r>
        <w:rPr>
          <w:rFonts w:ascii="Cambria" w:hAnsi="Cambria"/>
        </w:rPr>
        <w:t>A biom file for the entire project → map_Mock_communities_V4.biom</w:t>
      </w:r>
    </w:p>
    <w:p w:rsidR="00C42407" w:rsidRDefault="00C42407">
      <w:pPr>
        <w:jc w:val="both"/>
        <w:rPr>
          <w:rFonts w:ascii="Cambria" w:hAnsi="Cambria"/>
        </w:rPr>
      </w:pPr>
    </w:p>
    <w:p w:rsidR="00C42407" w:rsidRDefault="00A5357D">
      <w:pPr>
        <w:pStyle w:val="Heading2"/>
      </w:pPr>
      <w:bookmarkStart w:id="19" w:name="_Toc435024542"/>
      <w:bookmarkStart w:id="20" w:name="_Toc450923208"/>
      <w:bookmarkEnd w:id="19"/>
      <w:r>
        <w:t>Create phylogenetic distance tree.</w:t>
      </w:r>
      <w:bookmarkEnd w:id="20"/>
    </w:p>
    <w:p w:rsidR="00C42407" w:rsidRDefault="00C42407">
      <w:pPr>
        <w:ind w:left="360"/>
        <w:jc w:val="both"/>
        <w:rPr>
          <w:rFonts w:ascii="Cambria" w:hAnsi="Cambria"/>
        </w:rPr>
      </w:pPr>
    </w:p>
    <w:p w:rsidR="00C42407" w:rsidRDefault="00A5357D">
      <w:pPr>
        <w:jc w:val="both"/>
        <w:rPr>
          <w:rFonts w:ascii="Cambria" w:hAnsi="Cambria"/>
        </w:rPr>
      </w:pPr>
      <w:r>
        <w:rPr>
          <w:rFonts w:ascii="Cambria" w:hAnsi="Cambria"/>
        </w:rPr>
        <w:t>You can create the phylogenetic distance tree using clustalw (or any other multialignment tool). The recommended parameters in clustalw are:</w:t>
      </w:r>
    </w:p>
    <w:p w:rsidR="00C42407" w:rsidRDefault="00C42407">
      <w:pPr>
        <w:jc w:val="both"/>
        <w:rPr>
          <w:rFonts w:ascii="Cambria" w:hAnsi="Cambria"/>
        </w:rPr>
      </w:pPr>
    </w:p>
    <w:p w:rsidR="00C42407" w:rsidRDefault="00A5357D">
      <w:pPr>
        <w:jc w:val="both"/>
        <w:rPr>
          <w:rFonts w:ascii="Cambria" w:hAnsi="Cambria"/>
        </w:rPr>
      </w:pPr>
      <w:r>
        <w:rPr>
          <w:rFonts w:ascii="Cambria" w:hAnsi="Cambria"/>
        </w:rPr>
        <w:t>Gap Opening Penalty: 3.00</w:t>
      </w:r>
    </w:p>
    <w:p w:rsidR="00C42407" w:rsidRDefault="00A5357D">
      <w:pPr>
        <w:jc w:val="both"/>
        <w:rPr>
          <w:rFonts w:ascii="Cambria" w:hAnsi="Cambria"/>
        </w:rPr>
      </w:pPr>
      <w:r>
        <w:rPr>
          <w:rFonts w:ascii="Cambria" w:hAnsi="Cambria"/>
        </w:rPr>
        <w:t>Gap Extension Penalty: 1.00</w:t>
      </w:r>
    </w:p>
    <w:p w:rsidR="00C42407" w:rsidRDefault="00A5357D">
      <w:pPr>
        <w:jc w:val="both"/>
        <w:rPr>
          <w:rFonts w:ascii="Cambria" w:hAnsi="Cambria"/>
        </w:rPr>
      </w:pPr>
      <w:r>
        <w:rPr>
          <w:rFonts w:ascii="Cambria" w:hAnsi="Cambria"/>
        </w:rPr>
        <w:t>Slow multiple alignment: Yes</w:t>
      </w:r>
    </w:p>
    <w:p w:rsidR="00C42407" w:rsidRDefault="00C42407">
      <w:pPr>
        <w:jc w:val="both"/>
        <w:rPr>
          <w:rFonts w:ascii="Cambria" w:hAnsi="Cambria"/>
          <w:b/>
          <w:bCs/>
        </w:rPr>
      </w:pPr>
    </w:p>
    <w:p w:rsidR="00C42407" w:rsidRDefault="00A5357D">
      <w:pPr>
        <w:jc w:val="both"/>
        <w:rPr>
          <w:rFonts w:ascii="Cambria" w:hAnsi="Cambria"/>
        </w:rPr>
      </w:pPr>
      <w:r>
        <w:rPr>
          <w:rFonts w:ascii="Cambria" w:hAnsi="Cambria"/>
        </w:rPr>
        <w:t>Input:</w:t>
      </w:r>
    </w:p>
    <w:p w:rsidR="00C42407" w:rsidRDefault="00C42407">
      <w:pPr>
        <w:jc w:val="both"/>
        <w:rPr>
          <w:rFonts w:ascii="Cambria" w:hAnsi="Cambria"/>
        </w:rPr>
      </w:pPr>
    </w:p>
    <w:p w:rsidR="00C42407" w:rsidRDefault="00A5357D">
      <w:pPr>
        <w:jc w:val="both"/>
        <w:rPr>
          <w:rFonts w:ascii="Cambria" w:hAnsi="Cambria"/>
        </w:rPr>
      </w:pPr>
      <w:r>
        <w:rPr>
          <w:rFonts w:ascii="Cambria" w:hAnsi="Cambria"/>
        </w:rPr>
        <w:t>OTU fasta file generate with make_biom script→ map_Mock_communities_otu_V4_database.fa</w:t>
      </w:r>
    </w:p>
    <w:p w:rsidR="00C42407" w:rsidRDefault="00C42407">
      <w:pPr>
        <w:jc w:val="both"/>
        <w:rPr>
          <w:rFonts w:ascii="Cambria" w:hAnsi="Cambria"/>
        </w:rPr>
      </w:pPr>
    </w:p>
    <w:p w:rsidR="00C42407" w:rsidRDefault="00A5357D">
      <w:pPr>
        <w:jc w:val="both"/>
        <w:rPr>
          <w:rFonts w:ascii="Cambria" w:hAnsi="Cambria"/>
        </w:rPr>
      </w:pPr>
      <w:r>
        <w:rPr>
          <w:rFonts w:ascii="Cambria" w:hAnsi="Cambria"/>
        </w:rPr>
        <w:t>Output:</w:t>
      </w:r>
    </w:p>
    <w:p w:rsidR="00C42407" w:rsidRDefault="00C42407">
      <w:pPr>
        <w:jc w:val="both"/>
        <w:rPr>
          <w:rFonts w:ascii="Cambria" w:hAnsi="Cambria"/>
        </w:rPr>
      </w:pPr>
    </w:p>
    <w:p w:rsidR="00C42407" w:rsidRDefault="00A5357D">
      <w:pPr>
        <w:jc w:val="both"/>
        <w:rPr>
          <w:rFonts w:ascii="Cambria" w:hAnsi="Cambria"/>
        </w:rPr>
      </w:pPr>
      <w:r>
        <w:rPr>
          <w:rFonts w:ascii="Cambria" w:hAnsi="Cambria"/>
        </w:rPr>
        <w:t>A file with the multiple alignment → map_Mock_communities_V4_otu_database.aln</w:t>
      </w:r>
    </w:p>
    <w:p w:rsidR="00C42407" w:rsidRDefault="00A5357D">
      <w:pPr>
        <w:jc w:val="both"/>
        <w:rPr>
          <w:rFonts w:ascii="Cambria" w:hAnsi="Cambria"/>
        </w:rPr>
      </w:pPr>
      <w:r>
        <w:rPr>
          <w:rFonts w:ascii="Cambria" w:hAnsi="Cambria"/>
        </w:rPr>
        <w:t>A dnd tree file → map_Mock_communities_V4_otu_database.dnd</w:t>
      </w:r>
    </w:p>
    <w:p w:rsidR="00C42407" w:rsidRDefault="00C42407">
      <w:pPr>
        <w:ind w:left="720"/>
        <w:jc w:val="both"/>
        <w:rPr>
          <w:rFonts w:ascii="Cambria" w:hAnsi="Cambria"/>
        </w:rPr>
      </w:pPr>
    </w:p>
    <w:p w:rsidR="00C42407" w:rsidRDefault="00A5357D">
      <w:pPr>
        <w:pStyle w:val="Heading2"/>
      </w:pPr>
      <w:bookmarkStart w:id="21" w:name="_Toc435024543"/>
      <w:bookmarkStart w:id="22" w:name="_Toc450923209"/>
      <w:bookmarkEnd w:id="21"/>
      <w:r>
        <w:t>Use QIIME for downstream analysis</w:t>
      </w:r>
      <w:bookmarkEnd w:id="22"/>
    </w:p>
    <w:p w:rsidR="00C42407" w:rsidRDefault="00C42407">
      <w:pPr>
        <w:jc w:val="both"/>
        <w:rPr>
          <w:rFonts w:ascii="Cambria" w:hAnsi="Cambria"/>
        </w:rPr>
      </w:pPr>
    </w:p>
    <w:p w:rsidR="00C42407" w:rsidRDefault="00A5357D">
      <w:pPr>
        <w:rPr>
          <w:rFonts w:ascii="Cambria" w:hAnsi="Cambria"/>
        </w:rPr>
      </w:pPr>
      <w:r>
        <w:rPr>
          <w:rFonts w:ascii="Cambria" w:hAnsi="Cambria"/>
        </w:rPr>
        <w:t>Downstream analysis using QIIME could be performed with map_Mock_communities.txt as mapping file, map_Mock_communities.biom as biom file and map_Mock_communities_otu_database.dnd as phylogenetic tree.</w:t>
      </w:r>
    </w:p>
    <w:p w:rsidR="00C42407" w:rsidRDefault="00C42407">
      <w:pPr>
        <w:jc w:val="both"/>
        <w:rPr>
          <w:rFonts w:ascii="Cambria" w:hAnsi="Cambria"/>
        </w:rPr>
      </w:pPr>
    </w:p>
    <w:p w:rsidR="00C42407" w:rsidRDefault="00A5357D">
      <w:pPr>
        <w:pStyle w:val="Heading1"/>
      </w:pPr>
      <w:bookmarkStart w:id="23" w:name="_Toc450923210"/>
      <w:r>
        <w:lastRenderedPageBreak/>
        <w:t>Optional</w:t>
      </w:r>
      <w:bookmarkStart w:id="24" w:name="_Toc435024544"/>
      <w:bookmarkEnd w:id="24"/>
      <w:r>
        <w:t xml:space="preserve"> scripts.</w:t>
      </w:r>
      <w:bookmarkEnd w:id="23"/>
    </w:p>
    <w:p w:rsidR="00C42407" w:rsidRDefault="00C42407">
      <w:pPr>
        <w:ind w:left="360"/>
        <w:jc w:val="both"/>
        <w:rPr>
          <w:rFonts w:ascii="Cambria" w:hAnsi="Cambria"/>
        </w:rPr>
      </w:pPr>
    </w:p>
    <w:p w:rsidR="00C42407" w:rsidRDefault="00A5357D">
      <w:pPr>
        <w:pStyle w:val="Heading2"/>
      </w:pPr>
      <w:bookmarkStart w:id="25" w:name="_Toc435024545"/>
      <w:bookmarkStart w:id="26" w:name="_Toc450923211"/>
      <w:bookmarkEnd w:id="25"/>
      <w:r>
        <w:t xml:space="preserve">Compare different 16S </w:t>
      </w:r>
      <w:r w:rsidR="00FD18FF">
        <w:t xml:space="preserve">rRNA gene </w:t>
      </w:r>
      <w:r>
        <w:t>regions (Only if more than one primer pair is employed).</w:t>
      </w:r>
      <w:bookmarkEnd w:id="26"/>
    </w:p>
    <w:p w:rsidR="00C42407" w:rsidRDefault="00C42407">
      <w:pPr>
        <w:jc w:val="both"/>
        <w:rPr>
          <w:rFonts w:ascii="Cambria" w:hAnsi="Cambria"/>
        </w:rPr>
      </w:pPr>
    </w:p>
    <w:p w:rsidR="00C42407" w:rsidRDefault="00A5357D">
      <w:pPr>
        <w:jc w:val="both"/>
        <w:rPr>
          <w:rFonts w:ascii="Cambria" w:hAnsi="Cambria"/>
        </w:rPr>
      </w:pPr>
      <w:r>
        <w:rPr>
          <w:rFonts w:ascii="Cambria" w:hAnsi="Cambria"/>
        </w:rPr>
        <w:t xml:space="preserve">This script allows for comparison of two regions by generating tax files with OTUs that have both, the amplified region and the region you want to compare </w:t>
      </w:r>
      <w:r w:rsidR="00FD18FF">
        <w:rPr>
          <w:rFonts w:ascii="Cambria" w:hAnsi="Cambria"/>
        </w:rPr>
        <w:t xml:space="preserve">it </w:t>
      </w:r>
      <w:r>
        <w:rPr>
          <w:rFonts w:ascii="Cambria" w:hAnsi="Cambria"/>
        </w:rPr>
        <w:t>with. The folders both_regions_tax_files generated for each of the regions should be merged and then this folder can be used for generating the biom file.</w:t>
      </w:r>
    </w:p>
    <w:p w:rsidR="00C42407" w:rsidRDefault="00C42407">
      <w:pPr>
        <w:jc w:val="both"/>
        <w:rPr>
          <w:rFonts w:ascii="Cambria" w:hAnsi="Cambria"/>
        </w:rPr>
      </w:pPr>
    </w:p>
    <w:p w:rsidR="00C42407" w:rsidRDefault="00A5357D">
      <w:pPr>
        <w:rPr>
          <w:rFonts w:ascii="Cambria" w:hAnsi="Cambria"/>
        </w:rPr>
      </w:pPr>
      <w:r>
        <w:rPr>
          <w:rFonts w:ascii="Cambria" w:hAnsi="Cambria"/>
        </w:rPr>
        <w:t>region_16S_comparator</w:t>
      </w:r>
      <w:r w:rsidR="00564755">
        <w:rPr>
          <w:rFonts w:ascii="Cambria" w:hAnsi="Cambria"/>
        </w:rPr>
        <w:t>.sh</w:t>
      </w:r>
      <w:r>
        <w:rPr>
          <w:rFonts w:ascii="Cambria" w:hAnsi="Cambria"/>
        </w:rPr>
        <w:t xml:space="preserve"> -m Mock_communities_V4.txt -t tax_files -f primer_F515_71_nt_1mm_db -r primer_R806_70_nt_1mm_db -p 1</w:t>
      </w:r>
    </w:p>
    <w:p w:rsidR="00C42407" w:rsidRDefault="00C42407">
      <w:pPr>
        <w:rPr>
          <w:rFonts w:ascii="Cambria" w:hAnsi="Cambria"/>
        </w:rPr>
      </w:pPr>
    </w:p>
    <w:p w:rsidR="00C42407" w:rsidRDefault="00A5357D">
      <w:pPr>
        <w:rPr>
          <w:rFonts w:ascii="Cambria" w:hAnsi="Cambria"/>
        </w:rPr>
      </w:pPr>
      <w:r>
        <w:rPr>
          <w:rFonts w:ascii="Cambria" w:hAnsi="Cambria"/>
        </w:rPr>
        <w:t>region_16S_comparator</w:t>
      </w:r>
      <w:r w:rsidR="00564755">
        <w:rPr>
          <w:rFonts w:ascii="Cambria" w:hAnsi="Cambria"/>
        </w:rPr>
        <w:t>.sh</w:t>
      </w:r>
      <w:r>
        <w:rPr>
          <w:rFonts w:ascii="Cambria" w:hAnsi="Cambria"/>
        </w:rPr>
        <w:t xml:space="preserve"> -m Mock_communities_V5V6.txt -t tax_files -f primer_F515_71_nt_1mm_db -r primer_R806_70_nt_1mm_db -p 2</w:t>
      </w:r>
    </w:p>
    <w:p w:rsidR="00C42407" w:rsidRDefault="00C42407">
      <w:pPr>
        <w:rPr>
          <w:rFonts w:ascii="Cambria" w:hAnsi="Cambria"/>
        </w:rPr>
      </w:pPr>
    </w:p>
    <w:p w:rsidR="00C42407" w:rsidRDefault="00A5357D">
      <w:pPr>
        <w:rPr>
          <w:rFonts w:ascii="Cambria" w:hAnsi="Cambria"/>
        </w:rPr>
      </w:pPr>
      <w:r>
        <w:rPr>
          <w:rFonts w:ascii="Cambria" w:hAnsi="Cambria"/>
        </w:rPr>
        <w:t>Input:</w:t>
      </w:r>
    </w:p>
    <w:p w:rsidR="00C42407" w:rsidRDefault="00C42407">
      <w:pPr>
        <w:rPr>
          <w:rFonts w:ascii="Cambria" w:hAnsi="Cambria"/>
        </w:rPr>
      </w:pPr>
    </w:p>
    <w:p w:rsidR="00C42407" w:rsidRDefault="00A5357D">
      <w:pPr>
        <w:rPr>
          <w:rFonts w:ascii="Cambria" w:hAnsi="Cambria"/>
        </w:rPr>
      </w:pPr>
      <w:r>
        <w:rPr>
          <w:rFonts w:ascii="Cambria" w:hAnsi="Cambria"/>
        </w:rPr>
        <w:t>-m mapping file address→ Mock_communities_V4.txt or Mock_communities_V5V6.txt</w:t>
      </w:r>
    </w:p>
    <w:p w:rsidR="00C42407" w:rsidRDefault="00A5357D">
      <w:pPr>
        <w:rPr>
          <w:rFonts w:ascii="Cambria" w:hAnsi="Cambria"/>
        </w:rPr>
      </w:pPr>
      <w:r>
        <w:rPr>
          <w:rFonts w:ascii="Cambria" w:hAnsi="Cambria"/>
        </w:rPr>
        <w:t>-t folder containing the tax files → tax_files</w:t>
      </w:r>
    </w:p>
    <w:p w:rsidR="00C42407" w:rsidRDefault="00A5357D">
      <w:pPr>
        <w:rPr>
          <w:rFonts w:ascii="Cambria" w:hAnsi="Cambria"/>
        </w:rPr>
      </w:pPr>
      <w:r>
        <w:rPr>
          <w:rFonts w:ascii="Cambria" w:hAnsi="Cambria"/>
        </w:rPr>
        <w:t>-f forward primer database address for the predicted region (database adapted to the read length) → primer_F515_71_nt_1mm_db</w:t>
      </w:r>
    </w:p>
    <w:p w:rsidR="00C42407" w:rsidRDefault="00A5357D">
      <w:pPr>
        <w:rPr>
          <w:rFonts w:ascii="Cambria" w:hAnsi="Cambria"/>
        </w:rPr>
      </w:pPr>
      <w:r>
        <w:rPr>
          <w:rFonts w:ascii="Cambria" w:hAnsi="Cambria"/>
        </w:rPr>
        <w:t>-r reverse primer database address for the predicted region (database adapted to the read length) → primer_R806_70_nt_1mm_db</w:t>
      </w:r>
    </w:p>
    <w:p w:rsidR="00C42407" w:rsidRDefault="00A5357D">
      <w:pPr>
        <w:rPr>
          <w:rFonts w:ascii="Cambria" w:hAnsi="Cambria"/>
        </w:rPr>
      </w:pPr>
      <w:r>
        <w:rPr>
          <w:rFonts w:ascii="Cambria" w:hAnsi="Cambria"/>
        </w:rPr>
        <w:t>-p position (1 to attach the predicted region after the OTU sequence and 2 to attach the predicted region before) → 1 or 2</w:t>
      </w:r>
    </w:p>
    <w:p w:rsidR="00C42407" w:rsidRDefault="00C42407">
      <w:pPr>
        <w:rPr>
          <w:rFonts w:ascii="Cambria" w:hAnsi="Cambria"/>
        </w:rPr>
      </w:pPr>
    </w:p>
    <w:p w:rsidR="00C42407" w:rsidRDefault="00A5357D">
      <w:pPr>
        <w:rPr>
          <w:rFonts w:ascii="Cambria" w:hAnsi="Cambria"/>
        </w:rPr>
      </w:pPr>
      <w:r>
        <w:rPr>
          <w:rFonts w:ascii="Cambria" w:hAnsi="Cambria"/>
        </w:rPr>
        <w:t>Output:</w:t>
      </w:r>
    </w:p>
    <w:p w:rsidR="00C42407" w:rsidRDefault="00C42407">
      <w:pPr>
        <w:rPr>
          <w:rFonts w:ascii="Cambria" w:hAnsi="Cambria"/>
        </w:rPr>
      </w:pPr>
    </w:p>
    <w:p w:rsidR="00C42407" w:rsidRDefault="00A5357D">
      <w:pPr>
        <w:rPr>
          <w:rFonts w:ascii="Cambria" w:hAnsi="Cambria"/>
        </w:rPr>
      </w:pPr>
      <w:r>
        <w:rPr>
          <w:rFonts w:ascii="Cambria" w:hAnsi="Cambria"/>
        </w:rPr>
        <w:t>A folder with all the predicted sequences per sample → region_prediction_files</w:t>
      </w:r>
    </w:p>
    <w:p w:rsidR="00C42407" w:rsidRDefault="00A5357D">
      <w:pPr>
        <w:rPr>
          <w:rFonts w:ascii="Cambria" w:hAnsi="Cambria"/>
        </w:rPr>
      </w:pPr>
      <w:r>
        <w:rPr>
          <w:rFonts w:ascii="Cambria" w:hAnsi="Cambria"/>
        </w:rPr>
        <w:t>A folder with tax files containing both regions (amplified sequence + predicted sequence) → both_regions_tax_files</w:t>
      </w:r>
    </w:p>
    <w:p w:rsidR="00C42407" w:rsidRDefault="00C42407">
      <w:pPr>
        <w:jc w:val="both"/>
        <w:rPr>
          <w:rFonts w:ascii="Cambria" w:hAnsi="Cambria"/>
        </w:rPr>
      </w:pPr>
    </w:p>
    <w:p w:rsidR="00C42407" w:rsidRDefault="00A5357D">
      <w:pPr>
        <w:jc w:val="both"/>
        <w:rPr>
          <w:rFonts w:ascii="Cambria" w:hAnsi="Cambria"/>
          <w:b/>
        </w:rPr>
      </w:pPr>
      <w:r>
        <w:rPr>
          <w:rFonts w:ascii="Cambria" w:hAnsi="Cambria"/>
          <w:b/>
        </w:rPr>
        <w:t>Make biom file with both_regions_tax_files</w:t>
      </w:r>
    </w:p>
    <w:p w:rsidR="00C42407" w:rsidRDefault="00C42407">
      <w:pPr>
        <w:jc w:val="both"/>
        <w:rPr>
          <w:rFonts w:ascii="Cambria" w:hAnsi="Cambria"/>
        </w:rPr>
      </w:pPr>
    </w:p>
    <w:p w:rsidR="00C42407" w:rsidRDefault="00A5357D">
      <w:pPr>
        <w:jc w:val="both"/>
        <w:rPr>
          <w:rFonts w:ascii="Cambria" w:hAnsi="Cambria"/>
        </w:rPr>
      </w:pPr>
      <w:r>
        <w:rPr>
          <w:rFonts w:ascii="Cambria" w:hAnsi="Cambria"/>
        </w:rPr>
        <w:t>make_biom_file -m map_Mock_communities.txt -t both_regions_tax_files</w:t>
      </w:r>
    </w:p>
    <w:p w:rsidR="00C42407" w:rsidRDefault="00C42407">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C42407" w:rsidRDefault="00A5357D">
      <w:pPr>
        <w:pStyle w:val="Heading2"/>
      </w:pPr>
      <w:bookmarkStart w:id="27" w:name="_Toc435024546"/>
      <w:bookmarkStart w:id="28" w:name="_Toc450923212"/>
      <w:bookmarkEnd w:id="27"/>
      <w:r>
        <w:lastRenderedPageBreak/>
        <w:t>Recover OTUs by pattern.</w:t>
      </w:r>
      <w:bookmarkEnd w:id="28"/>
    </w:p>
    <w:p w:rsidR="00C42407" w:rsidRDefault="00C42407">
      <w:pPr>
        <w:jc w:val="both"/>
        <w:rPr>
          <w:rFonts w:ascii="Cambria" w:hAnsi="Cambria"/>
          <w:b/>
        </w:rPr>
      </w:pPr>
    </w:p>
    <w:p w:rsidR="00C42407" w:rsidRDefault="00A5357D">
      <w:pPr>
        <w:jc w:val="both"/>
        <w:rPr>
          <w:rFonts w:ascii="Cambria" w:hAnsi="Cambria"/>
        </w:rPr>
      </w:pPr>
      <w:r>
        <w:rPr>
          <w:rFonts w:ascii="Cambria" w:hAnsi="Cambria"/>
        </w:rPr>
        <w:t>This script retrieve</w:t>
      </w:r>
      <w:r w:rsidR="00FD18FF">
        <w:rPr>
          <w:rFonts w:ascii="Cambria" w:hAnsi="Cambria"/>
        </w:rPr>
        <w:t>s</w:t>
      </w:r>
      <w:r>
        <w:rPr>
          <w:rFonts w:ascii="Cambria" w:hAnsi="Cambria"/>
        </w:rPr>
        <w:t xml:space="preserve"> OTUs by pattern, this pattern can be searched in the sequence or in the taxonomic assignment.</w:t>
      </w:r>
    </w:p>
    <w:p w:rsidR="00C42407" w:rsidRDefault="00C42407">
      <w:pPr>
        <w:jc w:val="both"/>
        <w:rPr>
          <w:rFonts w:ascii="Cambria" w:hAnsi="Cambria"/>
          <w:b/>
        </w:rPr>
      </w:pPr>
    </w:p>
    <w:p w:rsidR="00C42407" w:rsidRDefault="00C42407">
      <w:pPr>
        <w:jc w:val="both"/>
        <w:rPr>
          <w:rFonts w:ascii="Cambria" w:hAnsi="Cambria"/>
          <w:b/>
        </w:rPr>
      </w:pPr>
    </w:p>
    <w:p w:rsidR="00C42407" w:rsidRDefault="00A5357D">
      <w:pPr>
        <w:jc w:val="both"/>
        <w:rPr>
          <w:rFonts w:ascii="Cambria" w:hAnsi="Cambria"/>
          <w:b/>
        </w:rPr>
      </w:pPr>
      <w:r>
        <w:rPr>
          <w:rFonts w:ascii="Cambria" w:hAnsi="Cambria"/>
          <w:b/>
        </w:rPr>
        <w:t>Recover OTUs by sequence.</w:t>
      </w:r>
    </w:p>
    <w:p w:rsidR="00C42407" w:rsidRDefault="00C42407">
      <w:pPr>
        <w:jc w:val="both"/>
        <w:rPr>
          <w:rFonts w:ascii="Cambria" w:hAnsi="Cambria"/>
        </w:rPr>
      </w:pPr>
    </w:p>
    <w:p w:rsidR="00C42407" w:rsidRDefault="00A5357D">
      <w:pPr>
        <w:rPr>
          <w:rFonts w:ascii="Cambria" w:hAnsi="Cambria"/>
        </w:rPr>
      </w:pPr>
      <w:r>
        <w:rPr>
          <w:rFonts w:ascii="Cambria" w:hAnsi="Cambria"/>
        </w:rPr>
        <w:t>otu_recovery_by_pattern</w:t>
      </w:r>
      <w:r w:rsidR="00564755">
        <w:rPr>
          <w:rFonts w:ascii="Cambria" w:hAnsi="Cambria"/>
        </w:rPr>
        <w:t>.sh</w:t>
      </w:r>
      <w:r>
        <w:rPr>
          <w:rFonts w:ascii="Cambria" w:hAnsi="Cambria"/>
        </w:rPr>
        <w:t xml:space="preserve"> -t tax_files -n kmer_contained -p GGCTGCG -s sequence</w:t>
      </w:r>
    </w:p>
    <w:p w:rsidR="00C42407" w:rsidRDefault="00C42407">
      <w:pPr>
        <w:rPr>
          <w:rFonts w:ascii="Cambria" w:hAnsi="Cambria"/>
          <w:b/>
        </w:rPr>
      </w:pPr>
    </w:p>
    <w:p w:rsidR="00C42407" w:rsidRDefault="00A5357D">
      <w:pPr>
        <w:rPr>
          <w:rFonts w:ascii="Cambria" w:hAnsi="Cambria"/>
        </w:rPr>
      </w:pPr>
      <w:r>
        <w:rPr>
          <w:rFonts w:ascii="Cambria" w:hAnsi="Cambria"/>
        </w:rPr>
        <w:t>Input:</w:t>
      </w:r>
    </w:p>
    <w:p w:rsidR="00C42407" w:rsidRDefault="00C42407">
      <w:pPr>
        <w:rPr>
          <w:rFonts w:ascii="Cambria" w:hAnsi="Cambria"/>
        </w:rPr>
      </w:pPr>
    </w:p>
    <w:p w:rsidR="00C42407" w:rsidRDefault="00A5357D">
      <w:pPr>
        <w:rPr>
          <w:rFonts w:ascii="Cambria" w:hAnsi="Cambria"/>
        </w:rPr>
      </w:pPr>
      <w:r>
        <w:rPr>
          <w:rFonts w:ascii="Cambria" w:hAnsi="Cambria"/>
        </w:rPr>
        <w:t>-t folder containing the tax files → tax_files</w:t>
      </w:r>
    </w:p>
    <w:p w:rsidR="00C42407" w:rsidRDefault="00A5357D">
      <w:pPr>
        <w:rPr>
          <w:rFonts w:ascii="Cambria" w:hAnsi="Cambria"/>
        </w:rPr>
      </w:pPr>
      <w:r>
        <w:rPr>
          <w:rFonts w:ascii="Cambria" w:hAnsi="Cambria"/>
        </w:rPr>
        <w:t>-n name of the searched pattern → kmer</w:t>
      </w:r>
    </w:p>
    <w:p w:rsidR="00C42407" w:rsidRDefault="00A5357D">
      <w:pPr>
        <w:rPr>
          <w:rFonts w:ascii="Cambria" w:hAnsi="Cambria"/>
        </w:rPr>
      </w:pPr>
      <w:r>
        <w:rPr>
          <w:rFonts w:ascii="Cambria" w:hAnsi="Cambria"/>
        </w:rPr>
        <w:t>-p pattern to be retrieved →   GGCTGCG</w:t>
      </w:r>
    </w:p>
    <w:p w:rsidR="00C42407" w:rsidRDefault="00A5357D">
      <w:pPr>
        <w:rPr>
          <w:rFonts w:ascii="Cambria" w:hAnsi="Cambria"/>
        </w:rPr>
      </w:pPr>
      <w:r>
        <w:rPr>
          <w:rFonts w:ascii="Cambria" w:hAnsi="Cambria"/>
        </w:rPr>
        <w:t>-s search by taxonomy or sequence → sequence</w:t>
      </w:r>
    </w:p>
    <w:p w:rsidR="00C42407" w:rsidRDefault="00C42407">
      <w:pPr>
        <w:rPr>
          <w:rFonts w:ascii="Cambria" w:hAnsi="Cambria"/>
        </w:rPr>
      </w:pPr>
    </w:p>
    <w:p w:rsidR="00C42407" w:rsidRDefault="00A5357D">
      <w:pPr>
        <w:rPr>
          <w:rFonts w:ascii="Cambria" w:hAnsi="Cambria"/>
        </w:rPr>
      </w:pPr>
      <w:r>
        <w:rPr>
          <w:rFonts w:ascii="Cambria" w:hAnsi="Cambria"/>
        </w:rPr>
        <w:t>Output:</w:t>
      </w:r>
    </w:p>
    <w:p w:rsidR="00C42407" w:rsidRDefault="00C42407">
      <w:pPr>
        <w:rPr>
          <w:rFonts w:ascii="Cambria" w:hAnsi="Cambria"/>
        </w:rPr>
      </w:pPr>
    </w:p>
    <w:p w:rsidR="00C42407" w:rsidRDefault="00A5357D">
      <w:pPr>
        <w:rPr>
          <w:rFonts w:ascii="Cambria" w:hAnsi="Cambria"/>
        </w:rPr>
      </w:pPr>
      <w:r>
        <w:rPr>
          <w:rFonts w:ascii="Cambria" w:hAnsi="Cambria"/>
        </w:rPr>
        <w:t>A folder otu_retrievement_files containing:</w:t>
      </w:r>
    </w:p>
    <w:p w:rsidR="00C42407" w:rsidRDefault="00C42407">
      <w:pPr>
        <w:rPr>
          <w:rFonts w:ascii="Cambria" w:hAnsi="Cambria"/>
        </w:rPr>
      </w:pPr>
    </w:p>
    <w:p w:rsidR="00C42407" w:rsidRDefault="00A5357D">
      <w:pPr>
        <w:rPr>
          <w:rFonts w:ascii="Cambria" w:hAnsi="Cambria"/>
        </w:rPr>
      </w:pPr>
      <w:r>
        <w:rPr>
          <w:rFonts w:ascii="Cambria" w:hAnsi="Cambria"/>
        </w:rPr>
        <w:t>A file with all the matching OTUs → kmer_otus_file</w:t>
      </w:r>
    </w:p>
    <w:p w:rsidR="00C42407" w:rsidRDefault="00A5357D">
      <w:pPr>
        <w:rPr>
          <w:rFonts w:ascii="Cambria" w:hAnsi="Cambria"/>
        </w:rPr>
      </w:pPr>
      <w:r>
        <w:rPr>
          <w:rFonts w:ascii="Cambria" w:hAnsi="Cambria"/>
        </w:rPr>
        <w:t>A file with all the unique matching OTUs in fasta format→ kmer_unique_otus_file.fasta</w:t>
      </w:r>
    </w:p>
    <w:p w:rsidR="00C42407" w:rsidRDefault="00A5357D">
      <w:pPr>
        <w:rPr>
          <w:rFonts w:ascii="Cambria" w:hAnsi="Cambria"/>
        </w:rPr>
      </w:pPr>
      <w:r>
        <w:rPr>
          <w:rFonts w:ascii="Cambria" w:hAnsi="Cambria"/>
        </w:rPr>
        <w:t>A file to be used for the alternative reassignment → kmer_alternative_taxonomy_file</w:t>
      </w:r>
    </w:p>
    <w:p w:rsidR="00C42407" w:rsidRDefault="00C42407">
      <w:pPr>
        <w:jc w:val="both"/>
        <w:rPr>
          <w:rFonts w:ascii="Cambria" w:hAnsi="Cambria"/>
          <w:b/>
        </w:rPr>
      </w:pPr>
    </w:p>
    <w:p w:rsidR="00C42407" w:rsidRDefault="00A5357D">
      <w:pPr>
        <w:jc w:val="both"/>
        <w:rPr>
          <w:rFonts w:ascii="Cambria" w:hAnsi="Cambria"/>
          <w:b/>
        </w:rPr>
      </w:pPr>
      <w:r>
        <w:rPr>
          <w:rFonts w:ascii="Cambria" w:hAnsi="Cambria"/>
          <w:b/>
        </w:rPr>
        <w:t>Recover OTUs by taxonomy.</w:t>
      </w:r>
    </w:p>
    <w:p w:rsidR="00C42407" w:rsidRDefault="00C42407">
      <w:pPr>
        <w:jc w:val="both"/>
        <w:rPr>
          <w:rFonts w:ascii="Cambria" w:hAnsi="Cambria"/>
          <w:b/>
        </w:rPr>
      </w:pPr>
    </w:p>
    <w:p w:rsidR="00C42407" w:rsidRDefault="00564755">
      <w:pPr>
        <w:rPr>
          <w:rFonts w:ascii="Cambria" w:hAnsi="Cambria"/>
        </w:rPr>
      </w:pPr>
      <w:r>
        <w:rPr>
          <w:rFonts w:ascii="Cambria" w:hAnsi="Cambria"/>
        </w:rPr>
        <w:t>otu</w:t>
      </w:r>
      <w:r w:rsidR="00A5357D">
        <w:rPr>
          <w:rFonts w:ascii="Cambria" w:hAnsi="Cambria"/>
        </w:rPr>
        <w:t>_recovery_by_pattern</w:t>
      </w:r>
      <w:r>
        <w:rPr>
          <w:rFonts w:ascii="Cambria" w:hAnsi="Cambria"/>
        </w:rPr>
        <w:t>.sh</w:t>
      </w:r>
      <w:r w:rsidR="00A5357D">
        <w:rPr>
          <w:rFonts w:ascii="Cambria" w:hAnsi="Cambria"/>
        </w:rPr>
        <w:t xml:space="preserve"> -t tax_files -n non_assigned -p NA -s taxonomy</w:t>
      </w:r>
    </w:p>
    <w:p w:rsidR="00C42407" w:rsidRDefault="00C42407">
      <w:pPr>
        <w:rPr>
          <w:rFonts w:ascii="Cambria" w:hAnsi="Cambria"/>
        </w:rPr>
      </w:pPr>
    </w:p>
    <w:p w:rsidR="00C42407" w:rsidRDefault="00A5357D">
      <w:pPr>
        <w:rPr>
          <w:rFonts w:ascii="Cambria" w:hAnsi="Cambria"/>
        </w:rPr>
      </w:pPr>
      <w:r>
        <w:rPr>
          <w:rFonts w:ascii="Cambria" w:hAnsi="Cambria"/>
        </w:rPr>
        <w:t>Input:</w:t>
      </w:r>
    </w:p>
    <w:p w:rsidR="00C42407" w:rsidRDefault="00C42407">
      <w:pPr>
        <w:rPr>
          <w:rFonts w:ascii="Cambria" w:hAnsi="Cambria"/>
        </w:rPr>
      </w:pPr>
    </w:p>
    <w:p w:rsidR="00C42407" w:rsidRDefault="00A5357D">
      <w:pPr>
        <w:rPr>
          <w:rFonts w:ascii="Cambria" w:hAnsi="Cambria"/>
        </w:rPr>
      </w:pPr>
      <w:r>
        <w:rPr>
          <w:rFonts w:ascii="Cambria" w:hAnsi="Cambria"/>
        </w:rPr>
        <w:t>-t folder containing the tax files → tax_files</w:t>
      </w:r>
    </w:p>
    <w:p w:rsidR="00C42407" w:rsidRDefault="00A5357D">
      <w:pPr>
        <w:rPr>
          <w:rFonts w:ascii="Cambria" w:hAnsi="Cambria"/>
        </w:rPr>
      </w:pPr>
      <w:r>
        <w:rPr>
          <w:rFonts w:ascii="Cambria" w:hAnsi="Cambria"/>
        </w:rPr>
        <w:t>-n name of the searched pattern → non_assigned</w:t>
      </w:r>
    </w:p>
    <w:p w:rsidR="00C42407" w:rsidRDefault="00A5357D">
      <w:pPr>
        <w:rPr>
          <w:rFonts w:ascii="Cambria" w:hAnsi="Cambria"/>
        </w:rPr>
      </w:pPr>
      <w:r>
        <w:rPr>
          <w:rFonts w:ascii="Cambria" w:hAnsi="Cambria"/>
        </w:rPr>
        <w:t>-p pattern to be retrieved (NA for non-assigned reads) →   NA</w:t>
      </w:r>
    </w:p>
    <w:p w:rsidR="00C42407" w:rsidRDefault="00A5357D">
      <w:pPr>
        <w:rPr>
          <w:rFonts w:ascii="Cambria" w:hAnsi="Cambria"/>
        </w:rPr>
      </w:pPr>
      <w:r>
        <w:rPr>
          <w:rFonts w:ascii="Cambria" w:hAnsi="Cambria"/>
        </w:rPr>
        <w:t>-s search by taxonomy or sequence → taxonomy</w:t>
      </w:r>
    </w:p>
    <w:p w:rsidR="00C42407" w:rsidRDefault="00C42407">
      <w:pPr>
        <w:jc w:val="both"/>
        <w:rPr>
          <w:rFonts w:ascii="Cambria" w:hAnsi="Cambria"/>
        </w:rPr>
      </w:pPr>
    </w:p>
    <w:p w:rsidR="00C42407" w:rsidRDefault="00A5357D">
      <w:pPr>
        <w:jc w:val="both"/>
        <w:rPr>
          <w:rFonts w:ascii="Cambria" w:hAnsi="Cambria"/>
        </w:rPr>
      </w:pPr>
      <w:r>
        <w:rPr>
          <w:rFonts w:ascii="Cambria" w:hAnsi="Cambria"/>
        </w:rPr>
        <w:t>Output:</w:t>
      </w:r>
    </w:p>
    <w:p w:rsidR="00C42407" w:rsidRDefault="00C42407">
      <w:pPr>
        <w:jc w:val="both"/>
        <w:rPr>
          <w:rFonts w:ascii="Cambria" w:hAnsi="Cambria"/>
        </w:rPr>
      </w:pPr>
    </w:p>
    <w:p w:rsidR="00C42407" w:rsidRDefault="00A5357D">
      <w:pPr>
        <w:jc w:val="both"/>
        <w:rPr>
          <w:rFonts w:ascii="Cambria" w:hAnsi="Cambria"/>
        </w:rPr>
      </w:pPr>
      <w:r>
        <w:rPr>
          <w:rFonts w:ascii="Cambria" w:hAnsi="Cambria"/>
        </w:rPr>
        <w:t>A folder otu_retrievement_files containing:</w:t>
      </w:r>
    </w:p>
    <w:p w:rsidR="00C42407" w:rsidRDefault="00C42407">
      <w:pPr>
        <w:jc w:val="both"/>
        <w:rPr>
          <w:rFonts w:ascii="Cambria" w:hAnsi="Cambria"/>
        </w:rPr>
      </w:pPr>
    </w:p>
    <w:p w:rsidR="00C42407" w:rsidRDefault="00A5357D">
      <w:pPr>
        <w:rPr>
          <w:rFonts w:ascii="Cambria" w:hAnsi="Cambria"/>
        </w:rPr>
      </w:pPr>
      <w:r>
        <w:rPr>
          <w:rFonts w:ascii="Cambria" w:hAnsi="Cambria"/>
        </w:rPr>
        <w:t>A file with all the matching OTUs → non_assigned_otus_file</w:t>
      </w:r>
    </w:p>
    <w:p w:rsidR="00C42407" w:rsidRDefault="00A5357D">
      <w:pPr>
        <w:rPr>
          <w:rFonts w:ascii="Cambria" w:hAnsi="Cambria"/>
        </w:rPr>
      </w:pPr>
      <w:r>
        <w:rPr>
          <w:rFonts w:ascii="Cambria" w:hAnsi="Cambria"/>
        </w:rPr>
        <w:t>A file with all the unique matching OTUs in fasta format→ non_assigned_unique_otus_file.fasta</w:t>
      </w:r>
    </w:p>
    <w:p w:rsidR="00C42407" w:rsidRDefault="00A5357D">
      <w:pPr>
        <w:rPr>
          <w:rFonts w:ascii="Cambria" w:hAnsi="Cambria"/>
        </w:rPr>
      </w:pPr>
      <w:r>
        <w:rPr>
          <w:rFonts w:ascii="Cambria" w:hAnsi="Cambria"/>
        </w:rPr>
        <w:t>A file to be used for the alternative reassignment → non_assigned_alternative_taxonomy_file</w:t>
      </w:r>
    </w:p>
    <w:p w:rsidR="00C42407" w:rsidRDefault="00C42407">
      <w:pPr>
        <w:jc w:val="both"/>
        <w:rPr>
          <w:rFonts w:ascii="Cambria" w:hAnsi="Cambria"/>
          <w:b/>
        </w:rPr>
      </w:pPr>
    </w:p>
    <w:p w:rsidR="00C42407" w:rsidRDefault="00C42407">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C42407" w:rsidRDefault="00A5357D">
      <w:pPr>
        <w:pStyle w:val="Heading2"/>
      </w:pPr>
      <w:bookmarkStart w:id="29" w:name="_Toc435024547"/>
      <w:bookmarkStart w:id="30" w:name="_Toc450923213"/>
      <w:r>
        <w:lastRenderedPageBreak/>
        <w:t>Assign new taxonomy</w:t>
      </w:r>
      <w:bookmarkEnd w:id="29"/>
      <w:r>
        <w:t xml:space="preserve"> with alternative classifier</w:t>
      </w:r>
      <w:bookmarkEnd w:id="30"/>
    </w:p>
    <w:p w:rsidR="00C42407" w:rsidRDefault="00C42407">
      <w:pPr>
        <w:jc w:val="both"/>
        <w:rPr>
          <w:rFonts w:ascii="Cambria" w:hAnsi="Cambria"/>
          <w:b/>
        </w:rPr>
      </w:pPr>
    </w:p>
    <w:p w:rsidR="00C42407" w:rsidRDefault="00A5357D">
      <w:pPr>
        <w:jc w:val="both"/>
      </w:pPr>
      <w:r>
        <w:rPr>
          <w:rFonts w:ascii="Cambria" w:hAnsi="Cambria"/>
        </w:rPr>
        <w:t>The file with all the unique OTUs in fasta format can be used for taxonomical assignment using an alternative classifier like BLAST or RDP classifier</w:t>
      </w:r>
      <w:r w:rsidR="00FD18FF">
        <w:rPr>
          <w:rFonts w:ascii="Cambria" w:hAnsi="Cambria"/>
        </w:rPr>
        <w:t>. T</w:t>
      </w:r>
      <w:r>
        <w:rPr>
          <w:rFonts w:ascii="Cambria" w:hAnsi="Cambria"/>
        </w:rPr>
        <w:t>his is useful to classify OTUs that could not be assigned using NG-Tax. This new taxonomy need</w:t>
      </w:r>
      <w:r w:rsidR="00FD18FF">
        <w:rPr>
          <w:rFonts w:ascii="Cambria" w:hAnsi="Cambria"/>
        </w:rPr>
        <w:t>s</w:t>
      </w:r>
      <w:r>
        <w:rPr>
          <w:rFonts w:ascii="Cambria" w:hAnsi="Cambria"/>
        </w:rPr>
        <w:t xml:space="preserve"> to be written in the 3</w:t>
      </w:r>
      <w:r>
        <w:rPr>
          <w:rFonts w:ascii="Cambria" w:hAnsi="Cambria"/>
          <w:position w:val="24"/>
          <w:sz w:val="16"/>
        </w:rPr>
        <w:t>rd</w:t>
      </w:r>
      <w:r>
        <w:rPr>
          <w:rFonts w:ascii="Cambria" w:hAnsi="Cambria"/>
        </w:rPr>
        <w:t xml:space="preserve"> column of the alternative reassignment file (non_assigned_alternative_taxonomy_file). OTUs can be also removed if the word “remove” is written in the 3</w:t>
      </w:r>
      <w:r>
        <w:rPr>
          <w:rFonts w:ascii="Cambria" w:hAnsi="Cambria"/>
          <w:position w:val="24"/>
          <w:sz w:val="16"/>
        </w:rPr>
        <w:t>rd</w:t>
      </w:r>
      <w:r>
        <w:rPr>
          <w:rFonts w:ascii="Cambria" w:hAnsi="Cambria"/>
        </w:rPr>
        <w:t xml:space="preserve"> column instead of a new taxonomy.</w:t>
      </w:r>
    </w:p>
    <w:p w:rsidR="00C42407" w:rsidRDefault="00C42407">
      <w:pPr>
        <w:jc w:val="both"/>
        <w:rPr>
          <w:rFonts w:ascii="Cambria" w:hAnsi="Cambria"/>
          <w:b/>
        </w:rPr>
      </w:pPr>
    </w:p>
    <w:p w:rsidR="00C42407" w:rsidRDefault="00C42407">
      <w:pPr>
        <w:jc w:val="both"/>
        <w:rPr>
          <w:rFonts w:ascii="Cambria" w:hAnsi="Cambria"/>
          <w:b/>
        </w:rPr>
      </w:pPr>
    </w:p>
    <w:p w:rsidR="00C42407" w:rsidRDefault="00A5357D">
      <w:pPr>
        <w:pStyle w:val="Heading2"/>
      </w:pPr>
      <w:bookmarkStart w:id="31" w:name="_Toc435024548"/>
      <w:bookmarkStart w:id="32" w:name="_Toc450923214"/>
      <w:bookmarkEnd w:id="31"/>
      <w:r>
        <w:t>Reassignment or removal of OTUs</w:t>
      </w:r>
      <w:bookmarkEnd w:id="32"/>
    </w:p>
    <w:p w:rsidR="00C42407" w:rsidRDefault="00C42407">
      <w:pPr>
        <w:jc w:val="both"/>
        <w:rPr>
          <w:rFonts w:ascii="Cambria" w:hAnsi="Cambria"/>
          <w:b/>
        </w:rPr>
      </w:pPr>
    </w:p>
    <w:p w:rsidR="00C42407" w:rsidRDefault="00A5357D">
      <w:pPr>
        <w:jc w:val="both"/>
      </w:pPr>
      <w:r>
        <w:rPr>
          <w:rFonts w:ascii="Cambria" w:hAnsi="Cambria"/>
        </w:rPr>
        <w:t>This script reassign OTUs to a new taxonomy introduced by the user in the 3</w:t>
      </w:r>
      <w:r>
        <w:rPr>
          <w:rFonts w:ascii="Cambria" w:hAnsi="Cambria"/>
          <w:position w:val="24"/>
          <w:sz w:val="16"/>
        </w:rPr>
        <w:t>rd</w:t>
      </w:r>
      <w:r>
        <w:rPr>
          <w:rFonts w:ascii="Cambria" w:hAnsi="Cambria"/>
        </w:rPr>
        <w:t xml:space="preserve"> column of the alternative reassignment file. If the word “remove” is introduced instead of new taxonomy the OTU will be removed.</w:t>
      </w:r>
    </w:p>
    <w:p w:rsidR="00C42407" w:rsidRDefault="00C42407">
      <w:pPr>
        <w:jc w:val="both"/>
        <w:rPr>
          <w:rFonts w:ascii="Cambria" w:hAnsi="Cambria"/>
        </w:rPr>
      </w:pPr>
    </w:p>
    <w:p w:rsidR="00C42407" w:rsidRDefault="00A5357D">
      <w:pPr>
        <w:jc w:val="both"/>
        <w:rPr>
          <w:rFonts w:ascii="Cambria" w:hAnsi="Cambria"/>
        </w:rPr>
      </w:pPr>
      <w:r>
        <w:rPr>
          <w:rFonts w:ascii="Cambria" w:hAnsi="Cambria"/>
        </w:rPr>
        <w:t>taxonomical_reassignment</w:t>
      </w:r>
      <w:r w:rsidR="00564755">
        <w:rPr>
          <w:rFonts w:ascii="Cambria" w:hAnsi="Cambria"/>
        </w:rPr>
        <w:t>.sh</w:t>
      </w:r>
      <w:r>
        <w:rPr>
          <w:rFonts w:ascii="Cambria" w:hAnsi="Cambria"/>
        </w:rPr>
        <w:t xml:space="preserve"> -a non_assigned_alternative_taxonomy_file -t tax_files</w:t>
      </w:r>
    </w:p>
    <w:p w:rsidR="00C42407" w:rsidRDefault="00C42407">
      <w:pPr>
        <w:jc w:val="both"/>
        <w:rPr>
          <w:rFonts w:ascii="Cambria" w:hAnsi="Cambria"/>
        </w:rPr>
      </w:pPr>
    </w:p>
    <w:p w:rsidR="00C42407" w:rsidRDefault="00A5357D">
      <w:pPr>
        <w:jc w:val="both"/>
        <w:rPr>
          <w:rFonts w:ascii="Cambria" w:hAnsi="Cambria"/>
        </w:rPr>
      </w:pPr>
      <w:r>
        <w:rPr>
          <w:rFonts w:ascii="Cambria" w:hAnsi="Cambria"/>
        </w:rPr>
        <w:t>Input:</w:t>
      </w:r>
    </w:p>
    <w:p w:rsidR="00C42407" w:rsidRDefault="00C42407">
      <w:pPr>
        <w:jc w:val="both"/>
        <w:rPr>
          <w:rFonts w:ascii="Cambria" w:hAnsi="Cambria"/>
        </w:rPr>
      </w:pPr>
    </w:p>
    <w:p w:rsidR="00C42407" w:rsidRDefault="00A5357D">
      <w:pPr>
        <w:rPr>
          <w:rFonts w:ascii="Cambria" w:hAnsi="Cambria"/>
        </w:rPr>
      </w:pPr>
      <w:r>
        <w:rPr>
          <w:rFonts w:ascii="Cambria" w:hAnsi="Cambria"/>
        </w:rPr>
        <w:t>-a name of the file to be used for the alternative reassignment →  non_assigned_alternative_taxonomy_file</w:t>
      </w:r>
    </w:p>
    <w:p w:rsidR="00C42407" w:rsidRDefault="00A5357D">
      <w:pPr>
        <w:rPr>
          <w:rFonts w:ascii="Cambria" w:hAnsi="Cambria"/>
        </w:rPr>
      </w:pPr>
      <w:r>
        <w:rPr>
          <w:rFonts w:ascii="Cambria" w:hAnsi="Cambria"/>
        </w:rPr>
        <w:t>-t folder containing the tax files → tax_files</w:t>
      </w:r>
    </w:p>
    <w:p w:rsidR="00C42407" w:rsidRDefault="00C42407">
      <w:pPr>
        <w:jc w:val="both"/>
        <w:rPr>
          <w:rFonts w:ascii="Cambria" w:hAnsi="Cambria"/>
        </w:rPr>
      </w:pPr>
    </w:p>
    <w:p w:rsidR="00C42407" w:rsidRDefault="00A5357D">
      <w:pPr>
        <w:jc w:val="both"/>
        <w:rPr>
          <w:rFonts w:ascii="Cambria" w:hAnsi="Cambria"/>
        </w:rPr>
      </w:pPr>
      <w:r>
        <w:rPr>
          <w:rFonts w:ascii="Cambria" w:hAnsi="Cambria"/>
        </w:rPr>
        <w:t>Output:</w:t>
      </w:r>
    </w:p>
    <w:p w:rsidR="00C42407" w:rsidRDefault="00C42407">
      <w:pPr>
        <w:jc w:val="both"/>
        <w:rPr>
          <w:rFonts w:ascii="Cambria" w:hAnsi="Cambria"/>
        </w:rPr>
      </w:pPr>
    </w:p>
    <w:p w:rsidR="00C42407" w:rsidRDefault="00A5357D">
      <w:pPr>
        <w:rPr>
          <w:rFonts w:ascii="Cambria" w:hAnsi="Cambria"/>
        </w:rPr>
      </w:pPr>
      <w:r>
        <w:rPr>
          <w:rFonts w:ascii="Cambria" w:hAnsi="Cambria"/>
        </w:rPr>
        <w:t>A folder containing the alternative taxonomic assignment for every sample → alternative_reassigned_tax_files</w:t>
      </w:r>
    </w:p>
    <w:p w:rsidR="00C42407" w:rsidRDefault="00C42407">
      <w:pPr>
        <w:jc w:val="both"/>
        <w:rPr>
          <w:rFonts w:ascii="Cambria" w:hAnsi="Cambria"/>
        </w:rPr>
      </w:pPr>
    </w:p>
    <w:p w:rsidR="00C42407" w:rsidRDefault="00A5357D">
      <w:pPr>
        <w:jc w:val="both"/>
        <w:rPr>
          <w:rFonts w:ascii="Cambria" w:hAnsi="Cambria"/>
          <w:b/>
        </w:rPr>
      </w:pPr>
      <w:r>
        <w:rPr>
          <w:rFonts w:ascii="Cambria" w:hAnsi="Cambria"/>
          <w:b/>
        </w:rPr>
        <w:t>Make biom file with alternative reassignment.</w:t>
      </w:r>
    </w:p>
    <w:p w:rsidR="00C42407" w:rsidRDefault="00C42407">
      <w:pPr>
        <w:jc w:val="both"/>
        <w:rPr>
          <w:rFonts w:ascii="Cambria" w:hAnsi="Cambria"/>
        </w:rPr>
      </w:pPr>
    </w:p>
    <w:p w:rsidR="00C42407" w:rsidRDefault="00A5357D">
      <w:pPr>
        <w:jc w:val="both"/>
        <w:rPr>
          <w:rFonts w:ascii="Cambria" w:hAnsi="Cambria"/>
        </w:rPr>
      </w:pPr>
      <w:r>
        <w:rPr>
          <w:rFonts w:ascii="Cambria" w:hAnsi="Cambria"/>
        </w:rPr>
        <w:t>make_biom_file</w:t>
      </w:r>
      <w:r w:rsidR="00564755">
        <w:rPr>
          <w:rFonts w:ascii="Cambria" w:hAnsi="Cambria"/>
        </w:rPr>
        <w:t>.sh</w:t>
      </w:r>
      <w:r>
        <w:rPr>
          <w:rFonts w:ascii="Cambria" w:hAnsi="Cambria"/>
        </w:rPr>
        <w:t xml:space="preserve"> -m map_Mock_communities.txt -t alternative_reassigned_tax_files</w:t>
      </w:r>
    </w:p>
    <w:p w:rsidR="00FD18FF" w:rsidRDefault="00FD18FF">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564755" w:rsidRDefault="00564755">
      <w:pPr>
        <w:jc w:val="both"/>
        <w:rPr>
          <w:rFonts w:ascii="Cambria" w:hAnsi="Cambria"/>
        </w:rPr>
      </w:pPr>
    </w:p>
    <w:p w:rsidR="00C42407" w:rsidRDefault="00A5357D">
      <w:pPr>
        <w:pStyle w:val="Heading2"/>
      </w:pPr>
      <w:bookmarkStart w:id="33" w:name="_Toc435024549"/>
      <w:bookmarkStart w:id="34" w:name="_Toc450923215"/>
      <w:bookmarkEnd w:id="33"/>
      <w:r>
        <w:lastRenderedPageBreak/>
        <w:t>Assign taxonomy using NG-Tax</w:t>
      </w:r>
      <w:bookmarkEnd w:id="34"/>
    </w:p>
    <w:p w:rsidR="00C42407" w:rsidRDefault="00C42407">
      <w:pPr>
        <w:jc w:val="both"/>
        <w:rPr>
          <w:rFonts w:ascii="Cambria" w:hAnsi="Cambria"/>
          <w:b/>
        </w:rPr>
      </w:pPr>
    </w:p>
    <w:p w:rsidR="00C42407" w:rsidRDefault="00A5357D">
      <w:pPr>
        <w:jc w:val="both"/>
        <w:rPr>
          <w:rFonts w:ascii="Cambria" w:hAnsi="Cambria"/>
        </w:rPr>
      </w:pPr>
      <w:bookmarkStart w:id="35" w:name="__DdeLink__1022_605115812"/>
      <w:bookmarkStart w:id="36" w:name="__DdeLink__1024_605115812"/>
      <w:bookmarkEnd w:id="35"/>
      <w:bookmarkEnd w:id="36"/>
      <w:r>
        <w:rPr>
          <w:rFonts w:ascii="Cambria" w:hAnsi="Cambria"/>
        </w:rPr>
        <w:t>This script assigns taxonomy to a fasta file using NG-Tax. The name of the sequences should always start by a number for example “&gt;1_sequence_name”.</w:t>
      </w:r>
    </w:p>
    <w:p w:rsidR="00C42407" w:rsidRDefault="00C42407">
      <w:pPr>
        <w:jc w:val="both"/>
        <w:rPr>
          <w:rFonts w:ascii="Cambria" w:hAnsi="Cambria"/>
          <w:b/>
        </w:rPr>
      </w:pPr>
    </w:p>
    <w:p w:rsidR="00C42407" w:rsidRDefault="00A5357D">
      <w:pPr>
        <w:rPr>
          <w:rFonts w:ascii="Cambria" w:hAnsi="Cambria"/>
        </w:rPr>
      </w:pPr>
      <w:r>
        <w:rPr>
          <w:rFonts w:ascii="Cambria" w:hAnsi="Cambria"/>
        </w:rPr>
        <w:t>NG-Tax_taxonomic_classifier</w:t>
      </w:r>
      <w:r w:rsidR="00564755">
        <w:rPr>
          <w:rFonts w:ascii="Cambria" w:hAnsi="Cambria"/>
        </w:rPr>
        <w:t>.sh</w:t>
      </w:r>
      <w:r>
        <w:rPr>
          <w:rFonts w:ascii="Cambria" w:hAnsi="Cambria"/>
        </w:rPr>
        <w:t xml:space="preserve"> -n theoretical_Mock_communities -f primer_F515_71_nt_1mm_db -r primer_R806_70_nt_1mm_db -o 71 -e 70 -t Silva_111_taxa_map_RDP_6_levels_full.txt</w:t>
      </w:r>
    </w:p>
    <w:p w:rsidR="00C42407" w:rsidRDefault="00C42407">
      <w:pPr>
        <w:jc w:val="both"/>
        <w:rPr>
          <w:rFonts w:ascii="Cambria" w:hAnsi="Cambria"/>
        </w:rPr>
      </w:pPr>
    </w:p>
    <w:p w:rsidR="00C42407" w:rsidRDefault="00A5357D">
      <w:pPr>
        <w:rPr>
          <w:rFonts w:ascii="Cambria" w:hAnsi="Cambria"/>
        </w:rPr>
      </w:pPr>
      <w:r>
        <w:rPr>
          <w:rFonts w:ascii="Cambria" w:hAnsi="Cambria"/>
        </w:rPr>
        <w:t>Input:</w:t>
      </w:r>
    </w:p>
    <w:p w:rsidR="00C42407" w:rsidRDefault="00C42407">
      <w:pPr>
        <w:rPr>
          <w:rFonts w:ascii="Cambria" w:hAnsi="Cambria"/>
        </w:rPr>
      </w:pPr>
    </w:p>
    <w:p w:rsidR="00C42407" w:rsidRDefault="00A5357D">
      <w:pPr>
        <w:rPr>
          <w:rFonts w:ascii="Cambria" w:hAnsi="Cambria"/>
        </w:rPr>
      </w:pPr>
      <w:r>
        <w:rPr>
          <w:rFonts w:ascii="Cambria" w:hAnsi="Cambria"/>
        </w:rPr>
        <w:t>-n name of the file to be assigned [fasta] → theoretical_Mock_communities</w:t>
      </w:r>
    </w:p>
    <w:p w:rsidR="00C42407" w:rsidRDefault="00A5357D">
      <w:pPr>
        <w:rPr>
          <w:rFonts w:ascii="Cambria" w:hAnsi="Cambria"/>
        </w:rPr>
      </w:pPr>
      <w:r>
        <w:rPr>
          <w:rFonts w:ascii="Cambria" w:hAnsi="Cambria"/>
        </w:rPr>
        <w:t>-f forward primer database address (database adapted to the read length) → primer_F515_71_nt_1mm_db</w:t>
      </w:r>
    </w:p>
    <w:p w:rsidR="00C42407" w:rsidRDefault="00A5357D">
      <w:pPr>
        <w:rPr>
          <w:rFonts w:ascii="Cambria" w:hAnsi="Cambria"/>
        </w:rPr>
      </w:pPr>
      <w:r>
        <w:rPr>
          <w:rFonts w:ascii="Cambria" w:hAnsi="Cambria"/>
        </w:rPr>
        <w:t>-r reverse primer database address (database adapted to the read length) → primer_R806_70_nt_1mm_db</w:t>
      </w:r>
    </w:p>
    <w:p w:rsidR="00C42407" w:rsidRDefault="00A5357D">
      <w:pPr>
        <w:rPr>
          <w:rFonts w:ascii="Cambria" w:hAnsi="Cambria"/>
        </w:rPr>
      </w:pPr>
      <w:r>
        <w:rPr>
          <w:rFonts w:ascii="Cambria" w:hAnsi="Cambria"/>
        </w:rPr>
        <w:t>-o length forward read → 71</w:t>
      </w:r>
    </w:p>
    <w:p w:rsidR="00C42407" w:rsidRDefault="00A5357D">
      <w:pPr>
        <w:rPr>
          <w:rFonts w:ascii="Cambria" w:hAnsi="Cambria"/>
        </w:rPr>
      </w:pPr>
      <w:r>
        <w:rPr>
          <w:rFonts w:ascii="Cambria" w:hAnsi="Cambria"/>
        </w:rPr>
        <w:t>-e length reverse read → 70</w:t>
      </w:r>
    </w:p>
    <w:p w:rsidR="00C42407" w:rsidRDefault="00A5357D">
      <w:pPr>
        <w:rPr>
          <w:rFonts w:ascii="Cambria" w:hAnsi="Cambria"/>
        </w:rPr>
      </w:pPr>
      <w:r>
        <w:rPr>
          <w:rFonts w:ascii="Cambria" w:hAnsi="Cambria"/>
        </w:rPr>
        <w:t>-t taxonomic table → Silva_111_taxa_map_RDP_6_levels_full.txt</w:t>
      </w:r>
    </w:p>
    <w:p w:rsidR="00C42407" w:rsidRDefault="00C42407">
      <w:pPr>
        <w:rPr>
          <w:rFonts w:ascii="Cambria" w:hAnsi="Cambria"/>
        </w:rPr>
      </w:pPr>
    </w:p>
    <w:p w:rsidR="00C42407" w:rsidRDefault="00A5357D">
      <w:pPr>
        <w:rPr>
          <w:rFonts w:ascii="Cambria" w:hAnsi="Cambria"/>
        </w:rPr>
      </w:pPr>
      <w:r>
        <w:rPr>
          <w:rFonts w:ascii="Cambria" w:hAnsi="Cambria"/>
        </w:rPr>
        <w:t>Output:</w:t>
      </w:r>
    </w:p>
    <w:p w:rsidR="00C42407" w:rsidRDefault="00C42407">
      <w:pPr>
        <w:rPr>
          <w:rFonts w:ascii="Cambria" w:hAnsi="Cambria"/>
        </w:rPr>
      </w:pPr>
    </w:p>
    <w:p w:rsidR="00C42407" w:rsidRDefault="00A5357D">
      <w:pPr>
        <w:rPr>
          <w:rFonts w:ascii="Cambria" w:hAnsi="Cambria"/>
        </w:rPr>
      </w:pPr>
      <w:r>
        <w:rPr>
          <w:rFonts w:ascii="Cambria" w:hAnsi="Cambria"/>
        </w:rPr>
        <w:t>A folder containing the OTUs for every sample</w:t>
      </w:r>
    </w:p>
    <w:p w:rsidR="00C42407" w:rsidRDefault="00C42407">
      <w:pPr>
        <w:rPr>
          <w:rFonts w:ascii="Cambria" w:hAnsi="Cambria"/>
        </w:rPr>
      </w:pPr>
    </w:p>
    <w:p w:rsidR="00C42407" w:rsidRDefault="00A5357D">
      <w:pPr>
        <w:rPr>
          <w:rFonts w:ascii="Cambria" w:hAnsi="Cambria"/>
        </w:rPr>
      </w:pPr>
      <w:r>
        <w:rPr>
          <w:rFonts w:ascii="Cambria" w:hAnsi="Cambria"/>
        </w:rPr>
        <w:t>A folder containing the OTUs files→ otus_files_theoretical_Mock_communities</w:t>
      </w:r>
    </w:p>
    <w:p w:rsidR="00C42407" w:rsidRDefault="00A5357D">
      <w:pPr>
        <w:rPr>
          <w:rFonts w:ascii="Cambria" w:hAnsi="Cambria"/>
        </w:rPr>
      </w:pPr>
      <w:r>
        <w:rPr>
          <w:rFonts w:ascii="Cambria" w:hAnsi="Cambria"/>
        </w:rPr>
        <w:t>A folder containing the uclust results for all the OTUs against the 16S database → uclust_results_files_theoretical_Mock_communities</w:t>
      </w:r>
    </w:p>
    <w:p w:rsidR="00C42407" w:rsidRDefault="00A5357D">
      <w:pPr>
        <w:rPr>
          <w:rFonts w:ascii="Cambria" w:hAnsi="Cambria"/>
        </w:rPr>
      </w:pPr>
      <w:r>
        <w:rPr>
          <w:rFonts w:ascii="Cambria" w:hAnsi="Cambria"/>
        </w:rPr>
        <w:t>A folder containing the complementary taxonomic assignment for all the otus → complementary_tax_files_theoretical_Mock_communities</w:t>
      </w:r>
    </w:p>
    <w:p w:rsidR="00C42407" w:rsidRDefault="00A5357D">
      <w:pPr>
        <w:rPr>
          <w:rFonts w:ascii="Cambria" w:hAnsi="Cambria"/>
        </w:rPr>
      </w:pPr>
      <w:r>
        <w:rPr>
          <w:rFonts w:ascii="Cambria" w:hAnsi="Cambria"/>
        </w:rPr>
        <w:t>A folder containing the final taxonomic assignment for every sample → tax_files_theoretical_Mock_communities</w:t>
      </w:r>
    </w:p>
    <w:p w:rsidR="00C42407" w:rsidRDefault="00C42407">
      <w:pPr>
        <w:rPr>
          <w:rFonts w:ascii="Cambria" w:hAnsi="Cambria"/>
        </w:rPr>
      </w:pPr>
    </w:p>
    <w:p w:rsidR="00C42407" w:rsidRDefault="00A5357D">
      <w:pPr>
        <w:pStyle w:val="Heading1"/>
      </w:pPr>
      <w:bookmarkStart w:id="37" w:name="_Toc435024550"/>
      <w:bookmarkStart w:id="38" w:name="_Toc450923216"/>
      <w:bookmarkEnd w:id="37"/>
      <w:r>
        <w:t>Citation.</w:t>
      </w:r>
      <w:bookmarkEnd w:id="38"/>
    </w:p>
    <w:p w:rsidR="00C42407" w:rsidRDefault="00C42407">
      <w:pPr>
        <w:jc w:val="both"/>
        <w:rPr>
          <w:rFonts w:ascii="Cambria" w:hAnsi="Cambria"/>
          <w:b/>
        </w:rPr>
      </w:pPr>
    </w:p>
    <w:p w:rsidR="00C42407" w:rsidRDefault="00A5357D">
      <w:pPr>
        <w:jc w:val="both"/>
        <w:rPr>
          <w:rFonts w:ascii="Cambria" w:hAnsi="Cambria"/>
          <w:b/>
        </w:rPr>
      </w:pPr>
      <w:r>
        <w:rPr>
          <w:rFonts w:ascii="Cambria" w:hAnsi="Cambria"/>
          <w:b/>
        </w:rPr>
        <w:t>To be included after acceptance.</w:t>
      </w:r>
    </w:p>
    <w:p w:rsidR="00C42407" w:rsidRDefault="00C42407">
      <w:pPr>
        <w:jc w:val="both"/>
        <w:rPr>
          <w:rFonts w:ascii="Cambria" w:hAnsi="Cambria"/>
          <w:b/>
        </w:rPr>
      </w:pPr>
    </w:p>
    <w:p w:rsidR="00C42407" w:rsidRDefault="00C42407">
      <w:pPr>
        <w:jc w:val="both"/>
        <w:rPr>
          <w:rFonts w:ascii="Cambria" w:hAnsi="Cambria"/>
          <w:b/>
        </w:rPr>
      </w:pPr>
    </w:p>
    <w:p w:rsidR="00C42407" w:rsidRDefault="00C42407">
      <w:pPr>
        <w:jc w:val="both"/>
        <w:rPr>
          <w:rFonts w:ascii="Cambria" w:hAnsi="Cambria"/>
          <w:b/>
        </w:rPr>
      </w:pPr>
    </w:p>
    <w:sectPr w:rsidR="00C42407">
      <w:footerReference w:type="default" r:id="rId9"/>
      <w:pgSz w:w="12240" w:h="15840"/>
      <w:pgMar w:top="720" w:right="1134" w:bottom="1134" w:left="1134" w:header="0" w:footer="720"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4D6" w:rsidRDefault="003F74D6">
      <w:r>
        <w:separator/>
      </w:r>
    </w:p>
  </w:endnote>
  <w:endnote w:type="continuationSeparator" w:id="0">
    <w:p w:rsidR="003F74D6" w:rsidRDefault="003F7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panose1 w:val="02020603050405020304"/>
    <w:charset w:val="00"/>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Times New Roman">
    <w:panose1 w:val="02020603050405020304"/>
    <w:charset w:val="00"/>
    <w:family w:val="roman"/>
    <w:pitch w:val="variable"/>
    <w:sig w:usb0="E0002EFF" w:usb1="C0007843"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407" w:rsidRDefault="00A5357D">
    <w:pPr>
      <w:pStyle w:val="Footer"/>
      <w:jc w:val="center"/>
    </w:pPr>
    <w:r>
      <w:fldChar w:fldCharType="begin"/>
    </w:r>
    <w:r>
      <w:instrText>PAGE</w:instrText>
    </w:r>
    <w:r>
      <w:fldChar w:fldCharType="separate"/>
    </w:r>
    <w:r w:rsidR="00564755">
      <w:rPr>
        <w:noProof/>
      </w:rPr>
      <w:t>1</w:t>
    </w:r>
    <w:r>
      <w:fldChar w:fldCharType="end"/>
    </w:r>
  </w:p>
  <w:p w:rsidR="00C42407" w:rsidRDefault="00C424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4D6" w:rsidRDefault="003F74D6">
      <w:r>
        <w:separator/>
      </w:r>
    </w:p>
  </w:footnote>
  <w:footnote w:type="continuationSeparator" w:id="0">
    <w:p w:rsidR="003F74D6" w:rsidRDefault="003F74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94666"/>
    <w:multiLevelType w:val="multilevel"/>
    <w:tmpl w:val="D306412E"/>
    <w:lvl w:ilvl="0">
      <w:start w:val="1"/>
      <w:numFmt w:val="decimal"/>
      <w:pStyle w:val="StyleHeading2LatinCambriaJustified"/>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81473DC"/>
    <w:multiLevelType w:val="multilevel"/>
    <w:tmpl w:val="0F6CE664"/>
    <w:lvl w:ilvl="0">
      <w:start w:val="1"/>
      <w:numFmt w:val="decimal"/>
      <w:pStyle w:val="StyleHeading1LatinCambriaJustified"/>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2930DBD"/>
    <w:multiLevelType w:val="multilevel"/>
    <w:tmpl w:val="854AF096"/>
    <w:lvl w:ilvl="0">
      <w:start w:val="1"/>
      <w:numFmt w:val="decimal"/>
      <w:pStyle w:val="Heading1"/>
      <w:lvlText w:val="%1."/>
      <w:lvlJc w:val="left"/>
      <w:pPr>
        <w:ind w:left="720" w:hanging="360"/>
      </w:pPr>
    </w:lvl>
    <w:lvl w:ilvl="1">
      <w:start w:val="1"/>
      <w:numFmt w:val="decimal"/>
      <w:pStyle w:val="Heading2"/>
      <w:lvlText w:val="%2."/>
      <w:lvlJc w:val="left"/>
      <w:pPr>
        <w:ind w:left="720" w:hanging="360"/>
      </w:pPr>
    </w:lvl>
    <w:lvl w:ilvl="2">
      <w:start w:val="1"/>
      <w:numFmt w:val="none"/>
      <w:pStyle w:val="Heading3"/>
      <w:suff w:val="nothing"/>
      <w:lvlText w:val=""/>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407"/>
    <w:rsid w:val="000E5DAD"/>
    <w:rsid w:val="003F74D6"/>
    <w:rsid w:val="00564755"/>
    <w:rsid w:val="00A5357D"/>
    <w:rsid w:val="00C42407"/>
    <w:rsid w:val="00CA42D9"/>
    <w:rsid w:val="00DE7E66"/>
    <w:rsid w:val="00FD18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19229A-FDA7-4E88-A69B-9B78B1EC0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widowControl w:val="0"/>
      <w:shd w:val="clear" w:color="auto" w:fill="FFFFFF"/>
      <w:suppressAutoHyphens/>
    </w:pPr>
  </w:style>
  <w:style w:type="paragraph" w:styleId="Heading1">
    <w:name w:val="heading 1"/>
    <w:basedOn w:val="Heading"/>
    <w:next w:val="TextBody"/>
    <w:qFormat/>
    <w:pPr>
      <w:numPr>
        <w:numId w:val="1"/>
      </w:numPr>
      <w:outlineLvl w:val="0"/>
    </w:pPr>
    <w:rPr>
      <w:b/>
      <w:bCs/>
    </w:rPr>
  </w:style>
  <w:style w:type="paragraph" w:styleId="Heading2">
    <w:name w:val="heading 2"/>
    <w:basedOn w:val="Heading"/>
    <w:next w:val="TextBody"/>
    <w:autoRedefine/>
    <w:qFormat/>
    <w:pPr>
      <w:numPr>
        <w:ilvl w:val="1"/>
        <w:numId w:val="1"/>
      </w:numPr>
      <w:spacing w:before="200" w:after="0"/>
      <w:outlineLvl w:val="1"/>
    </w:pPr>
    <w:rPr>
      <w:b/>
      <w:bCs/>
    </w:rPr>
  </w:style>
  <w:style w:type="paragraph" w:styleId="Heading3">
    <w:name w:val="heading 3"/>
    <w:basedOn w:val="Heading"/>
    <w:next w:val="TextBody"/>
    <w:qFormat/>
    <w:pPr>
      <w:numPr>
        <w:ilvl w:val="2"/>
        <w:numId w:val="1"/>
      </w:numPr>
      <w:spacing w:before="140" w:after="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qFormat/>
    <w:rPr>
      <w:color w:val="0000FF"/>
      <w:u w:val="single"/>
    </w:rPr>
  </w:style>
  <w:style w:type="character" w:customStyle="1" w:styleId="HeaderChar">
    <w:name w:val="Header Char"/>
    <w:basedOn w:val="DefaultParagraphFont"/>
    <w:qFormat/>
    <w:rPr>
      <w:rFonts w:cs="Mangal"/>
      <w:szCs w:val="21"/>
    </w:rPr>
  </w:style>
  <w:style w:type="character" w:customStyle="1" w:styleId="FooterChar">
    <w:name w:val="Footer Char"/>
    <w:basedOn w:val="DefaultParagraphFont"/>
    <w:qFormat/>
    <w:rPr>
      <w:rFonts w:cs="Mangal"/>
      <w:szCs w:val="21"/>
    </w:rPr>
  </w:style>
  <w:style w:type="character" w:customStyle="1" w:styleId="InternetLink">
    <w:name w:val="Internet Link"/>
    <w:rPr>
      <w:color w:val="000080"/>
      <w:u w:val="single"/>
    </w:rPr>
  </w:style>
  <w:style w:type="paragraph" w:customStyle="1" w:styleId="Heading">
    <w:name w:val="Heading"/>
    <w:basedOn w:val="Normal"/>
    <w:next w:val="TextBody"/>
    <w:qFormat/>
    <w:pPr>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customStyle="1" w:styleId="LO-Normal">
    <w:name w:val="LO-Normal"/>
    <w:qFormat/>
    <w:pPr>
      <w:keepNext/>
      <w:widowControl w:val="0"/>
      <w:shd w:val="clear" w:color="auto" w:fill="FFFFFF"/>
      <w:suppressAutoHyphens/>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0"/>
      <w:jc w:val="center"/>
    </w:pPr>
    <w:rPr>
      <w:sz w:val="36"/>
      <w:szCs w:val="36"/>
    </w:rPr>
  </w:style>
  <w:style w:type="paragraph" w:styleId="ListParagraph">
    <w:name w:val="List Paragraph"/>
    <w:basedOn w:val="LO-Normal"/>
    <w:qFormat/>
    <w:pPr>
      <w:ind w:left="720"/>
    </w:pPr>
    <w:rPr>
      <w:rFonts w:cs="Mangal"/>
      <w:szCs w:val="21"/>
    </w:rPr>
  </w:style>
  <w:style w:type="paragraph" w:styleId="Header">
    <w:name w:val="header"/>
    <w:basedOn w:val="LO-Normal"/>
    <w:pPr>
      <w:tabs>
        <w:tab w:val="center" w:pos="4680"/>
        <w:tab w:val="right" w:pos="9360"/>
      </w:tabs>
    </w:pPr>
    <w:rPr>
      <w:rFonts w:cs="Mangal"/>
      <w:szCs w:val="21"/>
    </w:rPr>
  </w:style>
  <w:style w:type="paragraph" w:styleId="Footer">
    <w:name w:val="footer"/>
    <w:basedOn w:val="LO-Normal"/>
    <w:pPr>
      <w:tabs>
        <w:tab w:val="center" w:pos="4680"/>
        <w:tab w:val="right" w:pos="9360"/>
      </w:tabs>
    </w:pPr>
    <w:rPr>
      <w:rFonts w:cs="Mangal"/>
      <w:szCs w:val="21"/>
    </w:rPr>
  </w:style>
  <w:style w:type="paragraph" w:customStyle="1" w:styleId="StyleHeading1LatinCambriaJustified">
    <w:name w:val="Style Heading 1 + (Latin) Cambria Justified"/>
    <w:basedOn w:val="Heading1"/>
    <w:qFormat/>
    <w:pPr>
      <w:numPr>
        <w:numId w:val="2"/>
      </w:numPr>
      <w:spacing w:before="0" w:after="0"/>
      <w:jc w:val="both"/>
    </w:pPr>
    <w:rPr>
      <w:rFonts w:ascii="Cambria" w:eastAsia="Times New Roman" w:hAnsi="Cambria" w:cs="Times New Roman"/>
      <w:sz w:val="24"/>
      <w:szCs w:val="20"/>
    </w:rPr>
  </w:style>
  <w:style w:type="paragraph" w:styleId="TOCHeading">
    <w:name w:val="TOC Heading"/>
    <w:basedOn w:val="Heading1"/>
    <w:next w:val="LO-Normal"/>
    <w:qFormat/>
    <w:pPr>
      <w:keepLines/>
      <w:widowControl/>
      <w:numPr>
        <w:numId w:val="0"/>
      </w:numPr>
      <w:suppressAutoHyphens w:val="0"/>
      <w:spacing w:before="0" w:after="0" w:line="254" w:lineRule="auto"/>
      <w:textAlignment w:val="auto"/>
    </w:pPr>
    <w:rPr>
      <w:rFonts w:ascii="Calibri Light" w:eastAsia="Times New Roman" w:hAnsi="Calibri Light" w:cs="Times New Roman"/>
      <w:b w:val="0"/>
      <w:bCs w:val="0"/>
      <w:color w:val="2E74B5"/>
      <w:sz w:val="32"/>
      <w:szCs w:val="32"/>
      <w:lang w:eastAsia="en-US" w:bidi="ar-SA"/>
    </w:rPr>
  </w:style>
  <w:style w:type="paragraph" w:styleId="TOC1">
    <w:name w:val="toc 1"/>
    <w:basedOn w:val="LO-Normal"/>
    <w:next w:val="LO-Normal"/>
    <w:autoRedefine/>
    <w:uiPriority w:val="39"/>
    <w:qFormat/>
    <w:pPr>
      <w:spacing w:after="100"/>
    </w:pPr>
    <w:rPr>
      <w:rFonts w:cs="Mangal"/>
      <w:szCs w:val="21"/>
    </w:rPr>
  </w:style>
  <w:style w:type="paragraph" w:styleId="TOC2">
    <w:name w:val="toc 2"/>
    <w:basedOn w:val="LO-Normal"/>
    <w:next w:val="LO-Normal"/>
    <w:autoRedefine/>
    <w:uiPriority w:val="39"/>
    <w:qFormat/>
    <w:pPr>
      <w:spacing w:after="100"/>
      <w:ind w:left="240"/>
    </w:pPr>
    <w:rPr>
      <w:rFonts w:cs="Mangal"/>
      <w:szCs w:val="21"/>
    </w:rPr>
  </w:style>
  <w:style w:type="paragraph" w:customStyle="1" w:styleId="StyleHeading2LatinCambriaJustified">
    <w:name w:val="Style Heading 2 + (Latin) Cambria Justified"/>
    <w:basedOn w:val="Heading2"/>
    <w:qFormat/>
    <w:pPr>
      <w:numPr>
        <w:ilvl w:val="0"/>
        <w:numId w:val="3"/>
      </w:numPr>
      <w:spacing w:before="0"/>
      <w:jc w:val="both"/>
    </w:pPr>
    <w:rPr>
      <w:rFonts w:ascii="Cambria" w:eastAsia="Times New Roman" w:hAnsi="Cambria" w:cs="Times New Roman"/>
      <w:sz w:val="24"/>
      <w:szCs w:val="20"/>
    </w:rPr>
  </w:style>
  <w:style w:type="paragraph" w:customStyle="1" w:styleId="ContentsHeading">
    <w:name w:val="Contents Heading"/>
    <w:basedOn w:val="Heading"/>
    <w:pPr>
      <w:suppressLineNumbers/>
    </w:pPr>
    <w:rPr>
      <w:b/>
      <w:bCs/>
      <w:sz w:val="32"/>
      <w:szCs w:val="32"/>
    </w:rPr>
  </w:style>
  <w:style w:type="numbering" w:customStyle="1" w:styleId="WWOutlineListStyle">
    <w:name w:val="WW_OutlineListStyle"/>
  </w:style>
  <w:style w:type="numbering" w:customStyle="1" w:styleId="LFO6">
    <w:name w:val="LFO6"/>
  </w:style>
  <w:style w:type="numbering" w:customStyle="1" w:styleId="LFO7">
    <w:name w:val="LFO7"/>
  </w:style>
  <w:style w:type="paragraph" w:styleId="BalloonText">
    <w:name w:val="Balloon Text"/>
    <w:basedOn w:val="Normal"/>
    <w:link w:val="BalloonTextChar"/>
    <w:uiPriority w:val="99"/>
    <w:semiHidden/>
    <w:unhideWhenUsed/>
    <w:rsid w:val="00DE7E66"/>
    <w:rPr>
      <w:rFonts w:ascii="Tahoma" w:hAnsi="Tahoma" w:cs="Mangal"/>
      <w:sz w:val="16"/>
      <w:szCs w:val="14"/>
    </w:rPr>
  </w:style>
  <w:style w:type="character" w:customStyle="1" w:styleId="BalloonTextChar">
    <w:name w:val="Balloon Text Char"/>
    <w:basedOn w:val="DefaultParagraphFont"/>
    <w:link w:val="BalloonText"/>
    <w:uiPriority w:val="99"/>
    <w:semiHidden/>
    <w:rsid w:val="00DE7E66"/>
    <w:rPr>
      <w:rFonts w:ascii="Tahoma" w:hAnsi="Tahoma" w:cs="Mangal"/>
      <w:sz w:val="16"/>
      <w:szCs w:val="14"/>
      <w:shd w:val="clear" w:color="auto" w:fill="FFFFFF"/>
    </w:rPr>
  </w:style>
  <w:style w:type="character" w:styleId="FollowedHyperlink">
    <w:name w:val="FollowedHyperlink"/>
    <w:basedOn w:val="DefaultParagraphFont"/>
    <w:uiPriority w:val="99"/>
    <w:semiHidden/>
    <w:unhideWhenUsed/>
    <w:rsid w:val="005647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stemsbiology.nl/NG-Tax" TargetMode="External"/><Relationship Id="rId3" Type="http://schemas.openxmlformats.org/officeDocument/2006/relationships/settings" Target="settings.xml"/><Relationship Id="rId7" Type="http://schemas.openxmlformats.org/officeDocument/2006/relationships/hyperlink" Target="mailto:ramiro.garcia.javi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2589</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17313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Ramiro Garcia</dc:creator>
  <cp:lastModifiedBy>Javi</cp:lastModifiedBy>
  <cp:revision>3</cp:revision>
  <cp:lastPrinted>2015-07-08T09:35:00Z</cp:lastPrinted>
  <dcterms:created xsi:type="dcterms:W3CDTF">2016-05-12T21:40:00Z</dcterms:created>
  <dcterms:modified xsi:type="dcterms:W3CDTF">2016-05-13T15:22:00Z</dcterms:modified>
  <dc:language>en-US</dc:language>
</cp:coreProperties>
</file>