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 San Martin Burgos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21.842.442-2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Andrés De Concepción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Italo Zapata Canales</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21.738.879-1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San Andrés De Concepción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Huellas de Esperanza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numPr>
                <w:ilvl w:val="0"/>
                <w:numId w:val="2"/>
              </w:numPr>
              <w:spacing w:after="0" w:line="276" w:lineRule="auto"/>
              <w:ind w:left="720" w:hanging="360"/>
              <w:rPr>
                <w:sz w:val="18"/>
                <w:szCs w:val="18"/>
              </w:rPr>
            </w:pPr>
            <w:r w:rsidDel="00000000" w:rsidR="00000000" w:rsidRPr="00000000">
              <w:rPr>
                <w:sz w:val="18"/>
                <w:szCs w:val="18"/>
                <w:rtl w:val="0"/>
              </w:rPr>
              <w:t xml:space="preserve">Análisis y diseño de sistemas.</w:t>
            </w:r>
          </w:p>
          <w:p w:rsidR="00000000" w:rsidDel="00000000" w:rsidP="00000000" w:rsidRDefault="00000000" w:rsidRPr="00000000" w14:paraId="00000025">
            <w:pPr>
              <w:numPr>
                <w:ilvl w:val="0"/>
                <w:numId w:val="2"/>
              </w:numPr>
              <w:spacing w:after="0" w:line="276" w:lineRule="auto"/>
              <w:ind w:left="720" w:hanging="360"/>
              <w:rPr>
                <w:sz w:val="18"/>
                <w:szCs w:val="18"/>
              </w:rPr>
            </w:pPr>
            <w:r w:rsidDel="00000000" w:rsidR="00000000" w:rsidRPr="00000000">
              <w:rPr>
                <w:sz w:val="18"/>
                <w:szCs w:val="18"/>
                <w:rtl w:val="0"/>
              </w:rPr>
              <w:t xml:space="preserve">Comunicación efectiva en entornos colaborativos.</w:t>
            </w:r>
          </w:p>
          <w:p w:rsidR="00000000" w:rsidDel="00000000" w:rsidP="00000000" w:rsidRDefault="00000000" w:rsidRPr="00000000" w14:paraId="00000026">
            <w:pPr>
              <w:numPr>
                <w:ilvl w:val="0"/>
                <w:numId w:val="2"/>
              </w:numPr>
              <w:spacing w:after="0" w:line="276" w:lineRule="auto"/>
              <w:ind w:left="720" w:hanging="360"/>
              <w:rPr>
                <w:sz w:val="18"/>
                <w:szCs w:val="18"/>
              </w:rPr>
            </w:pPr>
            <w:r w:rsidDel="00000000" w:rsidR="00000000" w:rsidRPr="00000000">
              <w:rPr>
                <w:sz w:val="18"/>
                <w:szCs w:val="18"/>
                <w:rtl w:val="0"/>
              </w:rPr>
              <w:t xml:space="preserve">Gestión de proyectos tecnológicos.</w:t>
            </w:r>
          </w:p>
          <w:p w:rsidR="00000000" w:rsidDel="00000000" w:rsidP="00000000" w:rsidRDefault="00000000" w:rsidRPr="00000000" w14:paraId="00000027">
            <w:pPr>
              <w:numPr>
                <w:ilvl w:val="0"/>
                <w:numId w:val="2"/>
              </w:numPr>
              <w:spacing w:after="0" w:line="276" w:lineRule="auto"/>
              <w:ind w:left="720" w:hanging="360"/>
              <w:rPr>
                <w:sz w:val="18"/>
                <w:szCs w:val="18"/>
              </w:rPr>
            </w:pPr>
            <w:r w:rsidDel="00000000" w:rsidR="00000000" w:rsidRPr="00000000">
              <w:rPr>
                <w:sz w:val="18"/>
                <w:szCs w:val="18"/>
                <w:rtl w:val="0"/>
              </w:rPr>
              <w:t xml:space="preserve">Implementación de soluciones digitales orientadas al usuario.</w:t>
            </w:r>
          </w:p>
          <w:p w:rsidR="00000000" w:rsidDel="00000000" w:rsidP="00000000" w:rsidRDefault="00000000" w:rsidRPr="00000000" w14:paraId="00000028">
            <w:pPr>
              <w:numPr>
                <w:ilvl w:val="0"/>
                <w:numId w:val="2"/>
              </w:numPr>
              <w:spacing w:after="0" w:line="276" w:lineRule="auto"/>
              <w:ind w:left="720" w:hanging="360"/>
              <w:rPr>
                <w:sz w:val="18"/>
                <w:szCs w:val="18"/>
              </w:rPr>
            </w:pPr>
            <w:r w:rsidDel="00000000" w:rsidR="00000000" w:rsidRPr="00000000">
              <w:rPr>
                <w:sz w:val="18"/>
                <w:szCs w:val="18"/>
                <w:rtl w:val="0"/>
              </w:rPr>
              <w:t xml:space="preserve">Ingeniería de software.</w:t>
            </w:r>
          </w:p>
        </w:tc>
      </w:tr>
      <w:tr>
        <w:trPr>
          <w:cantSplit w:val="0"/>
          <w:trHeight w:val="425"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B">
            <w:pPr>
              <w:numPr>
                <w:ilvl w:val="0"/>
                <w:numId w:val="4"/>
              </w:numPr>
              <w:spacing w:after="0" w:line="276" w:lineRule="auto"/>
              <w:ind w:left="720" w:hanging="360"/>
              <w:rPr>
                <w:sz w:val="18"/>
                <w:szCs w:val="18"/>
              </w:rPr>
            </w:pPr>
            <w:r w:rsidDel="00000000" w:rsidR="00000000" w:rsidRPr="00000000">
              <w:rPr>
                <w:sz w:val="18"/>
                <w:szCs w:val="18"/>
                <w:rtl w:val="0"/>
              </w:rPr>
              <w:t xml:space="preserve">Adaptabilidad y aprendizaje continuo.</w:t>
            </w:r>
          </w:p>
          <w:p w:rsidR="00000000" w:rsidDel="00000000" w:rsidP="00000000" w:rsidRDefault="00000000" w:rsidRPr="00000000" w14:paraId="0000002C">
            <w:pPr>
              <w:numPr>
                <w:ilvl w:val="0"/>
                <w:numId w:val="4"/>
              </w:numPr>
              <w:spacing w:after="0" w:line="276" w:lineRule="auto"/>
              <w:ind w:left="720" w:hanging="360"/>
              <w:rPr>
                <w:sz w:val="18"/>
                <w:szCs w:val="18"/>
              </w:rPr>
            </w:pPr>
            <w:r w:rsidDel="00000000" w:rsidR="00000000" w:rsidRPr="00000000">
              <w:rPr>
                <w:sz w:val="18"/>
                <w:szCs w:val="18"/>
                <w:rtl w:val="0"/>
              </w:rPr>
              <w:t xml:space="preserve">Análisis y modelos de datos.</w:t>
            </w:r>
          </w:p>
          <w:p w:rsidR="00000000" w:rsidDel="00000000" w:rsidP="00000000" w:rsidRDefault="00000000" w:rsidRPr="00000000" w14:paraId="0000002D">
            <w:pPr>
              <w:numPr>
                <w:ilvl w:val="0"/>
                <w:numId w:val="4"/>
              </w:numPr>
              <w:spacing w:after="0" w:line="276" w:lineRule="auto"/>
              <w:ind w:left="720" w:hanging="360"/>
              <w:rPr>
                <w:sz w:val="18"/>
                <w:szCs w:val="18"/>
              </w:rPr>
            </w:pPr>
            <w:r w:rsidDel="00000000" w:rsidR="00000000" w:rsidRPr="00000000">
              <w:rPr>
                <w:sz w:val="18"/>
                <w:szCs w:val="18"/>
                <w:rtl w:val="0"/>
              </w:rPr>
              <w:t xml:space="preserve">Arquitectura y calidad de software.</w:t>
            </w:r>
          </w:p>
          <w:p w:rsidR="00000000" w:rsidDel="00000000" w:rsidP="00000000" w:rsidRDefault="00000000" w:rsidRPr="00000000" w14:paraId="0000002E">
            <w:pPr>
              <w:numPr>
                <w:ilvl w:val="0"/>
                <w:numId w:val="4"/>
              </w:numPr>
              <w:spacing w:after="0" w:line="276" w:lineRule="auto"/>
              <w:ind w:left="720" w:hanging="360"/>
              <w:rPr>
                <w:sz w:val="18"/>
                <w:szCs w:val="18"/>
              </w:rPr>
            </w:pPr>
            <w:r w:rsidDel="00000000" w:rsidR="00000000" w:rsidRPr="00000000">
              <w:rPr>
                <w:sz w:val="18"/>
                <w:szCs w:val="18"/>
                <w:rtl w:val="0"/>
              </w:rPr>
              <w:t xml:space="preserve">Desarrollo y programación de software.</w:t>
            </w:r>
          </w:p>
          <w:p w:rsidR="00000000" w:rsidDel="00000000" w:rsidP="00000000" w:rsidRDefault="00000000" w:rsidRPr="00000000" w14:paraId="0000002F">
            <w:pPr>
              <w:numPr>
                <w:ilvl w:val="0"/>
                <w:numId w:val="4"/>
              </w:numPr>
              <w:spacing w:after="0" w:line="276" w:lineRule="auto"/>
              <w:ind w:left="720" w:hanging="360"/>
              <w:rPr>
                <w:sz w:val="18"/>
                <w:szCs w:val="18"/>
              </w:rPr>
            </w:pPr>
            <w:r w:rsidDel="00000000" w:rsidR="00000000" w:rsidRPr="00000000">
              <w:rPr>
                <w:sz w:val="18"/>
                <w:szCs w:val="18"/>
                <w:rtl w:val="0"/>
              </w:rPr>
              <w:t xml:space="preserve">Gestión de proyecto informáticos.</w:t>
            </w:r>
          </w:p>
          <w:p w:rsidR="00000000" w:rsidDel="00000000" w:rsidP="00000000" w:rsidRDefault="00000000" w:rsidRPr="00000000" w14:paraId="00000030">
            <w:pPr>
              <w:numPr>
                <w:ilvl w:val="0"/>
                <w:numId w:val="4"/>
              </w:numPr>
              <w:spacing w:after="0" w:line="276" w:lineRule="auto"/>
              <w:ind w:left="720" w:hanging="360"/>
              <w:rPr>
                <w:sz w:val="18"/>
                <w:szCs w:val="18"/>
              </w:rPr>
            </w:pPr>
            <w:r w:rsidDel="00000000" w:rsidR="00000000" w:rsidRPr="00000000">
              <w:rPr>
                <w:sz w:val="18"/>
                <w:szCs w:val="18"/>
                <w:rtl w:val="0"/>
              </w:rPr>
              <w:t xml:space="preserve">Pensamiento analítico y resolución de problemas.</w:t>
            </w:r>
          </w:p>
          <w:p w:rsidR="00000000" w:rsidDel="00000000" w:rsidP="00000000" w:rsidRDefault="00000000" w:rsidRPr="00000000" w14:paraId="00000031">
            <w:pPr>
              <w:numPr>
                <w:ilvl w:val="0"/>
                <w:numId w:val="4"/>
              </w:numPr>
              <w:spacing w:after="0" w:line="276" w:lineRule="auto"/>
              <w:ind w:left="720" w:hanging="360"/>
              <w:rPr>
                <w:sz w:val="18"/>
                <w:szCs w:val="18"/>
              </w:rPr>
            </w:pPr>
            <w:r w:rsidDel="00000000" w:rsidR="00000000" w:rsidRPr="00000000">
              <w:rPr>
                <w:sz w:val="18"/>
                <w:szCs w:val="18"/>
                <w:rtl w:val="0"/>
              </w:rPr>
              <w:t xml:space="preserve">Seguridad y calidad de sistemas.</w:t>
            </w:r>
          </w:p>
          <w:p w:rsidR="00000000" w:rsidDel="00000000" w:rsidP="00000000" w:rsidRDefault="00000000" w:rsidRPr="00000000" w14:paraId="00000032">
            <w:pPr>
              <w:numPr>
                <w:ilvl w:val="0"/>
                <w:numId w:val="4"/>
              </w:numPr>
              <w:spacing w:after="0" w:line="276" w:lineRule="auto"/>
              <w:ind w:left="720" w:hanging="360"/>
              <w:rPr>
                <w:sz w:val="18"/>
                <w:szCs w:val="18"/>
              </w:rPr>
            </w:pPr>
            <w:r w:rsidDel="00000000" w:rsidR="00000000" w:rsidRPr="00000000">
              <w:rPr>
                <w:sz w:val="18"/>
                <w:szCs w:val="18"/>
                <w:rtl w:val="0"/>
              </w:rPr>
              <w:t xml:space="preserve">Trabajo en equipo y comunicación.</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spacing w:after="240" w:before="240" w:lineRule="auto"/>
              <w:jc w:val="both"/>
              <w:rPr>
                <w:sz w:val="20"/>
                <w:szCs w:val="20"/>
              </w:rPr>
            </w:pPr>
            <w:r w:rsidDel="00000000" w:rsidR="00000000" w:rsidRPr="00000000">
              <w:rPr>
                <w:b w:val="1"/>
                <w:bCs w:val="1"/>
                <w:sz w:val="20"/>
                <w:szCs w:val="20"/>
                <w:rtl w:val="0"/>
              </w:rPr>
              <w:t xml:space="preserve">Huellas de Esperanza</w:t>
            </w:r>
            <w:r w:rsidDel="00000000" w:rsidR="00000000" w:rsidRPr="00000000">
              <w:rPr>
                <w:sz w:val="20"/>
                <w:szCs w:val="20"/>
                <w:rtl w:val="0"/>
              </w:rPr>
              <w:t xml:space="preserve"> busca brindar apoyo a los animales en situación de calle mediante una plataforma digital que permite registrarlos y facilitar su acceso a un lugar seguro, donde puedan recibir los cuidados necesarios por parte de refugios, campañas y personas interesadas en ayudarlos.</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Actualmente, en Chile existe una gran cantidad de perros y gatos en situación de calle, con más de 8 millones de perros y aproximadamente 4 millones de gatos en esta condición. Esta problemática se vuelve aún más relevante considerando que Chile se caracteriza por ser un país sísmico y presentar diversos cambios climáticos. Al no contar con un lugar seguro donde refugiarse, estos animales se encuentran expuestos a condiciones que pueden poner en riesgo su bienestar e incluso su vida.</w:t>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La implementación de esta plataforma busca generar un impacto positivo en los refugios y campañas de ayuda animal, entregándoles herramientas que les permitan administrar de mejor manera sus campañas, gestionar los animales que se encuentran bajo su cuidado y coordinar las distintas formas de apoyo que reciben.</w:t>
            </w:r>
          </w:p>
          <w:p w:rsidR="00000000" w:rsidDel="00000000" w:rsidP="00000000" w:rsidRDefault="00000000" w:rsidRPr="00000000" w14:paraId="0000003C">
            <w:pPr>
              <w:spacing w:after="240" w:before="240" w:lineRule="auto"/>
              <w:jc w:val="both"/>
              <w:rPr>
                <w:b w:val="1"/>
                <w:bCs w:val="1"/>
                <w:sz w:val="20"/>
                <w:szCs w:val="20"/>
              </w:rPr>
            </w:pPr>
            <w:r w:rsidDel="00000000" w:rsidR="00000000" w:rsidRPr="00000000">
              <w:rPr>
                <w:b w:val="1"/>
                <w:bCs w:val="1"/>
                <w:sz w:val="20"/>
                <w:szCs w:val="20"/>
                <w:rtl w:val="0"/>
              </w:rPr>
              <w:t xml:space="preserve">Relevancia para el campo laboral de la carrera </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Este proyecto es relevante para el campo laboral de Ingeniería Informática, ya que aborda una problemática real mediante la digitalización de un rubro que, en muchos casos, todavía desarrolla sus procesos de manera manual. Para ello, se aplican conceptos fundamentales de la formación profesional, como el diseño de sistemas transaccionales, el modelado de datos orientado a la generación de información útil mediante reportes, la gestión de distintos roles de usuario y las consideraciones relacionadas con la escalabilidad de un sistema.</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Además, el proyecto representa una situación similar a las que un ingeniero informático puede enfrentar en el ámbito profesional, particularmente en procesos de modernización y transformación digital de organizaciones que actualmente no cuentan con herramientas tecnológicas para apoyar y optimizar sus actividades.</w:t>
            </w:r>
          </w:p>
          <w:p w:rsidR="00000000" w:rsidDel="00000000" w:rsidP="00000000" w:rsidRDefault="00000000" w:rsidRPr="00000000" w14:paraId="0000003F">
            <w:pPr>
              <w:spacing w:after="240" w:before="240" w:lineRule="auto"/>
              <w:jc w:val="both"/>
              <w:rPr>
                <w:sz w:val="20"/>
                <w:szCs w:val="20"/>
              </w:rPr>
            </w:pPr>
            <w:r w:rsidDel="00000000" w:rsidR="00000000" w:rsidRPr="00000000">
              <w:rPr>
                <w:b w:val="1"/>
                <w:bCs w:val="1"/>
                <w:sz w:val="20"/>
                <w:szCs w:val="20"/>
                <w:rtl w:val="0"/>
              </w:rPr>
              <w:br w:type="textWrapping"/>
              <w:t xml:space="preserve">Contexto</w:t>
              <w:br w:type="textWrapping"/>
            </w:r>
            <w:r w:rsidDel="00000000" w:rsidR="00000000" w:rsidRPr="00000000">
              <w:rPr>
                <w:sz w:val="20"/>
                <w:szCs w:val="20"/>
                <w:rtl w:val="0"/>
              </w:rPr>
              <w:t xml:space="preserve">El proyecto se sitúa, en una primera etapa, en el contexto de una comuna no específica, considerada como un entorno local de tamaño acotado en el que pueden existir distintos refugios y campañas dedicadas a ayudar a animales en situación de calle. Muchas de estas organizaciones corresponden a iniciativas pequeñas o medianas que no cuentan con sistemas propios para gestionar sus actividades.</w:t>
            </w:r>
          </w:p>
          <w:p w:rsidR="00000000" w:rsidDel="00000000" w:rsidP="00000000" w:rsidRDefault="00000000" w:rsidRPr="00000000" w14:paraId="00000040">
            <w:pPr>
              <w:spacing w:after="240" w:before="240" w:lineRule="auto"/>
              <w:jc w:val="both"/>
              <w:rPr>
                <w:sz w:val="20"/>
                <w:szCs w:val="20"/>
                <w:highlight w:val="white"/>
              </w:rPr>
            </w:pPr>
            <w:r w:rsidDel="00000000" w:rsidR="00000000" w:rsidRPr="00000000">
              <w:rPr>
                <w:sz w:val="20"/>
                <w:szCs w:val="20"/>
                <w:rtl w:val="0"/>
              </w:rPr>
              <w:t xml:space="preserve">Se ha definido este alcance inicial de manera intencional, ya que el objetivo principal de la plataforma es apoyar a los animales en situación de calle y facilitar la gestión de las organizaciones que trabajan con ellos. De esta manera, el modelo propuesto podría ser replicado posteriormente en distintos refugios y comunas, permitiendo eventualmente escalar la plataforma a una operación de cobertura nacional sin requerir un rediseño estructural del sistema.</w:t>
            </w: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b w:val="1"/>
                <w:bCs w:val="1"/>
                <w:sz w:val="20"/>
                <w:szCs w:val="20"/>
                <w:rtl w:val="0"/>
              </w:rPr>
              <w:t xml:space="preserve">A quiénes impacta</w:t>
              <w:br w:type="textWrapping"/>
            </w:r>
            <w:r w:rsidDel="00000000" w:rsidR="00000000" w:rsidRPr="00000000">
              <w:rPr>
                <w:sz w:val="20"/>
                <w:szCs w:val="20"/>
                <w:rtl w:val="0"/>
              </w:rPr>
              <w:t xml:space="preserve">La problemática impacta principalmente a dos grupos. En primer lugar, a los refugios y campañas que trabajan en la ayuda y protección de animales en situación de calle, los cuales necesitan herramientas que les permitan gestionar de manera más eficiente sus actividades y los animales que se encuentran bajo su cuidado.</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En segundo lugar, impacta a las personas que apoyan de manera independiente a estos animales, como los llamados animalistas, quienes muchas veces realizan labores de rescate y apoyo sin contar con una plataforma centralizada que facilite la coordinación con refugios y otras personas interesadas en ayudar.</w:t>
            </w:r>
          </w:p>
          <w:p w:rsidR="00000000" w:rsidDel="00000000" w:rsidP="00000000" w:rsidRDefault="00000000" w:rsidRPr="00000000" w14:paraId="00000043">
            <w:pPr>
              <w:spacing w:after="240" w:before="240" w:lineRule="auto"/>
              <w:jc w:val="both"/>
              <w:rPr>
                <w:sz w:val="20"/>
                <w:szCs w:val="20"/>
              </w:rPr>
            </w:pPr>
            <w:r w:rsidDel="00000000" w:rsidR="00000000" w:rsidRPr="00000000">
              <w:rPr>
                <w:b w:val="1"/>
                <w:bCs w:val="1"/>
                <w:sz w:val="20"/>
                <w:szCs w:val="20"/>
                <w:rtl w:val="0"/>
              </w:rPr>
              <w:t xml:space="preserve">Aporte de valor</w:t>
              <w:br w:type="textWrapping"/>
            </w:r>
            <w:r w:rsidDel="00000000" w:rsidR="00000000" w:rsidRPr="00000000">
              <w:rPr>
                <w:sz w:val="20"/>
                <w:szCs w:val="20"/>
                <w:rtl w:val="0"/>
              </w:rPr>
              <w:t xml:space="preserve">El aporte de valor de Huellas de Esperanza es principalmente apoyar a los refugios que no cuentan actualmente con una herramienta tecnológica para gestionar sus actividades. La plataforma les permitirá administrar la información relacionada con los animales que reciben, gestionar solicitudes de ingreso, recibir aportes financieros y donaciones, además de facilitar la incorporación de personas interesadas en colaborar con el refugio.</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Por otro lado, la plataforma también busca apoyar a las personas que ayudan a los animales de manera independiente. Estas podrán consultar información sobre los refugios disponibles, conocer animales que se encuentran en búsqueda de adopción y realizar solicitudes para registrar o derivar animales en situación de calle hacia un refugio que pueda recibirlos y proporcionarles los cuidados necesarios.</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De esta manera, la plataforma busca conectar a refugios, personas que desean ayudar y animales en situación de calle, centralizando información y facilitando la coordinación entre quienes participan en este proceso.</w:t>
            </w:r>
          </w:p>
          <w:p w:rsidR="00000000" w:rsidDel="00000000" w:rsidP="00000000" w:rsidRDefault="00000000" w:rsidRPr="00000000" w14:paraId="00000046">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8">
            <w:pPr>
              <w:rPr>
                <w:i w:val="1"/>
                <w:iCs w:val="1"/>
                <w:color w:val="548dd4"/>
                <w:sz w:val="20"/>
                <w:szCs w:val="20"/>
              </w:rPr>
            </w:pPr>
            <w:r w:rsidDel="00000000" w:rsidR="00000000" w:rsidRPr="00000000">
              <w:rPr>
                <w:rFonts w:ascii="Calibri" w:cs="Calibri" w:eastAsia="Calibri" w:hAnsi="Calibri"/>
                <w:color w:val="1f3864"/>
                <w:rtl w:val="0"/>
              </w:rPr>
              <w:t xml:space="preserve">Descripción del Proyecto APT</w:t>
            </w:r>
            <w:r w:rsidDel="00000000" w:rsidR="00000000" w:rsidRPr="00000000">
              <w:rPr>
                <w:rtl w:val="0"/>
              </w:rPr>
            </w:r>
          </w:p>
          <w:p w:rsidR="00000000" w:rsidDel="00000000" w:rsidP="00000000" w:rsidRDefault="00000000" w:rsidRPr="00000000" w14:paraId="00000049">
            <w:pPr>
              <w:rPr>
                <w:color w:val="1f3864"/>
              </w:rPr>
            </w:pPr>
            <w:r w:rsidDel="00000000" w:rsidR="00000000" w:rsidRPr="00000000">
              <w:rPr>
                <w:rtl w:val="0"/>
              </w:rPr>
            </w:r>
          </w:p>
        </w:tc>
        <w:tc>
          <w:tcPr>
            <w:vAlign w:val="center"/>
          </w:tcPr>
          <w:p w:rsidR="00000000" w:rsidDel="00000000" w:rsidP="00000000" w:rsidRDefault="00000000" w:rsidRPr="00000000" w14:paraId="0000004A">
            <w:pPr>
              <w:spacing w:after="240" w:before="240" w:line="276" w:lineRule="auto"/>
              <w:jc w:val="both"/>
              <w:rPr>
                <w:sz w:val="20"/>
                <w:szCs w:val="20"/>
              </w:rPr>
            </w:pPr>
            <w:r w:rsidDel="00000000" w:rsidR="00000000" w:rsidRPr="00000000">
              <w:rPr>
                <w:b w:val="1"/>
                <w:bCs w:val="1"/>
                <w:sz w:val="20"/>
                <w:szCs w:val="20"/>
                <w:rtl w:val="0"/>
              </w:rPr>
              <w:t xml:space="preserve">Huellas de esperanza</w:t>
            </w:r>
            <w:r w:rsidDel="00000000" w:rsidR="00000000" w:rsidRPr="00000000">
              <w:rPr>
                <w:sz w:val="20"/>
                <w:szCs w:val="20"/>
                <w:rtl w:val="0"/>
              </w:rPr>
              <w:t xml:space="preserve"> nace frente a una problemática presente actualmente en Chile: la existencia de una gran cantidad de animales en situación de calle, ya sea porque no tienen dueño, han sido abandonados o se encuentran en esta condición debido a diferentes factores.</w:t>
            </w:r>
          </w:p>
          <w:p w:rsidR="00000000" w:rsidDel="00000000" w:rsidP="00000000" w:rsidRDefault="00000000" w:rsidRPr="00000000" w14:paraId="0000004B">
            <w:pPr>
              <w:spacing w:after="240" w:before="240" w:line="276" w:lineRule="auto"/>
              <w:jc w:val="both"/>
              <w:rPr>
                <w:sz w:val="20"/>
                <w:szCs w:val="20"/>
              </w:rPr>
            </w:pPr>
            <w:r w:rsidDel="00000000" w:rsidR="00000000" w:rsidRPr="00000000">
              <w:rPr>
                <w:sz w:val="20"/>
                <w:szCs w:val="20"/>
                <w:rtl w:val="0"/>
              </w:rPr>
              <w:t xml:space="preserve">El objetivo del proyecto es desarrollar una plataforma digital asociada a un refugio de animales, donde se pueda visualizar y gestionar los distintos servicios y formas de ayuda que ofrece, tales como la adopción de animales, las donaciones y las casas temporales.</w:t>
            </w:r>
          </w:p>
          <w:p w:rsidR="00000000" w:rsidDel="00000000" w:rsidP="00000000" w:rsidRDefault="00000000" w:rsidRPr="00000000" w14:paraId="0000004C">
            <w:pPr>
              <w:spacing w:after="240" w:before="240" w:line="276" w:lineRule="auto"/>
              <w:jc w:val="both"/>
              <w:rPr>
                <w:sz w:val="20"/>
                <w:szCs w:val="20"/>
              </w:rPr>
            </w:pPr>
            <w:r w:rsidDel="00000000" w:rsidR="00000000" w:rsidRPr="00000000">
              <w:rPr>
                <w:sz w:val="20"/>
                <w:szCs w:val="20"/>
                <w:rtl w:val="0"/>
              </w:rPr>
              <w:t xml:space="preserve">Además, el sistema permitirá que las personas puedan enviar solicitudes para informar sobre animales que se encuentren en situación de calle. Estas solicitudes incluirán los datos relevantes del animal, permitiendo que el refugio pueda evaluar el caso y, cuando sea posible, coordinar su ingreso y alojamiento, proporcionándole un lugar seguro y los cuidados necesarios.</w:t>
            </w:r>
          </w:p>
          <w:p w:rsidR="00000000" w:rsidDel="00000000" w:rsidP="00000000" w:rsidRDefault="00000000" w:rsidRPr="00000000" w14:paraId="0000004D">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4E">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El desarrollo de Huellas de esperanza se relaciona directamente con las principales competencias del perfil de egreso de Ingeniería Informática. En primer lugar, contribuye a la competencia de diseño de software, al plantear el desarrollo de una solución digital orientada a apoyar la gestión de animales en situación de calle. Para ello, se consideran aspectos relacionados con la calidad y el ciclo de vida del software durante las distintas etapas de su desarrollo.</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Asimismo, el proyecto involucra directamente la gestión de información, debido a que requiere organizar, almacenar y relacionar datos correspondientes a distintas entidades del sistema, como usuarios, animales, familias, servicios, donaciones y solicitudes, manteniendo la información de manera coherente y consistente.</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La ingeniería de requisitos también se encuentra presente, ya que el proyecto considera la identificación de las necesidades de los refugios y de las personas interesadas en ayudar a animales en situación de calle. A partir de estas necesidades, se establece el alcance del proyecto y se definen los requisitos funcionales y no funcionales que orientan su desarrollo e implementación.</w:t>
            </w:r>
          </w:p>
          <w:p w:rsidR="00000000" w:rsidDel="00000000" w:rsidP="00000000" w:rsidRDefault="00000000" w:rsidRPr="00000000" w14:paraId="00000053">
            <w:pPr>
              <w:spacing w:after="240" w:before="240" w:lineRule="auto"/>
              <w:jc w:val="both"/>
              <w:rPr>
                <w:sz w:val="20"/>
                <w:szCs w:val="20"/>
              </w:rPr>
            </w:pPr>
            <w:r w:rsidDel="00000000" w:rsidR="00000000" w:rsidRPr="00000000">
              <w:rPr>
                <w:sz w:val="20"/>
                <w:szCs w:val="20"/>
                <w:rtl w:val="0"/>
              </w:rPr>
              <w:t xml:space="preserve">Por otro lado, el proyecto permite aplicar la competencia de gestión de proyectos, mediante la definición de objetivos medibles e indicadores concretos que permitan evaluar de manera objetiva el cumplimiento de las distintas etapas del desarrollo.</w:t>
            </w:r>
          </w:p>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Finalmente, la competencia de calidad y seguridad se aborda mediante la incorporación de mecanismos de autenticación, control de acceso según los distintos roles de usuario y medidas orientadas a la protección de la información. Además, se consideran aspectos relacionados con el rendimiento, la mantenibilidad y la calidad general del sistema, con el propósito de desarrollar una plataforma confiable y sostenible.</w:t>
            </w:r>
          </w:p>
          <w:p w:rsidR="00000000" w:rsidDel="00000000" w:rsidP="00000000" w:rsidRDefault="00000000" w:rsidRPr="00000000" w14:paraId="00000055">
            <w:pPr>
              <w:jc w:val="both"/>
              <w:rPr>
                <w:color w:val="434343"/>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7">
            <w:pPr>
              <w:spacing w:after="240" w:before="240" w:lineRule="auto"/>
              <w:jc w:val="both"/>
              <w:rPr>
                <w:sz w:val="20"/>
                <w:szCs w:val="20"/>
              </w:rPr>
            </w:pPr>
            <w:r w:rsidDel="00000000" w:rsidR="00000000" w:rsidRPr="00000000">
              <w:rPr>
                <w:b w:val="1"/>
                <w:bCs w:val="1"/>
                <w:sz w:val="20"/>
                <w:szCs w:val="20"/>
                <w:rtl w:val="0"/>
              </w:rPr>
              <w:t xml:space="preserve">Javier San Martin</w:t>
            </w:r>
            <w:r w:rsidDel="00000000" w:rsidR="00000000" w:rsidRPr="00000000">
              <w:rPr>
                <w:sz w:val="20"/>
                <w:szCs w:val="20"/>
                <w:rtl w:val="0"/>
              </w:rPr>
              <w:t xml:space="preserve"> </w:t>
              <w:br w:type="textWrapping"/>
              <w:t xml:space="preserve">Mis intereses profesionales están orientados al desarrollo tecnológico y a la programación, me interesa el desarrollar proyectos que impliquen construir soluciones, más que mantener sistemas ya existentes, y participar en la implementación técnica de las ideas que se plantean.</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Este proyecto me permite poner en práctica mis intereses profesionales de forma concreta, ya que implica diseñar y construir una plataforma completa desde su inicio en lugar de trabajar sobre un sistema ya establecido. Además, contribuye a mi desarrollo profesional al enfrentarme a decisiones de diseño reales bajo restricciones de tiempo y equipo, similares a las que podría encontrar en un contexto laboral futuro.</w:t>
            </w:r>
          </w:p>
          <w:p w:rsidR="00000000" w:rsidDel="00000000" w:rsidP="00000000" w:rsidRDefault="00000000" w:rsidRPr="00000000" w14:paraId="00000059">
            <w:pPr>
              <w:spacing w:after="240" w:before="240" w:lineRule="auto"/>
              <w:jc w:val="both"/>
              <w:rPr>
                <w:b w:val="1"/>
                <w:bCs w:val="1"/>
                <w:sz w:val="20"/>
                <w:szCs w:val="20"/>
              </w:rPr>
            </w:pPr>
            <w:r w:rsidDel="00000000" w:rsidR="00000000" w:rsidRPr="00000000">
              <w:rPr>
                <w:b w:val="1"/>
                <w:bCs w:val="1"/>
                <w:sz w:val="20"/>
                <w:szCs w:val="20"/>
                <w:rtl w:val="0"/>
              </w:rPr>
              <w:t xml:space="preserve">Italo Zapata</w:t>
            </w:r>
          </w:p>
          <w:p w:rsidR="00000000" w:rsidDel="00000000" w:rsidP="00000000" w:rsidRDefault="00000000" w:rsidRPr="00000000" w14:paraId="0000005A">
            <w:pPr>
              <w:spacing w:after="240" w:before="240" w:lineRule="auto"/>
              <w:jc w:val="both"/>
              <w:rPr>
                <w:sz w:val="20"/>
                <w:szCs w:val="20"/>
              </w:rPr>
            </w:pPr>
            <w:r w:rsidDel="00000000" w:rsidR="00000000" w:rsidRPr="00000000">
              <w:rPr>
                <w:sz w:val="20"/>
                <w:szCs w:val="20"/>
                <w:rtl w:val="0"/>
              </w:rPr>
              <w:t xml:space="preserve">Mis intereses profesionales están enfocados a la programación y las bases de datos. Me interesa desarrollar proyectos relacionados al desarrollo de plataformas o sistemas que aporten soluciones al mundo profesional.</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Este proyecto me permite demostrar lo aprendido durante la carrera como el desarrollo de mi lógica de programación, diseño de la plataforma , diseño del modelo de base de datos. También a trabajar en equipo y en tiempo limitado.</w:t>
            </w:r>
          </w:p>
          <w:p w:rsidR="00000000" w:rsidDel="00000000" w:rsidP="00000000" w:rsidRDefault="00000000" w:rsidRPr="00000000" w14:paraId="0000005C">
            <w:pPr>
              <w:jc w:val="both"/>
              <w:rPr>
                <w:sz w:val="20"/>
                <w:szCs w:val="20"/>
              </w:rPr>
            </w:pPr>
            <w:r w:rsidDel="00000000" w:rsidR="00000000" w:rsidRPr="00000000">
              <w:rPr>
                <w:rtl w:val="0"/>
              </w:rPr>
            </w:r>
          </w:p>
          <w:p w:rsidR="00000000" w:rsidDel="00000000" w:rsidP="00000000" w:rsidRDefault="00000000" w:rsidRPr="00000000" w14:paraId="0000005D">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F">
            <w:pPr>
              <w:spacing w:after="240" w:before="240" w:lineRule="auto"/>
              <w:jc w:val="both"/>
              <w:rPr>
                <w:sz w:val="20"/>
                <w:szCs w:val="20"/>
              </w:rPr>
            </w:pPr>
            <w:r w:rsidDel="00000000" w:rsidR="00000000" w:rsidRPr="00000000">
              <w:rPr>
                <w:sz w:val="20"/>
                <w:szCs w:val="20"/>
                <w:rtl w:val="0"/>
              </w:rPr>
              <w:t xml:space="preserve">El desarrollo de este proyecto es factible, ya que se cuenta con un período de tres meses para su implementación, además de reuniones semanales con los docentes encargados, quienes proporcionarán orientación y apoyo durante las distintas etapas de desarrollo.</w:t>
            </w:r>
          </w:p>
          <w:p w:rsidR="00000000" w:rsidDel="00000000" w:rsidP="00000000" w:rsidRDefault="00000000" w:rsidRPr="00000000" w14:paraId="00000060">
            <w:pPr>
              <w:spacing w:after="240" w:before="240" w:lineRule="auto"/>
              <w:jc w:val="both"/>
              <w:rPr>
                <w:sz w:val="20"/>
                <w:szCs w:val="20"/>
              </w:rPr>
            </w:pPr>
            <w:r w:rsidDel="00000000" w:rsidR="00000000" w:rsidRPr="00000000">
              <w:rPr>
                <w:sz w:val="20"/>
                <w:szCs w:val="20"/>
                <w:rtl w:val="0"/>
              </w:rPr>
              <w:t xml:space="preserve">Los recursos y materiales necesarios para la realización del proyecto son principalmente de carácter virtual, por lo que no se requiere una infraestructura física significativa. Además, un factor que facilita su desarrollo es el conocimiento previo de las tecnologías que serán utilizadas, lo que permite reducir el tiempo necesario para su aprendizaje e implementación.</w:t>
            </w:r>
          </w:p>
          <w:p w:rsidR="00000000" w:rsidDel="00000000" w:rsidP="00000000" w:rsidRDefault="00000000" w:rsidRPr="00000000" w14:paraId="00000061">
            <w:pPr>
              <w:spacing w:after="240" w:before="240" w:lineRule="auto"/>
              <w:jc w:val="both"/>
              <w:rPr>
                <w:sz w:val="20"/>
                <w:szCs w:val="20"/>
              </w:rPr>
            </w:pPr>
            <w:r w:rsidDel="00000000" w:rsidR="00000000" w:rsidRPr="00000000">
              <w:rPr>
                <w:sz w:val="20"/>
                <w:szCs w:val="20"/>
                <w:rtl w:val="0"/>
              </w:rPr>
              <w:t xml:space="preserve">Una de las principales dificultades que podría presentarse corresponde a la disponibilidad de refugios o campañas reales que permitan realizar pruebas con casos y procesos reales. Para abordar esta limitación, se contempla como alternativa la simulación del funcionamiento de un refugio, recreando los procesos de registro de animales, gestión de solicitudes, adopciones, donaciones y demás actividades contempladas por la plataforma. De esta manera, será posible validar el funcionamiento del sistema sin depender directamente de la participación de una organización externa.</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tc>
      </w:tr>
    </w:tbl>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spacing w:after="240" w:before="240" w:line="276" w:lineRule="auto"/>
              <w:rPr>
                <w:i w:val="1"/>
                <w:iCs w:val="1"/>
                <w:color w:val="548dd4"/>
                <w:sz w:val="12"/>
                <w:szCs w:val="12"/>
              </w:rPr>
            </w:pPr>
            <w:r w:rsidDel="00000000" w:rsidR="00000000" w:rsidRPr="00000000">
              <w:rPr>
                <w:sz w:val="20"/>
                <w:szCs w:val="20"/>
                <w:rtl w:val="0"/>
              </w:rPr>
              <w:t xml:space="preserve">Crear una plataforma digital que facilite la gestión y coordinación de los servicios de un refugio de animales, apoyando el rescate, recuperación y adopción de animales en situación de calle, y fomentando la colaboración de la comunidad mediante donaciones, hogares temporales, atención veterinaria y espacios de participación.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spacing w:after="0" w:before="240" w:line="276" w:lineRule="auto"/>
              <w:ind w:left="720" w:firstLine="0"/>
              <w:rPr>
                <w:sz w:val="20"/>
                <w:szCs w:val="20"/>
                <w:u w:val="none"/>
              </w:rPr>
            </w:pPr>
            <w:r w:rsidDel="00000000" w:rsidR="00000000" w:rsidRPr="00000000">
              <w:rPr>
                <w:rtl w:val="0"/>
              </w:rPr>
            </w:r>
          </w:p>
          <w:p w:rsidR="00000000" w:rsidDel="00000000" w:rsidP="00000000" w:rsidRDefault="00000000" w:rsidRPr="00000000" w14:paraId="0000006C">
            <w:pPr>
              <w:numPr>
                <w:ilvl w:val="0"/>
                <w:numId w:val="5"/>
              </w:numPr>
              <w:spacing w:after="0" w:afterAutospacing="0" w:before="240" w:line="276" w:lineRule="auto"/>
              <w:ind w:left="720" w:hanging="360"/>
              <w:rPr>
                <w:sz w:val="20"/>
                <w:szCs w:val="20"/>
                <w:highlight w:val="white"/>
              </w:rPr>
            </w:pPr>
            <w:r w:rsidDel="00000000" w:rsidR="00000000" w:rsidRPr="00000000">
              <w:rPr>
                <w:sz w:val="20"/>
                <w:szCs w:val="20"/>
                <w:highlight w:val="white"/>
                <w:rtl w:val="0"/>
              </w:rPr>
              <w:t xml:space="preserve">Incrementar en un 30% la cantidad de animales que logren ser vinculados con un proceso de adopción durante los primeros 3 meses de funcionamiento de la plataforma.</w:t>
            </w:r>
          </w:p>
          <w:p w:rsidR="00000000" w:rsidDel="00000000" w:rsidP="00000000" w:rsidRDefault="00000000" w:rsidRPr="00000000" w14:paraId="0000006D">
            <w:pPr>
              <w:numPr>
                <w:ilvl w:val="0"/>
                <w:numId w:val="5"/>
              </w:numPr>
              <w:spacing w:after="0" w:afterAutospacing="0" w:before="0" w:beforeAutospacing="0" w:line="276" w:lineRule="auto"/>
              <w:ind w:left="720" w:hanging="360"/>
              <w:rPr>
                <w:sz w:val="20"/>
                <w:szCs w:val="20"/>
                <w:highlight w:val="white"/>
              </w:rPr>
            </w:pPr>
            <w:r w:rsidDel="00000000" w:rsidR="00000000" w:rsidRPr="00000000">
              <w:rPr>
                <w:sz w:val="20"/>
                <w:szCs w:val="20"/>
                <w:highlight w:val="white"/>
                <w:rtl w:val="0"/>
              </w:rPr>
              <w:t xml:space="preserve">Alcanzar al menos un 70% de seguimiento de los procesos de adopción iniciados a través de la plataforma durante los primeros 3 meses.</w:t>
            </w:r>
          </w:p>
          <w:p w:rsidR="00000000" w:rsidDel="00000000" w:rsidP="00000000" w:rsidRDefault="00000000" w:rsidRPr="00000000" w14:paraId="0000006E">
            <w:pPr>
              <w:numPr>
                <w:ilvl w:val="0"/>
                <w:numId w:val="5"/>
              </w:numPr>
              <w:spacing w:after="240" w:before="0" w:beforeAutospacing="0" w:line="276" w:lineRule="auto"/>
              <w:ind w:left="720" w:hanging="360"/>
              <w:rPr>
                <w:sz w:val="20"/>
                <w:szCs w:val="20"/>
                <w:highlight w:val="white"/>
              </w:rPr>
            </w:pPr>
            <w:r w:rsidDel="00000000" w:rsidR="00000000" w:rsidRPr="00000000">
              <w:rPr>
                <w:sz w:val="20"/>
                <w:szCs w:val="20"/>
                <w:highlight w:val="white"/>
                <w:rtl w:val="0"/>
              </w:rPr>
              <w:t xml:space="preserve">Lograr que al menos 30 hogares temporales se incorporen a la plataforma durante los primeros 3 meses, considerando su capacidad y disponibilidad.</w:t>
            </w:r>
          </w:p>
          <w:p w:rsidR="00000000" w:rsidDel="00000000" w:rsidP="00000000" w:rsidRDefault="00000000" w:rsidRPr="00000000" w14:paraId="0000006F">
            <w:pPr>
              <w:spacing w:after="0" w:line="276" w:lineRule="auto"/>
              <w:ind w:left="0" w:firstLine="0"/>
              <w:rPr>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6">
            <w:pPr>
              <w:spacing w:after="240" w:before="240" w:lineRule="auto"/>
              <w:jc w:val="both"/>
              <w:rPr>
                <w:sz w:val="20"/>
                <w:szCs w:val="20"/>
              </w:rPr>
            </w:pPr>
            <w:r w:rsidDel="00000000" w:rsidR="00000000" w:rsidRPr="00000000">
              <w:rPr>
                <w:sz w:val="20"/>
                <w:szCs w:val="20"/>
                <w:rtl w:val="0"/>
              </w:rPr>
              <w:t xml:space="preserve">Para abordar la problemática identificada de la falta de una herramienta digital que centralice el registro, rescate, adopción y apoyo a animales en situación de calle se optará por un enfoque ágil, basado en Scrum adaptado a un equipo reducido, desarrollado en sprints de 1 a 2 semanas a lo largo de las 12 semanas disponibles.</w:t>
            </w:r>
          </w:p>
          <w:p w:rsidR="00000000" w:rsidDel="00000000" w:rsidP="00000000" w:rsidRDefault="00000000" w:rsidRPr="00000000" w14:paraId="00000077">
            <w:pPr>
              <w:spacing w:after="240" w:before="240" w:lineRule="auto"/>
              <w:jc w:val="both"/>
              <w:rPr>
                <w:sz w:val="20"/>
                <w:szCs w:val="20"/>
              </w:rPr>
            </w:pPr>
            <w:r w:rsidDel="00000000" w:rsidR="00000000" w:rsidRPr="00000000">
              <w:rPr>
                <w:sz w:val="20"/>
                <w:szCs w:val="20"/>
                <w:rtl w:val="0"/>
              </w:rPr>
              <w:t xml:space="preserve">Se eligió este enfoque, y no uno tradicional , porque el proyecto contempla siete módulos con distintos niveles de dependencia entre sí y con información que debe ser validada. Un desarrollo iterativo permite:</w:t>
            </w:r>
          </w:p>
          <w:p w:rsidR="00000000" w:rsidDel="00000000" w:rsidP="00000000" w:rsidRDefault="00000000" w:rsidRPr="00000000" w14:paraId="00000078">
            <w:pPr>
              <w:numPr>
                <w:ilvl w:val="0"/>
                <w:numId w:val="1"/>
              </w:numPr>
              <w:spacing w:after="0" w:afterAutospacing="0" w:before="240" w:lineRule="auto"/>
              <w:ind w:left="720" w:hanging="360"/>
              <w:jc w:val="both"/>
              <w:rPr>
                <w:sz w:val="20"/>
                <w:szCs w:val="20"/>
              </w:rPr>
            </w:pPr>
            <w:r w:rsidDel="00000000" w:rsidR="00000000" w:rsidRPr="00000000">
              <w:rPr>
                <w:sz w:val="20"/>
                <w:szCs w:val="20"/>
                <w:rtl w:val="0"/>
              </w:rPr>
              <w:t xml:space="preserve">Entregar módulos funcionales de manera incremental, mostrando avances concretos en cada etapa del semestre.</w:t>
            </w:r>
          </w:p>
          <w:p w:rsidR="00000000" w:rsidDel="00000000" w:rsidP="00000000" w:rsidRDefault="00000000" w:rsidRPr="00000000" w14:paraId="00000079">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Ajustar requerimientos sobre la marcha si la información entregada varía.</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Priorizar los módulos críticos del sistema (Refugio, Adopción) en las primeras iteraciones, dejando los módulos complementarios (Foro, Veterinarias) para etapas posteriores sin poner en riesgo el objetivo general.</w:t>
            </w:r>
          </w:p>
          <w:p w:rsidR="00000000" w:rsidDel="00000000" w:rsidP="00000000" w:rsidRDefault="00000000" w:rsidRPr="00000000" w14:paraId="0000007B">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Ir generando la documentación de forma progresiva, en vez de concentrarla al final del proyecto.</w:t>
            </w:r>
            <w:r w:rsidDel="00000000" w:rsidR="00000000" w:rsidRPr="00000000">
              <w:rPr>
                <w:rtl w:val="0"/>
              </w:rPr>
            </w:r>
          </w:p>
          <w:p w:rsidR="00000000" w:rsidDel="00000000" w:rsidP="00000000" w:rsidRDefault="00000000" w:rsidRPr="00000000" w14:paraId="0000007C">
            <w:pPr>
              <w:pBdr>
                <w:top w:color="auto" w:space="18" w:sz="0" w:val="none"/>
                <w:bottom w:color="auto" w:space="15" w:sz="0" w:val="none"/>
                <w:right w:color="auto" w:space="0" w:sz="0" w:val="none"/>
              </w:pBdr>
              <w:spacing w:after="0" w:line="300" w:lineRule="auto"/>
              <w:jc w:val="both"/>
              <w:rPr>
                <w:sz w:val="24"/>
                <w:szCs w:val="24"/>
              </w:rPr>
            </w:pPr>
            <w:r w:rsidDel="00000000" w:rsidR="00000000" w:rsidRPr="00000000">
              <w:rPr>
                <w:sz w:val="24"/>
                <w:szCs w:val="24"/>
                <w:rtl w:val="0"/>
              </w:rPr>
              <w:t xml:space="preserve">Integrante 1 – Módulos de operación del refugio</w:t>
            </w:r>
          </w:p>
          <w:p w:rsidR="00000000" w:rsidDel="00000000" w:rsidP="00000000" w:rsidRDefault="00000000" w:rsidRPr="00000000" w14:paraId="0000007D">
            <w:pPr>
              <w:pBdr>
                <w:top w:color="auto" w:space="18" w:sz="0" w:val="none"/>
                <w:bottom w:color="auto" w:space="15" w:sz="0" w:val="none"/>
                <w:right w:color="auto" w:space="0" w:sz="0" w:val="none"/>
              </w:pBdr>
              <w:spacing w:after="0" w:lineRule="auto"/>
              <w:jc w:val="both"/>
              <w:rPr>
                <w:sz w:val="21"/>
                <w:szCs w:val="21"/>
              </w:rPr>
            </w:pPr>
            <w:r w:rsidDel="00000000" w:rsidR="00000000" w:rsidRPr="00000000">
              <w:rPr>
                <w:sz w:val="21"/>
                <w:szCs w:val="21"/>
                <w:rtl w:val="0"/>
              </w:rPr>
              <w:t xml:space="preserve">Responsable de punta a punta de: Módulo del Refugio (información, ubicación, formulario de inscripción de animales rescatados, registro de animales entregados), Módulo de Adopción (catálogo, formulario y seguimiento) y Módulo de Información y Reportes (estadísticas de rescate y adopción).</w:t>
            </w:r>
          </w:p>
          <w:p w:rsidR="00000000" w:rsidDel="00000000" w:rsidP="00000000" w:rsidRDefault="00000000" w:rsidRPr="00000000" w14:paraId="0000007E">
            <w:pPr>
              <w:pBdr>
                <w:top w:color="auto" w:space="0" w:sz="0" w:val="none"/>
                <w:bottom w:color="auto" w:space="15" w:sz="0" w:val="none"/>
                <w:right w:color="auto" w:space="0" w:sz="0" w:val="none"/>
              </w:pBdr>
              <w:spacing w:after="0" w:line="342.85714285714283" w:lineRule="auto"/>
              <w:jc w:val="both"/>
              <w:rPr>
                <w:sz w:val="24"/>
                <w:szCs w:val="24"/>
              </w:rPr>
            </w:pPr>
            <w:r w:rsidDel="00000000" w:rsidR="00000000" w:rsidRPr="00000000">
              <w:rPr>
                <w:sz w:val="24"/>
                <w:szCs w:val="24"/>
                <w:rtl w:val="0"/>
              </w:rPr>
              <w:t xml:space="preserve">Integrante 2 – Módulos de apoyo y comunidad</w:t>
            </w:r>
          </w:p>
          <w:p w:rsidR="00000000" w:rsidDel="00000000" w:rsidP="00000000" w:rsidRDefault="00000000" w:rsidRPr="00000000" w14:paraId="0000007F">
            <w:pPr>
              <w:pBdr>
                <w:top w:color="auto" w:space="0" w:sz="0" w:val="none"/>
                <w:bottom w:color="auto" w:space="15" w:sz="0" w:val="none"/>
                <w:right w:color="auto" w:space="0" w:sz="0" w:val="none"/>
              </w:pBdr>
              <w:spacing w:after="0" w:lineRule="auto"/>
              <w:jc w:val="both"/>
              <w:rPr>
                <w:sz w:val="21"/>
                <w:szCs w:val="21"/>
              </w:rPr>
            </w:pPr>
            <w:r w:rsidDel="00000000" w:rsidR="00000000" w:rsidRPr="00000000">
              <w:rPr>
                <w:sz w:val="21"/>
                <w:szCs w:val="21"/>
                <w:rtl w:val="0"/>
              </w:rPr>
              <w:t xml:space="preserve">Responsable de punta a punta de: Módulo de Donación (financiera, alimentos, insumos), Módulo de Hogares Temporales (registro, ubicaciones, solicitudes), Módulo del Foro (publicaciones y chat) y Módulo de Veterinarias (catálogo, ubicaciones e información de urgencia).</w:t>
            </w:r>
          </w:p>
          <w:p w:rsidR="00000000" w:rsidDel="00000000" w:rsidP="00000000" w:rsidRDefault="00000000" w:rsidRPr="00000000" w14:paraId="00000080">
            <w:pPr>
              <w:pBdr>
                <w:top w:color="auto" w:space="0" w:sz="0" w:val="none"/>
                <w:bottom w:color="auto" w:space="15" w:sz="0" w:val="none"/>
                <w:right w:color="auto" w:space="0" w:sz="0" w:val="none"/>
              </w:pBdr>
              <w:spacing w:after="0" w:lineRule="auto"/>
              <w:jc w:val="both"/>
              <w:rPr>
                <w:sz w:val="21"/>
                <w:szCs w:val="21"/>
              </w:rPr>
            </w:pPr>
            <w:r w:rsidDel="00000000" w:rsidR="00000000" w:rsidRPr="00000000">
              <w:rPr>
                <w:rtl w:val="0"/>
              </w:rPr>
            </w:r>
          </w:p>
          <w:p w:rsidR="00000000" w:rsidDel="00000000" w:rsidP="00000000" w:rsidRDefault="00000000" w:rsidRPr="00000000" w14:paraId="00000081">
            <w:pPr>
              <w:pBdr>
                <w:top w:color="auto" w:space="0" w:sz="0" w:val="none"/>
                <w:bottom w:color="auto" w:space="15" w:sz="0" w:val="none"/>
                <w:right w:color="auto" w:space="0" w:sz="0" w:val="none"/>
              </w:pBdr>
              <w:spacing w:after="0" w:line="300" w:lineRule="auto"/>
              <w:jc w:val="both"/>
              <w:rPr>
                <w:sz w:val="24"/>
                <w:szCs w:val="24"/>
              </w:rPr>
            </w:pPr>
            <w:r w:rsidDel="00000000" w:rsidR="00000000" w:rsidRPr="00000000">
              <w:rPr>
                <w:sz w:val="24"/>
                <w:szCs w:val="24"/>
                <w:rtl w:val="0"/>
              </w:rPr>
              <w:t xml:space="preserve">Responsabilidades compartidas</w:t>
            </w:r>
          </w:p>
          <w:p w:rsidR="00000000" w:rsidDel="00000000" w:rsidP="00000000" w:rsidRDefault="00000000" w:rsidRPr="00000000" w14:paraId="00000082">
            <w:pPr>
              <w:pBdr>
                <w:top w:color="auto" w:space="0" w:sz="0" w:val="none"/>
                <w:bottom w:color="auto" w:space="15" w:sz="0" w:val="none"/>
                <w:right w:color="auto" w:space="0" w:sz="0" w:val="none"/>
              </w:pBdr>
              <w:spacing w:after="0" w:lineRule="auto"/>
              <w:jc w:val="both"/>
              <w:rPr>
                <w:sz w:val="20"/>
                <w:szCs w:val="20"/>
              </w:rPr>
            </w:pPr>
            <w:r w:rsidDel="00000000" w:rsidR="00000000" w:rsidRPr="00000000">
              <w:rPr>
                <w:sz w:val="21"/>
                <w:szCs w:val="21"/>
                <w:rtl w:val="0"/>
              </w:rPr>
              <w:t xml:space="preserve">Ambos integrantes participan en conjunto en: definición del modelo de datos general y arquitectura del sistema, integración entre módulos, pruebas cruzadas (cada uno prueba los módulos del otro), despliegue del sistema y redacción de la documentación final del proyecto.</w:t>
            </w:r>
            <w:r w:rsidDel="00000000" w:rsidR="00000000" w:rsidRPr="00000000">
              <w:rPr>
                <w:rtl w:val="0"/>
              </w:rPr>
            </w:r>
          </w:p>
        </w:tc>
      </w:tr>
    </w:tbl>
    <w:p w:rsidR="00000000" w:rsidDel="00000000" w:rsidP="00000000" w:rsidRDefault="00000000" w:rsidRPr="00000000" w14:paraId="00000083">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465"/>
        <w:gridCol w:w="2910"/>
        <w:tblGridChange w:id="0">
          <w:tblGrid>
            <w:gridCol w:w="1845"/>
            <w:gridCol w:w="1845"/>
            <w:gridCol w:w="3465"/>
            <w:gridCol w:w="2910"/>
          </w:tblGrid>
        </w:tblGridChange>
      </w:tblGrid>
      <w:tr>
        <w:trPr>
          <w:cantSplit w:val="0"/>
          <w:trHeight w:val="362" w:hRule="atLeast"/>
          <w:tblHeader w:val="0"/>
        </w:trPr>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75"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color w:val="1f3864"/>
                <w:sz w:val="18"/>
                <w:szCs w:val="18"/>
                <w:rtl w:val="0"/>
              </w:rPr>
              <w:t xml:space="preserve">Product Vision </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Documento que resume el problema que se aborda, los usuarios objetivo y la propuesta de valor de la plataforma. </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alinear al equipo sobre el propósito del producto antes de iniciar los sprints, evitando desviaciones respecto del objetivo general definido.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color w:val="1f3864"/>
                <w:sz w:val="18"/>
                <w:szCs w:val="18"/>
                <w:rtl w:val="0"/>
              </w:rPr>
              <w:t xml:space="preserve">Product Backlog priorizado </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Listado de historias de usuario de los siete módulos del sistema, priorizadas según su criticidad para el objetivo general. </w:t>
            </w: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sz w:val="18"/>
                <w:szCs w:val="18"/>
              </w:rPr>
            </w:pPr>
            <w:r w:rsidDel="00000000" w:rsidR="00000000" w:rsidRPr="00000000">
              <w:rPr>
                <w:b w:val="1"/>
                <w:bCs w:val="1"/>
                <w:color w:val="1f3864"/>
                <w:sz w:val="18"/>
                <w:szCs w:val="18"/>
                <w:rtl w:val="0"/>
              </w:rPr>
              <w:t xml:space="preserve">Evidencia que la priorización de funcionalidades responde a los módulos críticos definidos, asegurando un desarrollo incremental coherente con lo planificado. </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color w:val="1f3864"/>
                <w:sz w:val="18"/>
                <w:szCs w:val="18"/>
                <w:rtl w:val="0"/>
              </w:rPr>
              <w:t xml:space="preserve">Sprint Backlog </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Detalle de las tareas comprometidas y desarrolladas en cada sprint, indicando el módulo correspondiente y el integrante responsable.</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verificar el avance real del proyecto sprint a sprint y la trazabilidad entre lo planificado en el Product Backlog y lo efectivamente construido.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color w:val="1f3864"/>
                <w:sz w:val="18"/>
                <w:szCs w:val="18"/>
                <w:rtl w:val="0"/>
              </w:rPr>
              <w:t xml:space="preserve">Definition of Done </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Criterios que debe cumplir una historia de usuario o módulo para considerarse terminado. </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5.000000000002"/>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Garantiza un estándar de calidad homogéneo entre los módulos desarrollados por ambos integrantes, evitando entregas incompletas o inconsistentes.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color w:val="1f3864"/>
                <w:sz w:val="18"/>
                <w:szCs w:val="18"/>
                <w:rtl w:val="0"/>
              </w:rPr>
              <w:t xml:space="preserve">Documento de diseño </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Documento que integra la arquitectura del sistema, el modelo de datos y los diagramas UML mínimos. </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5.000000000002"/>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Consolida en un solo documento las decisiones de diseño del sistema, sirviendo de referencia técnica para la implementación de los módulos.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A1">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Evidencia de retrospectivas </w:t>
            </w:r>
            <w:r w:rsidDel="00000000" w:rsidR="00000000" w:rsidRPr="00000000">
              <w:rPr>
                <w:rtl w:val="0"/>
              </w:rPr>
            </w:r>
          </w:p>
        </w:tc>
        <w:tc>
          <w:tcPr/>
          <w:p w:rsidR="00000000" w:rsidDel="00000000" w:rsidP="00000000" w:rsidRDefault="00000000" w:rsidRPr="00000000" w14:paraId="000000A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Registro de las reuniones de retrospectiva realizadas al cierre de cada sprint, señalando qué funcionó bien, qué se debe mejorar y los acuerdos tomados por el equipo. </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Demuestra la aplicación real del enfoque ágil y la mejora continua del proceso de trabajo del equipo a lo largo de las 12 semanas del proyecto. </w:t>
            </w:r>
            <w:r w:rsidDel="00000000" w:rsidR="00000000" w:rsidRPr="00000000">
              <w:rPr>
                <w:rtl w:val="0"/>
              </w:rPr>
            </w:r>
          </w:p>
        </w:tc>
      </w:tr>
      <w:tr>
        <w:trPr>
          <w:cantSplit w:val="0"/>
          <w:trHeight w:val="1113.6328125"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A5">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Plan de pruebas + evidencias </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Definición de los casos de prueba  planificados para los módulos críticos, junto con los resultados obtenidos en cada sprint. </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verificar de forma progresiva, sprint a sprint, que los módulos entregados cumplen con los criterios de calidad definidos, sin concentrar las pruebas solo al final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A9">
            <w:pPr>
              <w:tabs>
                <w:tab w:val="center" w:leader="none" w:pos="4419"/>
                <w:tab w:val="right" w:leader="none" w:pos="8838"/>
              </w:tabs>
              <w:spacing w:after="0" w:line="240" w:lineRule="auto"/>
              <w:jc w:val="both"/>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rtl w:val="0"/>
              </w:rPr>
              <w:t xml:space="preserve">Manual técnico/despliegue</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18"/>
                <w:szCs w:val="18"/>
              </w:rPr>
            </w:pPr>
            <w:r w:rsidDel="00000000" w:rsidR="00000000" w:rsidRPr="00000000">
              <w:rPr>
                <w:b w:val="1"/>
                <w:bCs w:val="1"/>
                <w:color w:val="1f3864"/>
                <w:sz w:val="18"/>
                <w:szCs w:val="18"/>
                <w:rtl w:val="0"/>
              </w:rPr>
              <w:t xml:space="preserve">Documento con instrucciones de instalación, configuración de variables de entorno y ejecución del sistema mediante Docker y docker-compose.</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Asegura que el sistema Hogar de animales pueda desplegarse de forma consistente y reproducible para su evaluación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color w:val="1f3864"/>
                <w:sz w:val="18"/>
                <w:szCs w:val="18"/>
              </w:rPr>
            </w:pPr>
            <w:r w:rsidDel="00000000" w:rsidR="00000000" w:rsidRPr="00000000">
              <w:rPr>
                <w:rFonts w:ascii="Courier New" w:cs="Courier New" w:eastAsia="Courier New" w:hAnsi="Courier New"/>
                <w:color w:val="1f3864"/>
                <w:sz w:val="18"/>
                <w:szCs w:val="18"/>
                <w:highlight w:val="white"/>
                <w:rtl w:val="0"/>
              </w:rPr>
              <w:t xml:space="preserve">Arquitectura</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Diagrama de arquitectura del sistema que muestra los componentes principales de MyPet y la comunicación entre ellos. </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validar que la arquitectura soporta el crecimiento futuro del catálogo de clínicas sin necesidad de un rediseño estructural.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1">
            <w:pPr>
              <w:tabs>
                <w:tab w:val="center" w:leader="none" w:pos="4419"/>
                <w:tab w:val="right" w:leader="none" w:pos="8838"/>
              </w:tabs>
              <w:spacing w:after="0" w:line="240" w:lineRule="auto"/>
              <w:jc w:val="both"/>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rtl w:val="0"/>
              </w:rPr>
              <w:t xml:space="preserve">Modelo de datos</w:t>
            </w:r>
          </w:p>
          <w:p w:rsidR="00000000" w:rsidDel="00000000" w:rsidP="00000000" w:rsidRDefault="00000000" w:rsidRPr="00000000" w14:paraId="000000B2">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Modelo entidad-relación con las entidades principales del sistema y sus relaciones. </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que el modelo de datos soporta correctamente el ciclo transaccional de reservas y la generación de reportes a partir de los datos históricos que el propio sistema produce.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6">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Diagramas UML </w:t>
            </w:r>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Diagramas de casos de uso, clases y de secuencia de la funcionalidad principal </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comunicar de forma visual el comportamiento esperado del sistema y validar que la lógica del flujo transaccional está correctamente modelada antes de programarla.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BA">
            <w:pPr>
              <w:tabs>
                <w:tab w:val="center" w:leader="none" w:pos="4419"/>
                <w:tab w:val="right" w:leader="none" w:pos="8838"/>
              </w:tabs>
              <w:spacing w:after="0" w:line="240" w:lineRule="auto"/>
              <w:jc w:val="both"/>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rtl w:val="0"/>
              </w:rPr>
              <w:t xml:space="preserve">Requisitos no funcionales</w:t>
            </w:r>
          </w:p>
          <w:p w:rsidR="00000000" w:rsidDel="00000000" w:rsidP="00000000" w:rsidRDefault="00000000" w:rsidRPr="00000000" w14:paraId="000000BB">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Detalle de los requisitos no funcionales del sistema como usabilidad, rendimiento, seguridad, etc. </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Asegura que los aspectos de calidad del sistema sean considerados desde el diseño y evaluados durante el desarrollo, evitando que se dejen como una revisión tardía.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BF">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Docker </w:t>
            </w: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Archivos Dockerfile y docker-compose para el despliegue de los servicios de Hogar de animales, junto con la documentación de variables de entorno. </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Da cumplimiento al requisito de portabilidad definido en los requerimientos no funcionales y facilita que el sistema pueda levantarse de forma consistente para su evaluación.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C3">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Pruebas </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de pruebas unitarias, de integración y funcionales sobre los módulos críticos del sistema.</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Permite verificar objetivamente que el sistema cumple con los objetivos específicos medibles definidos para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C7">
            <w:pPr>
              <w:tabs>
                <w:tab w:val="center" w:leader="none" w:pos="4419"/>
                <w:tab w:val="right" w:leader="none" w:pos="8838"/>
              </w:tabs>
              <w:spacing w:after="0" w:line="240" w:lineRule="auto"/>
              <w:jc w:val="both"/>
              <w:rPr>
                <w:rFonts w:ascii="Courier New" w:cs="Courier New" w:eastAsia="Courier New" w:hAnsi="Courier New"/>
                <w:color w:val="1f3864"/>
                <w:sz w:val="18"/>
                <w:szCs w:val="18"/>
                <w:highlight w:val="white"/>
              </w:rPr>
            </w:pPr>
            <w:r w:rsidDel="00000000" w:rsidR="00000000" w:rsidRPr="00000000">
              <w:rPr>
                <w:rFonts w:ascii="Courier New" w:cs="Courier New" w:eastAsia="Courier New" w:hAnsi="Courier New"/>
                <w:color w:val="1f3864"/>
                <w:sz w:val="18"/>
                <w:szCs w:val="18"/>
                <w:rtl w:val="0"/>
              </w:rPr>
              <w:t xml:space="preserve">Innovación </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18"/>
                <w:szCs w:val="18"/>
              </w:rPr>
            </w:pPr>
            <w:r w:rsidDel="00000000" w:rsidR="00000000" w:rsidRPr="00000000">
              <w:rPr>
                <w:b w:val="1"/>
                <w:bCs w:val="1"/>
                <w:color w:val="1f3864"/>
                <w:sz w:val="18"/>
                <w:szCs w:val="18"/>
                <w:rtl w:val="0"/>
              </w:rPr>
              <w:t xml:space="preserve">Sección que responde las siguientes preguntas: </w:t>
            </w:r>
            <w:r w:rsidDel="00000000" w:rsidR="00000000" w:rsidRPr="00000000">
              <w:rPr>
                <w:rtl w:val="0"/>
              </w:rPr>
            </w:r>
          </w:p>
          <w:p w:rsidR="00000000" w:rsidDel="00000000" w:rsidP="00000000" w:rsidRDefault="00000000" w:rsidRPr="00000000" w14:paraId="000000C9">
            <w:pPr>
              <w:tabs>
                <w:tab w:val="center" w:leader="none" w:pos="4419"/>
                <w:tab w:val="right" w:leader="none" w:pos="8838"/>
              </w:tabs>
              <w:spacing w:after="0" w:line="240" w:lineRule="auto"/>
              <w:jc w:val="both"/>
              <w:rPr>
                <w:b w:val="1"/>
                <w:bCs w:val="1"/>
                <w:color w:val="1f3864"/>
                <w:sz w:val="18"/>
                <w:szCs w:val="18"/>
              </w:rPr>
            </w:pPr>
            <w:r w:rsidDel="00000000" w:rsidR="00000000" w:rsidRPr="00000000">
              <w:rPr>
                <w:b w:val="1"/>
                <w:bCs w:val="1"/>
                <w:color w:val="1f3864"/>
                <w:sz w:val="18"/>
                <w:szCs w:val="18"/>
                <w:rtl w:val="0"/>
              </w:rPr>
              <w:t xml:space="preserve">¿Qué problema resuelve?,</w:t>
            </w:r>
            <w:r w:rsidDel="00000000" w:rsidR="00000000" w:rsidRPr="00000000">
              <w:rPr>
                <w:rtl w:val="0"/>
              </w:rPr>
            </w:r>
          </w:p>
          <w:p w:rsidR="00000000" w:rsidDel="00000000" w:rsidP="00000000" w:rsidRDefault="00000000" w:rsidRPr="00000000" w14:paraId="000000CA">
            <w:pPr>
              <w:tabs>
                <w:tab w:val="center" w:leader="none" w:pos="4419"/>
                <w:tab w:val="right" w:leader="none" w:pos="8838"/>
              </w:tabs>
              <w:spacing w:after="0" w:line="240" w:lineRule="auto"/>
              <w:jc w:val="both"/>
              <w:rPr>
                <w:b w:val="1"/>
                <w:bCs w:val="1"/>
                <w:color w:val="1f3864"/>
                <w:sz w:val="18"/>
                <w:szCs w:val="18"/>
              </w:rPr>
            </w:pPr>
            <w:r w:rsidDel="00000000" w:rsidR="00000000" w:rsidRPr="00000000">
              <w:rPr>
                <w:b w:val="1"/>
                <w:bCs w:val="1"/>
                <w:color w:val="1f3864"/>
                <w:sz w:val="18"/>
                <w:szCs w:val="18"/>
                <w:rtl w:val="0"/>
              </w:rPr>
              <w:t xml:space="preserve">¿Qué hace diferente a la solución?, ¿Qué valor agrega?</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sz w:val="18"/>
                <w:szCs w:val="18"/>
              </w:rPr>
            </w:pP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Demuestra el valor del proyecto, el como este logra ser algo nuevo y soluciona la problemática inicial </w:t>
            </w:r>
            <w:r w:rsidDel="00000000" w:rsidR="00000000" w:rsidRPr="00000000">
              <w:rPr>
                <w:rtl w:val="0"/>
              </w:rPr>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650"/>
        <w:gridCol w:w="1500"/>
        <w:gridCol w:w="1575"/>
        <w:gridCol w:w="1575"/>
        <w:gridCol w:w="1575"/>
        <w:tblGridChange w:id="0">
          <w:tblGrid>
            <w:gridCol w:w="1575"/>
            <w:gridCol w:w="1575"/>
            <w:gridCol w:w="1650"/>
            <w:gridCol w:w="1500"/>
            <w:gridCol w:w="1575"/>
            <w:gridCol w:w="1575"/>
            <w:gridCol w:w="1575"/>
          </w:tblGrid>
        </w:tblGridChange>
      </w:tblGrid>
      <w:tr>
        <w:trPr>
          <w:cantSplit w:val="0"/>
          <w:tblHeader w:val="0"/>
        </w:trPr>
        <w:tc>
          <w:tcPr>
            <w:gridSpan w:val="7"/>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0">
            <w:pPr>
              <w:rPr>
                <w:rFonts w:ascii="Calibri" w:cs="Calibri" w:eastAsia="Calibri" w:hAnsi="Calibri"/>
                <w:sz w:val="18"/>
                <w:szCs w:val="18"/>
              </w:rPr>
            </w:pPr>
            <w:r w:rsidDel="00000000" w:rsidR="00000000" w:rsidRPr="00000000">
              <w:rPr>
                <w:sz w:val="18"/>
                <w:szCs w:val="18"/>
                <w:rtl w:val="0"/>
              </w:rPr>
              <w:t xml:space="preserve">Ingeniería de requisitos / Diseño de software </w:t>
            </w:r>
            <w:r w:rsidDel="00000000" w:rsidR="00000000" w:rsidRPr="00000000">
              <w:rPr>
                <w:rtl w:val="0"/>
              </w:rPr>
            </w:r>
          </w:p>
        </w:tc>
        <w:tc>
          <w:tcPr/>
          <w:p w:rsidR="00000000" w:rsidDel="00000000" w:rsidP="00000000" w:rsidRDefault="00000000" w:rsidRPr="00000000" w14:paraId="000000E1">
            <w:pPr>
              <w:rPr>
                <w:rFonts w:ascii="Calibri" w:cs="Calibri" w:eastAsia="Calibri" w:hAnsi="Calibri"/>
                <w:sz w:val="18"/>
                <w:szCs w:val="18"/>
              </w:rPr>
            </w:pPr>
            <w:r w:rsidDel="00000000" w:rsidR="00000000" w:rsidRPr="00000000">
              <w:rPr>
                <w:sz w:val="18"/>
                <w:szCs w:val="18"/>
                <w:rtl w:val="0"/>
              </w:rPr>
              <w:t xml:space="preserve">Sprint 1 – Planificación y diseño base </w:t>
            </w:r>
            <w:r w:rsidDel="00000000" w:rsidR="00000000" w:rsidRPr="00000000">
              <w:rPr>
                <w:rtl w:val="0"/>
              </w:rPr>
            </w:r>
          </w:p>
        </w:tc>
        <w:tc>
          <w:tcPr/>
          <w:p w:rsidR="00000000" w:rsidDel="00000000" w:rsidP="00000000" w:rsidRDefault="00000000" w:rsidRPr="00000000" w14:paraId="000000E2">
            <w:pPr>
              <w:rPr>
                <w:rFonts w:ascii="Calibri" w:cs="Calibri" w:eastAsia="Calibri" w:hAnsi="Calibri"/>
                <w:sz w:val="18"/>
                <w:szCs w:val="18"/>
              </w:rPr>
            </w:pPr>
            <w:r w:rsidDel="00000000" w:rsidR="00000000" w:rsidRPr="00000000">
              <w:rPr>
                <w:sz w:val="18"/>
                <w:szCs w:val="18"/>
                <w:rtl w:val="0"/>
              </w:rPr>
              <w:t xml:space="preserve">Levantar los requerimientos funcionales y no funcionales, construir el Product Backlog priorizado, y definir la arquitectura general, el modelo de datos y los diagramas UML mínimos del sistema. </w:t>
            </w:r>
            <w:r w:rsidDel="00000000" w:rsidR="00000000" w:rsidRPr="00000000">
              <w:rPr>
                <w:rtl w:val="0"/>
              </w:rPr>
            </w:r>
          </w:p>
        </w:tc>
        <w:tc>
          <w:tcPr/>
          <w:p w:rsidR="00000000" w:rsidDel="00000000" w:rsidP="00000000" w:rsidRDefault="00000000" w:rsidRPr="00000000" w14:paraId="000000E3">
            <w:pPr>
              <w:rPr>
                <w:rFonts w:ascii="Calibri" w:cs="Calibri" w:eastAsia="Calibri" w:hAnsi="Calibri"/>
                <w:sz w:val="18"/>
                <w:szCs w:val="18"/>
              </w:rPr>
            </w:pPr>
            <w:r w:rsidDel="00000000" w:rsidR="00000000" w:rsidRPr="00000000">
              <w:rPr>
                <w:sz w:val="18"/>
                <w:szCs w:val="18"/>
                <w:rtl w:val="0"/>
              </w:rPr>
              <w:t xml:space="preserve">Reuniones de equipo, documentación de referencia, herramientas de modelado </w:t>
            </w:r>
            <w:r w:rsidDel="00000000" w:rsidR="00000000" w:rsidRPr="00000000">
              <w:rPr>
                <w:rtl w:val="0"/>
              </w:rPr>
            </w:r>
          </w:p>
        </w:tc>
        <w:tc>
          <w:tcPr>
            <w:tcBorders>
              <w:right w:color="ffffff" w:space="0" w:sz="4" w:val="single"/>
            </w:tcBorders>
          </w:tcPr>
          <w:p w:rsidR="00000000" w:rsidDel="00000000" w:rsidP="00000000" w:rsidRDefault="00000000" w:rsidRPr="00000000" w14:paraId="000000E4">
            <w:pPr>
              <w:rPr>
                <w:rFonts w:ascii="Calibri" w:cs="Calibri" w:eastAsia="Calibri" w:hAnsi="Calibri"/>
                <w:sz w:val="18"/>
                <w:szCs w:val="18"/>
              </w:rPr>
            </w:pPr>
            <w:r w:rsidDel="00000000" w:rsidR="00000000" w:rsidRPr="00000000">
              <w:rPr>
                <w:sz w:val="18"/>
                <w:szCs w:val="18"/>
                <w:rtl w:val="0"/>
              </w:rPr>
              <w:t xml:space="preserve">2 semanas (1 y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5">
            <w:pPr>
              <w:rPr>
                <w:rFonts w:ascii="Calibri" w:cs="Calibri" w:eastAsia="Calibri" w:hAnsi="Calibri"/>
                <w:sz w:val="18"/>
                <w:szCs w:val="18"/>
              </w:rPr>
            </w:pPr>
            <w:r w:rsidDel="00000000" w:rsidR="00000000" w:rsidRPr="00000000">
              <w:rPr>
                <w:sz w:val="18"/>
                <w:szCs w:val="18"/>
                <w:rtl w:val="0"/>
              </w:rPr>
              <w:t xml:space="preserve">Ambos integrantes </w:t>
            </w:r>
            <w:r w:rsidDel="00000000" w:rsidR="00000000" w:rsidRPr="00000000">
              <w:rPr>
                <w:rtl w:val="0"/>
              </w:rPr>
            </w:r>
          </w:p>
        </w:tc>
        <w:tc>
          <w:tcPr/>
          <w:p w:rsidR="00000000" w:rsidDel="00000000" w:rsidP="00000000" w:rsidRDefault="00000000" w:rsidRPr="00000000" w14:paraId="000000E6">
            <w:pPr>
              <w:rPr>
                <w:rFonts w:ascii="Calibri" w:cs="Calibri" w:eastAsia="Calibri" w:hAnsi="Calibri"/>
                <w:sz w:val="18"/>
                <w:szCs w:val="18"/>
              </w:rPr>
            </w:pPr>
            <w:r w:rsidDel="00000000" w:rsidR="00000000" w:rsidRPr="00000000">
              <w:rPr>
                <w:sz w:val="18"/>
                <w:szCs w:val="18"/>
                <w:rtl w:val="0"/>
              </w:rPr>
              <w:t xml:space="preserve">Se podría dificultar el llegar a un acuerdo entre integrantes y lo solicitado.</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Calibri" w:cs="Calibri" w:eastAsia="Calibri" w:hAnsi="Calibri"/>
                <w:sz w:val="18"/>
                <w:szCs w:val="18"/>
              </w:rPr>
            </w:pPr>
            <w:r w:rsidDel="00000000" w:rsidR="00000000" w:rsidRPr="00000000">
              <w:rPr>
                <w:sz w:val="18"/>
                <w:szCs w:val="18"/>
                <w:rtl w:val="0"/>
              </w:rPr>
              <w:t xml:space="preserve">Diseño de software / Desarrollo multiplataforma </w:t>
            </w:r>
            <w:r w:rsidDel="00000000" w:rsidR="00000000" w:rsidRPr="00000000">
              <w:rPr>
                <w:rtl w:val="0"/>
              </w:rPr>
            </w:r>
          </w:p>
        </w:tc>
        <w:tc>
          <w:tcPr/>
          <w:p w:rsidR="00000000" w:rsidDel="00000000" w:rsidP="00000000" w:rsidRDefault="00000000" w:rsidRPr="00000000" w14:paraId="000000E8">
            <w:pPr>
              <w:rPr>
                <w:rFonts w:ascii="Calibri" w:cs="Calibri" w:eastAsia="Calibri" w:hAnsi="Calibri"/>
                <w:sz w:val="18"/>
                <w:szCs w:val="18"/>
              </w:rPr>
            </w:pPr>
            <w:r w:rsidDel="00000000" w:rsidR="00000000" w:rsidRPr="00000000">
              <w:rPr>
                <w:sz w:val="18"/>
                <w:szCs w:val="18"/>
                <w:rtl w:val="0"/>
              </w:rPr>
              <w:t xml:space="preserve">Sprint 2 – Módulos Refugio y Donación </w:t>
            </w:r>
            <w:r w:rsidDel="00000000" w:rsidR="00000000" w:rsidRPr="00000000">
              <w:rPr>
                <w:rtl w:val="0"/>
              </w:rPr>
            </w:r>
          </w:p>
        </w:tc>
        <w:tc>
          <w:tcPr/>
          <w:p w:rsidR="00000000" w:rsidDel="00000000" w:rsidP="00000000" w:rsidRDefault="00000000" w:rsidRPr="00000000" w14:paraId="000000E9">
            <w:pPr>
              <w:rPr>
                <w:rFonts w:ascii="Calibri" w:cs="Calibri" w:eastAsia="Calibri" w:hAnsi="Calibri"/>
                <w:sz w:val="18"/>
                <w:szCs w:val="18"/>
              </w:rPr>
            </w:pPr>
            <w:r w:rsidDel="00000000" w:rsidR="00000000" w:rsidRPr="00000000">
              <w:rPr>
                <w:sz w:val="18"/>
                <w:szCs w:val="18"/>
                <w:rtl w:val="0"/>
              </w:rPr>
              <w:t xml:space="preserve">Se desarrolla el Módulo del Refugio y también se desarrolla el Módulo de Donación. Incluye pruebas unitarias de cada módulo. </w:t>
            </w:r>
            <w:r w:rsidDel="00000000" w:rsidR="00000000" w:rsidRPr="00000000">
              <w:rPr>
                <w:rtl w:val="0"/>
              </w:rPr>
            </w:r>
          </w:p>
        </w:tc>
        <w:tc>
          <w:tcPr/>
          <w:p w:rsidR="00000000" w:rsidDel="00000000" w:rsidP="00000000" w:rsidRDefault="00000000" w:rsidRPr="00000000" w14:paraId="000000EA">
            <w:pPr>
              <w:rPr>
                <w:rFonts w:ascii="Calibri" w:cs="Calibri" w:eastAsia="Calibri" w:hAnsi="Calibri"/>
                <w:sz w:val="18"/>
                <w:szCs w:val="18"/>
              </w:rPr>
            </w:pPr>
            <w:r w:rsidDel="00000000" w:rsidR="00000000" w:rsidRPr="00000000">
              <w:rPr>
                <w:sz w:val="18"/>
                <w:szCs w:val="18"/>
                <w:rtl w:val="0"/>
              </w:rPr>
              <w:t xml:space="preserve">Entorno de desarrollo, framework web, base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0EB">
            <w:pPr>
              <w:rPr>
                <w:sz w:val="18"/>
                <w:szCs w:val="18"/>
              </w:rPr>
            </w:pPr>
            <w:r w:rsidDel="00000000" w:rsidR="00000000" w:rsidRPr="00000000">
              <w:rPr>
                <w:sz w:val="18"/>
                <w:szCs w:val="18"/>
                <w:rtl w:val="0"/>
              </w:rPr>
              <w:t xml:space="preserve">2 semanas (3 y 4)</w:t>
            </w:r>
          </w:p>
        </w:tc>
        <w:tc>
          <w:tcPr>
            <w:tcBorders>
              <w:left w:color="ffffff" w:space="0" w:sz="4" w:val="single"/>
            </w:tcBorders>
            <w:shd w:fill="d9d9d9" w:val="clear"/>
          </w:tcPr>
          <w:p w:rsidR="00000000" w:rsidDel="00000000" w:rsidP="00000000" w:rsidRDefault="00000000" w:rsidRPr="00000000" w14:paraId="000000EC">
            <w:pPr>
              <w:rPr>
                <w:rFonts w:ascii="Calibri" w:cs="Calibri" w:eastAsia="Calibri" w:hAnsi="Calibri"/>
                <w:sz w:val="18"/>
                <w:szCs w:val="18"/>
              </w:rPr>
            </w:pPr>
            <w:r w:rsidDel="00000000" w:rsidR="00000000" w:rsidRPr="00000000">
              <w:rPr>
                <w:sz w:val="18"/>
                <w:szCs w:val="18"/>
                <w:rtl w:val="0"/>
              </w:rPr>
              <w:t xml:space="preserve">Javier San Martín (Refugio) / Italo Zapata (Donación) </w:t>
            </w:r>
            <w:r w:rsidDel="00000000" w:rsidR="00000000" w:rsidRPr="00000000">
              <w:rPr>
                <w:rtl w:val="0"/>
              </w:rPr>
            </w:r>
          </w:p>
        </w:tc>
        <w:tc>
          <w:tcPr/>
          <w:p w:rsidR="00000000" w:rsidDel="00000000" w:rsidP="00000000" w:rsidRDefault="00000000" w:rsidRPr="00000000" w14:paraId="000000ED">
            <w:pPr>
              <w:rPr>
                <w:rFonts w:ascii="Calibri" w:cs="Calibri" w:eastAsia="Calibri" w:hAnsi="Calibri"/>
                <w:sz w:val="18"/>
                <w:szCs w:val="18"/>
              </w:rPr>
            </w:pPr>
            <w:r w:rsidDel="00000000" w:rsidR="00000000" w:rsidRPr="00000000">
              <w:rPr>
                <w:sz w:val="18"/>
                <w:szCs w:val="18"/>
                <w:rtl w:val="0"/>
              </w:rPr>
              <w:t xml:space="preserve">Se podría llegar a necesitar realizar cambios al módulo al estar ya en desarrollo.</w:t>
            </w:r>
            <w:r w:rsidDel="00000000" w:rsidR="00000000" w:rsidRPr="00000000">
              <w:rPr>
                <w:rtl w:val="0"/>
              </w:rPr>
            </w:r>
          </w:p>
        </w:tc>
      </w:tr>
      <w:tr>
        <w:trPr>
          <w:cantSplit w:val="0"/>
          <w:tblHeader w:val="0"/>
        </w:trPr>
        <w:tc>
          <w:tcPr/>
          <w:p w:rsidR="00000000" w:rsidDel="00000000" w:rsidP="00000000" w:rsidRDefault="00000000" w:rsidRPr="00000000" w14:paraId="000000EE">
            <w:pPr>
              <w:rPr>
                <w:sz w:val="18"/>
                <w:szCs w:val="18"/>
              </w:rPr>
            </w:pPr>
            <w:r w:rsidDel="00000000" w:rsidR="00000000" w:rsidRPr="00000000">
              <w:rPr>
                <w:sz w:val="18"/>
                <w:szCs w:val="18"/>
                <w:rtl w:val="0"/>
              </w:rPr>
              <w:t xml:space="preserve">Diseño de software / Gestión de información </w:t>
            </w:r>
          </w:p>
        </w:tc>
        <w:tc>
          <w:tcPr/>
          <w:p w:rsidR="00000000" w:rsidDel="00000000" w:rsidP="00000000" w:rsidRDefault="00000000" w:rsidRPr="00000000" w14:paraId="000000EF">
            <w:pPr>
              <w:rPr>
                <w:rFonts w:ascii="Calibri" w:cs="Calibri" w:eastAsia="Calibri" w:hAnsi="Calibri"/>
                <w:sz w:val="18"/>
                <w:szCs w:val="18"/>
              </w:rPr>
            </w:pPr>
            <w:r w:rsidDel="00000000" w:rsidR="00000000" w:rsidRPr="00000000">
              <w:rPr>
                <w:sz w:val="18"/>
                <w:szCs w:val="18"/>
                <w:rtl w:val="0"/>
              </w:rPr>
              <w:t xml:space="preserve">Sprint 3 – Módulos Adopción y Hogares Temporales </w:t>
            </w:r>
            <w:r w:rsidDel="00000000" w:rsidR="00000000" w:rsidRPr="00000000">
              <w:rPr>
                <w:rtl w:val="0"/>
              </w:rPr>
            </w:r>
          </w:p>
        </w:tc>
        <w:tc>
          <w:tcPr/>
          <w:p w:rsidR="00000000" w:rsidDel="00000000" w:rsidP="00000000" w:rsidRDefault="00000000" w:rsidRPr="00000000" w14:paraId="000000F0">
            <w:pPr>
              <w:spacing w:after="240" w:before="240" w:lineRule="auto"/>
              <w:rPr>
                <w:sz w:val="18"/>
                <w:szCs w:val="18"/>
              </w:rPr>
            </w:pPr>
            <w:r w:rsidDel="00000000" w:rsidR="00000000" w:rsidRPr="00000000">
              <w:rPr>
                <w:sz w:val="18"/>
                <w:szCs w:val="18"/>
                <w:rtl w:val="0"/>
              </w:rPr>
              <w:t xml:space="preserve">Se desarrolla el Módulo de Adopción y también se desarrolla el Módulo de Hogares Temporales (registro, ubicaciones, solicitudes). Incluye pruebas unitarias. </w:t>
            </w:r>
          </w:p>
        </w:tc>
        <w:tc>
          <w:tcPr/>
          <w:p w:rsidR="00000000" w:rsidDel="00000000" w:rsidP="00000000" w:rsidRDefault="00000000" w:rsidRPr="00000000" w14:paraId="000000F1">
            <w:pPr>
              <w:rPr>
                <w:rFonts w:ascii="Calibri" w:cs="Calibri" w:eastAsia="Calibri" w:hAnsi="Calibri"/>
                <w:sz w:val="18"/>
                <w:szCs w:val="18"/>
              </w:rPr>
            </w:pPr>
            <w:r w:rsidDel="00000000" w:rsidR="00000000" w:rsidRPr="00000000">
              <w:rPr>
                <w:sz w:val="18"/>
                <w:szCs w:val="18"/>
                <w:rtl w:val="0"/>
              </w:rPr>
              <w:t xml:space="preserve">Entorno de desarrollo, posibles librerías de generación de reportes, base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0F2">
            <w:pPr>
              <w:rPr>
                <w:sz w:val="18"/>
                <w:szCs w:val="18"/>
              </w:rPr>
            </w:pPr>
            <w:r w:rsidDel="00000000" w:rsidR="00000000" w:rsidRPr="00000000">
              <w:rPr>
                <w:sz w:val="18"/>
                <w:szCs w:val="18"/>
                <w:rtl w:val="0"/>
              </w:rPr>
              <w:t xml:space="preserve">2 semanas (5 y 6)</w:t>
            </w:r>
          </w:p>
        </w:tc>
        <w:tc>
          <w:tcPr>
            <w:tcBorders>
              <w:left w:color="ffffff" w:space="0" w:sz="4" w:val="single"/>
            </w:tcBorders>
            <w:shd w:fill="d9d9d9" w:val="clear"/>
          </w:tcPr>
          <w:p w:rsidR="00000000" w:rsidDel="00000000" w:rsidP="00000000" w:rsidRDefault="00000000" w:rsidRPr="00000000" w14:paraId="000000F3">
            <w:pPr>
              <w:rPr>
                <w:rFonts w:ascii="Calibri" w:cs="Calibri" w:eastAsia="Calibri" w:hAnsi="Calibri"/>
                <w:sz w:val="18"/>
                <w:szCs w:val="18"/>
              </w:rPr>
            </w:pPr>
            <w:r w:rsidDel="00000000" w:rsidR="00000000" w:rsidRPr="00000000">
              <w:rPr>
                <w:sz w:val="18"/>
                <w:szCs w:val="18"/>
                <w:rtl w:val="0"/>
              </w:rPr>
              <w:t xml:space="preserve">Javier San Martín (Adopción) / Italo Zapata (Hogares Temporales) </w:t>
            </w:r>
            <w:r w:rsidDel="00000000" w:rsidR="00000000" w:rsidRPr="00000000">
              <w:rPr>
                <w:rtl w:val="0"/>
              </w:rPr>
            </w:r>
          </w:p>
        </w:tc>
        <w:tc>
          <w:tcPr/>
          <w:p w:rsidR="00000000" w:rsidDel="00000000" w:rsidP="00000000" w:rsidRDefault="00000000" w:rsidRPr="00000000" w14:paraId="000000F4">
            <w:pPr>
              <w:rPr>
                <w:rFonts w:ascii="Calibri" w:cs="Calibri" w:eastAsia="Calibri" w:hAnsi="Calibri"/>
                <w:sz w:val="18"/>
                <w:szCs w:val="18"/>
              </w:rPr>
            </w:pPr>
            <w:r w:rsidDel="00000000" w:rsidR="00000000" w:rsidRPr="00000000">
              <w:rPr>
                <w:sz w:val="18"/>
                <w:szCs w:val="18"/>
                <w:rtl w:val="0"/>
              </w:rPr>
              <w:t xml:space="preserve">Se podría llegar a necesitar realizar cambios al módulo al estar ya en desarrollo.</w:t>
            </w:r>
            <w:r w:rsidDel="00000000" w:rsidR="00000000" w:rsidRPr="00000000">
              <w:rPr>
                <w:rtl w:val="0"/>
              </w:rPr>
            </w:r>
          </w:p>
        </w:tc>
      </w:tr>
      <w:tr>
        <w:trPr>
          <w:cantSplit w:val="0"/>
          <w:tblHeader w:val="0"/>
        </w:trPr>
        <w:tc>
          <w:tcPr/>
          <w:p w:rsidR="00000000" w:rsidDel="00000000" w:rsidP="00000000" w:rsidRDefault="00000000" w:rsidRPr="00000000" w14:paraId="000000F5">
            <w:pPr>
              <w:rPr>
                <w:sz w:val="18"/>
                <w:szCs w:val="18"/>
              </w:rPr>
            </w:pPr>
            <w:r w:rsidDel="00000000" w:rsidR="00000000" w:rsidRPr="00000000">
              <w:rPr>
                <w:sz w:val="18"/>
                <w:szCs w:val="18"/>
                <w:rtl w:val="0"/>
              </w:rPr>
              <w:t xml:space="preserve">Gestión de información / Desarrollo multiplataforma </w:t>
            </w:r>
          </w:p>
        </w:tc>
        <w:tc>
          <w:tcPr/>
          <w:p w:rsidR="00000000" w:rsidDel="00000000" w:rsidP="00000000" w:rsidRDefault="00000000" w:rsidRPr="00000000" w14:paraId="000000F6">
            <w:pPr>
              <w:rPr>
                <w:rFonts w:ascii="Calibri" w:cs="Calibri" w:eastAsia="Calibri" w:hAnsi="Calibri"/>
                <w:sz w:val="18"/>
                <w:szCs w:val="18"/>
              </w:rPr>
            </w:pPr>
            <w:r w:rsidDel="00000000" w:rsidR="00000000" w:rsidRPr="00000000">
              <w:rPr>
                <w:sz w:val="18"/>
                <w:szCs w:val="18"/>
                <w:rtl w:val="0"/>
              </w:rPr>
              <w:t xml:space="preserve">Sprint 4 – Información y Reportes, Foro y Veterinarias </w:t>
            </w:r>
            <w:r w:rsidDel="00000000" w:rsidR="00000000" w:rsidRPr="00000000">
              <w:rPr>
                <w:rtl w:val="0"/>
              </w:rPr>
            </w:r>
          </w:p>
        </w:tc>
        <w:tc>
          <w:tcPr/>
          <w:p w:rsidR="00000000" w:rsidDel="00000000" w:rsidP="00000000" w:rsidRDefault="00000000" w:rsidRPr="00000000" w14:paraId="000000F7">
            <w:pPr>
              <w:spacing w:after="240" w:before="240" w:lineRule="auto"/>
              <w:rPr>
                <w:rFonts w:ascii="Calibri" w:cs="Calibri" w:eastAsia="Calibri" w:hAnsi="Calibri"/>
                <w:sz w:val="18"/>
                <w:szCs w:val="18"/>
              </w:rPr>
            </w:pPr>
            <w:r w:rsidDel="00000000" w:rsidR="00000000" w:rsidRPr="00000000">
              <w:rPr>
                <w:sz w:val="18"/>
                <w:szCs w:val="18"/>
                <w:rtl w:val="0"/>
              </w:rPr>
              <w:t xml:space="preserve">Se desarrolla el Módulo de Información y Reportes. También se desarrolla el Módulo del Foro y el Módulo de Veterinarias. </w:t>
            </w:r>
            <w:r w:rsidDel="00000000" w:rsidR="00000000" w:rsidRPr="00000000">
              <w:rPr>
                <w:rtl w:val="0"/>
              </w:rPr>
            </w:r>
          </w:p>
        </w:tc>
        <w:tc>
          <w:tcPr/>
          <w:p w:rsidR="00000000" w:rsidDel="00000000" w:rsidP="00000000" w:rsidRDefault="00000000" w:rsidRPr="00000000" w14:paraId="000000F8">
            <w:pPr>
              <w:rPr>
                <w:rFonts w:ascii="Calibri" w:cs="Calibri" w:eastAsia="Calibri" w:hAnsi="Calibri"/>
                <w:sz w:val="18"/>
                <w:szCs w:val="18"/>
              </w:rPr>
            </w:pPr>
            <w:r w:rsidDel="00000000" w:rsidR="00000000" w:rsidRPr="00000000">
              <w:rPr>
                <w:sz w:val="18"/>
                <w:szCs w:val="18"/>
                <w:rtl w:val="0"/>
              </w:rPr>
              <w:t xml:space="preserve">Entorno de desarrollo,  posibles librerías de generación de reportes </w:t>
            </w:r>
            <w:r w:rsidDel="00000000" w:rsidR="00000000" w:rsidRPr="00000000">
              <w:rPr>
                <w:rtl w:val="0"/>
              </w:rPr>
            </w:r>
          </w:p>
        </w:tc>
        <w:tc>
          <w:tcPr>
            <w:tcBorders>
              <w:right w:color="ffffff" w:space="0" w:sz="4" w:val="single"/>
            </w:tcBorders>
          </w:tcPr>
          <w:p w:rsidR="00000000" w:rsidDel="00000000" w:rsidP="00000000" w:rsidRDefault="00000000" w:rsidRPr="00000000" w14:paraId="000000F9">
            <w:pPr>
              <w:rPr>
                <w:sz w:val="18"/>
                <w:szCs w:val="18"/>
              </w:rPr>
            </w:pPr>
            <w:r w:rsidDel="00000000" w:rsidR="00000000" w:rsidRPr="00000000">
              <w:rPr>
                <w:sz w:val="18"/>
                <w:szCs w:val="18"/>
                <w:rtl w:val="0"/>
              </w:rPr>
              <w:t xml:space="preserve">2 semanas (7 y 8)</w:t>
            </w:r>
          </w:p>
        </w:tc>
        <w:tc>
          <w:tcPr>
            <w:tcBorders>
              <w:left w:color="ffffff" w:space="0" w:sz="4" w:val="single"/>
            </w:tcBorders>
            <w:shd w:fill="d9d9d9" w:val="clear"/>
          </w:tcPr>
          <w:p w:rsidR="00000000" w:rsidDel="00000000" w:rsidP="00000000" w:rsidRDefault="00000000" w:rsidRPr="00000000" w14:paraId="000000FA">
            <w:pPr>
              <w:rPr>
                <w:rFonts w:ascii="Calibri" w:cs="Calibri" w:eastAsia="Calibri" w:hAnsi="Calibri"/>
                <w:sz w:val="18"/>
                <w:szCs w:val="18"/>
              </w:rPr>
            </w:pPr>
            <w:r w:rsidDel="00000000" w:rsidR="00000000" w:rsidRPr="00000000">
              <w:rPr>
                <w:sz w:val="18"/>
                <w:szCs w:val="18"/>
                <w:rtl w:val="0"/>
              </w:rPr>
              <w:t xml:space="preserve">Javier San Martín (Información y Reportes) / Italo Zapata (Foro y Veterinarias) </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sz w:val="18"/>
                <w:szCs w:val="18"/>
              </w:rPr>
            </w:pPr>
            <w:r w:rsidDel="00000000" w:rsidR="00000000" w:rsidRPr="00000000">
              <w:rPr>
                <w:sz w:val="18"/>
                <w:szCs w:val="18"/>
                <w:rtl w:val="0"/>
              </w:rPr>
              <w:t xml:space="preserve">Se podría llegar a necesitar realizar cambios al módulo al estar ya en desarrollo.</w:t>
            </w:r>
            <w:r w:rsidDel="00000000" w:rsidR="00000000" w:rsidRPr="00000000">
              <w:rPr>
                <w:rtl w:val="0"/>
              </w:rPr>
            </w:r>
          </w:p>
        </w:tc>
      </w:tr>
      <w:tr>
        <w:trPr>
          <w:cantSplit w:val="0"/>
          <w:tblHeader w:val="0"/>
        </w:trPr>
        <w:tc>
          <w:tcPr/>
          <w:p w:rsidR="00000000" w:rsidDel="00000000" w:rsidP="00000000" w:rsidRDefault="00000000" w:rsidRPr="00000000" w14:paraId="000000FC">
            <w:pPr>
              <w:rPr>
                <w:sz w:val="18"/>
                <w:szCs w:val="18"/>
              </w:rPr>
            </w:pPr>
            <w:r w:rsidDel="00000000" w:rsidR="00000000" w:rsidRPr="00000000">
              <w:rPr>
                <w:sz w:val="18"/>
                <w:szCs w:val="18"/>
                <w:rtl w:val="0"/>
              </w:rPr>
              <w:t xml:space="preserve">Diseño de software / Calidad y seguridad </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Sprint 5 – Integración y pruebas cruzadas </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Integrar los módulos de operación del refugio con los módulos de apoyo y comunidad, validando la coherencia del modelo de datos y los flujos entre ambos.</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Repositorio compartido, entorno de pruebas de integración </w:t>
            </w:r>
          </w:p>
        </w:tc>
        <w:tc>
          <w:tcPr>
            <w:tcBorders>
              <w:right w:color="ffffff" w:space="0" w:sz="4" w:val="single"/>
            </w:tcBorders>
          </w:tcPr>
          <w:p w:rsidR="00000000" w:rsidDel="00000000" w:rsidP="00000000" w:rsidRDefault="00000000" w:rsidRPr="00000000" w14:paraId="00000100">
            <w:pPr>
              <w:rPr>
                <w:sz w:val="18"/>
                <w:szCs w:val="18"/>
              </w:rPr>
            </w:pPr>
            <w:r w:rsidDel="00000000" w:rsidR="00000000" w:rsidRPr="00000000">
              <w:rPr>
                <w:sz w:val="18"/>
                <w:szCs w:val="18"/>
                <w:rtl w:val="0"/>
              </w:rPr>
              <w:t xml:space="preserve">2 semanas (9 y 10)</w:t>
            </w:r>
          </w:p>
        </w:tc>
        <w:tc>
          <w:tcPr>
            <w:tcBorders>
              <w:left w:color="ffffff" w:space="0" w:sz="4" w:val="single"/>
            </w:tcBorders>
            <w:shd w:fill="d9d9d9" w:val="clear"/>
          </w:tcPr>
          <w:p w:rsidR="00000000" w:rsidDel="00000000" w:rsidP="00000000" w:rsidRDefault="00000000" w:rsidRPr="00000000" w14:paraId="00000101">
            <w:pPr>
              <w:rPr>
                <w:sz w:val="18"/>
                <w:szCs w:val="18"/>
              </w:rPr>
            </w:pPr>
            <w:r w:rsidDel="00000000" w:rsidR="00000000" w:rsidRPr="00000000">
              <w:rPr>
                <w:sz w:val="18"/>
                <w:szCs w:val="18"/>
                <w:rtl w:val="0"/>
              </w:rPr>
              <w:t xml:space="preserve">Ambos integrantes </w:t>
            </w:r>
          </w:p>
        </w:tc>
        <w:tc>
          <w:tcPr/>
          <w:p w:rsidR="00000000" w:rsidDel="00000000" w:rsidP="00000000" w:rsidRDefault="00000000" w:rsidRPr="00000000" w14:paraId="00000102">
            <w:pPr>
              <w:rPr>
                <w:rFonts w:ascii="Calibri" w:cs="Calibri" w:eastAsia="Calibri" w:hAnsi="Calibri"/>
                <w:sz w:val="18"/>
                <w:szCs w:val="18"/>
              </w:rPr>
            </w:pPr>
            <w:r w:rsidDel="00000000" w:rsidR="00000000" w:rsidRPr="00000000">
              <w:rPr>
                <w:sz w:val="18"/>
                <w:szCs w:val="18"/>
                <w:rtl w:val="0"/>
              </w:rPr>
              <w:t xml:space="preserve">Se podría detectar alguna incompatibilidad entre los módulos por ende se deberían de reajustar.</w:t>
            </w:r>
            <w:r w:rsidDel="00000000" w:rsidR="00000000" w:rsidRPr="00000000">
              <w:rPr>
                <w:rtl w:val="0"/>
              </w:rPr>
            </w:r>
          </w:p>
        </w:tc>
      </w:tr>
      <w:tr>
        <w:trPr>
          <w:cantSplit w:val="0"/>
          <w:tblHeader w:val="0"/>
        </w:trPr>
        <w:tc>
          <w:tcPr/>
          <w:p w:rsidR="00000000" w:rsidDel="00000000" w:rsidP="00000000" w:rsidRDefault="00000000" w:rsidRPr="00000000" w14:paraId="00000103">
            <w:pPr>
              <w:rPr>
                <w:sz w:val="18"/>
                <w:szCs w:val="18"/>
              </w:rPr>
            </w:pPr>
            <w:r w:rsidDel="00000000" w:rsidR="00000000" w:rsidRPr="00000000">
              <w:rPr>
                <w:sz w:val="18"/>
                <w:szCs w:val="18"/>
                <w:rtl w:val="0"/>
              </w:rPr>
              <w:t xml:space="preserve">Calidad y seguridad / Gestión de proyectos </w:t>
            </w:r>
          </w:p>
        </w:tc>
        <w:tc>
          <w:tcPr/>
          <w:p w:rsidR="00000000" w:rsidDel="00000000" w:rsidP="00000000" w:rsidRDefault="00000000" w:rsidRPr="00000000" w14:paraId="00000104">
            <w:pPr>
              <w:rPr>
                <w:rFonts w:ascii="Calibri" w:cs="Calibri" w:eastAsia="Calibri" w:hAnsi="Calibri"/>
                <w:sz w:val="18"/>
                <w:szCs w:val="18"/>
              </w:rPr>
            </w:pPr>
            <w:r w:rsidDel="00000000" w:rsidR="00000000" w:rsidRPr="00000000">
              <w:rPr>
                <w:sz w:val="18"/>
                <w:szCs w:val="18"/>
                <w:rtl w:val="0"/>
              </w:rPr>
              <w:t xml:space="preserve">Sprint 6 – Pruebas finales, despliegue y cierre </w:t>
            </w:r>
            <w:r w:rsidDel="00000000" w:rsidR="00000000" w:rsidRPr="00000000">
              <w:rPr>
                <w:rtl w:val="0"/>
              </w:rPr>
            </w:r>
          </w:p>
        </w:tc>
        <w:tc>
          <w:tcPr/>
          <w:p w:rsidR="00000000" w:rsidDel="00000000" w:rsidP="00000000" w:rsidRDefault="00000000" w:rsidRPr="00000000" w14:paraId="00000105">
            <w:pPr>
              <w:rPr>
                <w:rFonts w:ascii="Calibri" w:cs="Calibri" w:eastAsia="Calibri" w:hAnsi="Calibri"/>
                <w:sz w:val="18"/>
                <w:szCs w:val="18"/>
              </w:rPr>
            </w:pPr>
            <w:r w:rsidDel="00000000" w:rsidR="00000000" w:rsidRPr="00000000">
              <w:rPr>
                <w:sz w:val="18"/>
                <w:szCs w:val="18"/>
                <w:rtl w:val="0"/>
              </w:rPr>
              <w:t xml:space="preserve">Ejecutar pruebas funcionales, de rendimiento y seguridad sobre el sistema completo</w:t>
              <w:br w:type="textWrapping"/>
              <w:t xml:space="preserve">contenerizar con Docker; elaborar el Manual Técnico/Despliegue</w:t>
              <w:br w:type="textWrapping"/>
              <w:t xml:space="preserve">redactar y consolidar la documentación final. </w:t>
            </w:r>
            <w:r w:rsidDel="00000000" w:rsidR="00000000" w:rsidRPr="00000000">
              <w:rPr>
                <w:rtl w:val="0"/>
              </w:rPr>
            </w:r>
          </w:p>
        </w:tc>
        <w:tc>
          <w:tcPr/>
          <w:p w:rsidR="00000000" w:rsidDel="00000000" w:rsidP="00000000" w:rsidRDefault="00000000" w:rsidRPr="00000000" w14:paraId="00000106">
            <w:pPr>
              <w:rPr>
                <w:rFonts w:ascii="Calibri" w:cs="Calibri" w:eastAsia="Calibri" w:hAnsi="Calibri"/>
                <w:sz w:val="18"/>
                <w:szCs w:val="18"/>
              </w:rPr>
            </w:pPr>
            <w:r w:rsidDel="00000000" w:rsidR="00000000" w:rsidRPr="00000000">
              <w:rPr>
                <w:sz w:val="18"/>
                <w:szCs w:val="18"/>
                <w:rtl w:val="0"/>
              </w:rPr>
              <w:t xml:space="preserve">Frameworks, Docker, Docker Compose y plantillas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rPr>
                <w:sz w:val="18"/>
                <w:szCs w:val="18"/>
              </w:rPr>
            </w:pPr>
            <w:r w:rsidDel="00000000" w:rsidR="00000000" w:rsidRPr="00000000">
              <w:rPr>
                <w:sz w:val="18"/>
                <w:szCs w:val="18"/>
                <w:rtl w:val="0"/>
              </w:rPr>
              <w:t xml:space="preserve">2 semanas (11 y 12)</w:t>
            </w:r>
          </w:p>
        </w:tc>
        <w:tc>
          <w:tcPr>
            <w:tcBorders>
              <w:left w:color="ffffff" w:space="0" w:sz="4" w:val="single"/>
            </w:tcBorders>
            <w:shd w:fill="d9d9d9" w:val="clear"/>
          </w:tcPr>
          <w:p w:rsidR="00000000" w:rsidDel="00000000" w:rsidP="00000000" w:rsidRDefault="00000000" w:rsidRPr="00000000" w14:paraId="00000108">
            <w:pPr>
              <w:rPr>
                <w:rFonts w:ascii="Calibri" w:cs="Calibri" w:eastAsia="Calibri" w:hAnsi="Calibri"/>
                <w:sz w:val="18"/>
                <w:szCs w:val="18"/>
              </w:rPr>
            </w:pPr>
            <w:r w:rsidDel="00000000" w:rsidR="00000000" w:rsidRPr="00000000">
              <w:rPr>
                <w:sz w:val="18"/>
                <w:szCs w:val="18"/>
                <w:rtl w:val="0"/>
              </w:rPr>
              <w:t xml:space="preserve">Ambos integrantes </w:t>
            </w:r>
            <w:r w:rsidDel="00000000" w:rsidR="00000000" w:rsidRPr="00000000">
              <w:rPr>
                <w:rtl w:val="0"/>
              </w:rPr>
            </w:r>
          </w:p>
        </w:tc>
        <w:tc>
          <w:tcPr/>
          <w:p w:rsidR="00000000" w:rsidDel="00000000" w:rsidP="00000000" w:rsidRDefault="00000000" w:rsidRPr="00000000" w14:paraId="00000109">
            <w:pPr>
              <w:rPr>
                <w:rFonts w:ascii="Calibri" w:cs="Calibri" w:eastAsia="Calibri" w:hAnsi="Calibri"/>
                <w:sz w:val="18"/>
                <w:szCs w:val="18"/>
              </w:rPr>
            </w:pPr>
            <w:r w:rsidDel="00000000" w:rsidR="00000000" w:rsidRPr="00000000">
              <w:rPr>
                <w:sz w:val="18"/>
                <w:szCs w:val="18"/>
                <w:rtl w:val="0"/>
              </w:rPr>
              <w:t xml:space="preserve">Al ser el último sprint si hubo atrasos anteriores este podría ser el más afectado.</w:t>
            </w:r>
            <w:r w:rsidDel="00000000" w:rsidR="00000000" w:rsidRPr="00000000">
              <w:rPr>
                <w:rtl w:val="0"/>
              </w:rPr>
            </w:r>
          </w:p>
        </w:tc>
      </w:tr>
    </w:tbl>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tbl>
      <w:tblPr>
        <w:tblStyle w:val="Table1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405"/>
        <w:gridCol w:w="510"/>
        <w:gridCol w:w="555"/>
        <w:gridCol w:w="510"/>
        <w:gridCol w:w="525"/>
        <w:gridCol w:w="525"/>
        <w:gridCol w:w="525"/>
        <w:gridCol w:w="525"/>
        <w:gridCol w:w="525"/>
        <w:gridCol w:w="525"/>
        <w:gridCol w:w="525"/>
        <w:gridCol w:w="525"/>
        <w:gridCol w:w="510"/>
        <w:gridCol w:w="540"/>
        <w:gridCol w:w="525"/>
        <w:gridCol w:w="105"/>
        <w:gridCol w:w="525"/>
        <w:gridCol w:w="525"/>
        <w:gridCol w:w="525"/>
        <w:gridCol w:w="105"/>
        <w:tblGridChange w:id="0">
          <w:tblGrid>
            <w:gridCol w:w="1485"/>
            <w:gridCol w:w="405"/>
            <w:gridCol w:w="510"/>
            <w:gridCol w:w="555"/>
            <w:gridCol w:w="510"/>
            <w:gridCol w:w="525"/>
            <w:gridCol w:w="525"/>
            <w:gridCol w:w="525"/>
            <w:gridCol w:w="525"/>
            <w:gridCol w:w="525"/>
            <w:gridCol w:w="525"/>
            <w:gridCol w:w="525"/>
            <w:gridCol w:w="525"/>
            <w:gridCol w:w="510"/>
            <w:gridCol w:w="540"/>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38">
            <w:pPr>
              <w:rPr>
                <w:sz w:val="16"/>
                <w:szCs w:val="16"/>
              </w:rPr>
            </w:pPr>
            <w:r w:rsidDel="00000000" w:rsidR="00000000" w:rsidRPr="00000000">
              <w:rPr>
                <w:sz w:val="16"/>
                <w:szCs w:val="16"/>
                <w:rtl w:val="0"/>
              </w:rPr>
              <w:t xml:space="preserve">Definir la idea, problemática y fundamentación del proyecto </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C">
            <w:pPr>
              <w:rPr>
                <w:sz w:val="16"/>
                <w:szCs w:val="16"/>
              </w:rPr>
            </w:pPr>
            <w:r w:rsidDel="00000000" w:rsidR="00000000" w:rsidRPr="00000000">
              <w:rPr>
                <w:sz w:val="16"/>
                <w:szCs w:val="16"/>
                <w:rtl w:val="0"/>
              </w:rPr>
              <w:t xml:space="preserve">Definir objetivos, factibilidad, competencias relacionadas y metodología a utilizar </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0">
            <w:pPr>
              <w:rPr>
                <w:sz w:val="16"/>
                <w:szCs w:val="16"/>
              </w:rPr>
            </w:pPr>
            <w:r w:rsidDel="00000000" w:rsidR="00000000" w:rsidRPr="00000000">
              <w:rPr>
                <w:sz w:val="16"/>
                <w:szCs w:val="16"/>
                <w:rtl w:val="0"/>
              </w:rPr>
              <w:t xml:space="preserve">Elaboración del documento de definición </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4">
            <w:pPr>
              <w:rPr>
                <w:b w:val="1"/>
                <w:bCs w:val="1"/>
                <w:sz w:val="16"/>
                <w:szCs w:val="16"/>
              </w:rPr>
            </w:pPr>
            <w:r w:rsidDel="00000000" w:rsidR="00000000" w:rsidRPr="00000000">
              <w:rPr>
                <w:sz w:val="16"/>
                <w:szCs w:val="16"/>
                <w:rtl w:val="0"/>
              </w:rPr>
              <w:t xml:space="preserve">Realización del Sprint 1</w:t>
            </w: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rPr>
                <w:b w:val="1"/>
                <w:bCs w:val="1"/>
                <w:sz w:val="16"/>
                <w:szCs w:val="16"/>
              </w:rPr>
            </w:pPr>
            <w:r w:rsidDel="00000000" w:rsidR="00000000" w:rsidRPr="00000000">
              <w:rPr>
                <w:sz w:val="16"/>
                <w:szCs w:val="16"/>
                <w:rtl w:val="0"/>
              </w:rPr>
              <w:t xml:space="preserve">Realización del Sprint 2</w:t>
            </w: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C">
            <w:pPr>
              <w:rPr>
                <w:b w:val="1"/>
                <w:bCs w:val="1"/>
                <w:sz w:val="16"/>
                <w:szCs w:val="16"/>
              </w:rPr>
            </w:pPr>
            <w:r w:rsidDel="00000000" w:rsidR="00000000" w:rsidRPr="00000000">
              <w:rPr>
                <w:sz w:val="16"/>
                <w:szCs w:val="16"/>
                <w:rtl w:val="0"/>
              </w:rPr>
              <w:t xml:space="preserve">Realización del Sprint 3</w:t>
            </w: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rPr>
                <w:b w:val="1"/>
                <w:bCs w:val="1"/>
                <w:sz w:val="16"/>
                <w:szCs w:val="16"/>
              </w:rPr>
            </w:pPr>
            <w:r w:rsidDel="00000000" w:rsidR="00000000" w:rsidRPr="00000000">
              <w:rPr>
                <w:sz w:val="16"/>
                <w:szCs w:val="16"/>
                <w:rtl w:val="0"/>
              </w:rPr>
              <w:t xml:space="preserve">Realización del Sprint 4</w:t>
            </w: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4">
            <w:pPr>
              <w:rPr>
                <w:b w:val="1"/>
                <w:bCs w:val="1"/>
                <w:sz w:val="16"/>
                <w:szCs w:val="16"/>
              </w:rPr>
            </w:pPr>
            <w:r w:rsidDel="00000000" w:rsidR="00000000" w:rsidRPr="00000000">
              <w:rPr>
                <w:sz w:val="16"/>
                <w:szCs w:val="16"/>
                <w:rtl w:val="0"/>
              </w:rPr>
              <w:t xml:space="preserve">Realización del Sprint 5</w:t>
            </w: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8">
            <w:pPr>
              <w:rPr>
                <w:b w:val="1"/>
                <w:bCs w:val="1"/>
                <w:sz w:val="16"/>
                <w:szCs w:val="16"/>
              </w:rPr>
            </w:pPr>
            <w:r w:rsidDel="00000000" w:rsidR="00000000" w:rsidRPr="00000000">
              <w:rPr>
                <w:sz w:val="16"/>
                <w:szCs w:val="16"/>
                <w:rtl w:val="0"/>
              </w:rPr>
              <w:t xml:space="preserve">Realización del Sprint 6</w:t>
            </w: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C">
            <w:pPr>
              <w:rPr>
                <w:sz w:val="16"/>
                <w:szCs w:val="16"/>
              </w:rPr>
            </w:pPr>
            <w:r w:rsidDel="00000000" w:rsidR="00000000" w:rsidRPr="00000000">
              <w:rPr>
                <w:sz w:val="16"/>
                <w:szCs w:val="16"/>
                <w:rtl w:val="0"/>
              </w:rPr>
              <w:t xml:space="preserve">Ajustes finales según retroalimentación </w:t>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0">
            <w:pPr>
              <w:rPr>
                <w:sz w:val="16"/>
                <w:szCs w:val="16"/>
              </w:rPr>
            </w:pPr>
            <w:r w:rsidDel="00000000" w:rsidR="00000000" w:rsidRPr="00000000">
              <w:rPr>
                <w:sz w:val="16"/>
                <w:szCs w:val="16"/>
                <w:rtl w:val="0"/>
              </w:rPr>
              <w:t xml:space="preserve">Ensayo de la presentación y, preparación del material</w:t>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1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K6zfekaKMyRAMZRX86JdOgTKA==">CgMxLjA4AHIhMUtIWm9nMlVycHRHYlRtVEFoc3E0WnVtend4dzlwYWpl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