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F6414" w14:textId="77777777" w:rsidR="00BC16A1" w:rsidRDefault="00BC16A1" w:rsidP="007F6FE0">
      <w:pPr>
        <w:jc w:val="center"/>
        <w:rPr>
          <w:b/>
          <w:bCs/>
        </w:rPr>
      </w:pPr>
    </w:p>
    <w:p w14:paraId="2C5825FC" w14:textId="77777777" w:rsidR="00BC16A1" w:rsidRDefault="00BC16A1" w:rsidP="007F6FE0">
      <w:pPr>
        <w:jc w:val="center"/>
        <w:rPr>
          <w:b/>
          <w:bCs/>
        </w:rPr>
      </w:pPr>
    </w:p>
    <w:p w14:paraId="7DA0B129" w14:textId="77777777" w:rsidR="00BC16A1" w:rsidRDefault="00BC16A1" w:rsidP="007F6FE0">
      <w:pPr>
        <w:jc w:val="center"/>
        <w:rPr>
          <w:b/>
          <w:bCs/>
        </w:rPr>
      </w:pPr>
    </w:p>
    <w:p w14:paraId="1E8E8D11" w14:textId="77777777" w:rsidR="00BC16A1" w:rsidRDefault="00BC16A1" w:rsidP="007F6FE0">
      <w:pPr>
        <w:jc w:val="center"/>
        <w:rPr>
          <w:b/>
          <w:bCs/>
        </w:rPr>
      </w:pPr>
    </w:p>
    <w:p w14:paraId="26FD5791" w14:textId="77777777" w:rsidR="00BC16A1" w:rsidRDefault="00BC16A1" w:rsidP="007F6FE0">
      <w:pPr>
        <w:jc w:val="center"/>
        <w:rPr>
          <w:b/>
          <w:bCs/>
        </w:rPr>
      </w:pPr>
    </w:p>
    <w:p w14:paraId="7ABC27C5" w14:textId="77777777" w:rsidR="00BC16A1" w:rsidRDefault="00BC16A1" w:rsidP="00BC16A1">
      <w:pPr>
        <w:rPr>
          <w:b/>
          <w:bCs/>
        </w:rPr>
      </w:pPr>
    </w:p>
    <w:p w14:paraId="7E930789" w14:textId="77777777" w:rsidR="00BC16A1" w:rsidRDefault="00BC16A1" w:rsidP="007F6FE0">
      <w:pPr>
        <w:jc w:val="center"/>
        <w:rPr>
          <w:b/>
          <w:bCs/>
        </w:rPr>
      </w:pPr>
    </w:p>
    <w:p w14:paraId="14D8054C" w14:textId="77777777" w:rsidR="00BC16A1" w:rsidRDefault="00BC16A1" w:rsidP="007F6FE0">
      <w:pPr>
        <w:jc w:val="center"/>
        <w:rPr>
          <w:b/>
          <w:bCs/>
        </w:rPr>
      </w:pPr>
    </w:p>
    <w:p w14:paraId="1A95C505" w14:textId="77777777" w:rsidR="00BC16A1" w:rsidRDefault="00BC16A1" w:rsidP="007F6FE0">
      <w:pPr>
        <w:jc w:val="center"/>
        <w:rPr>
          <w:b/>
          <w:bCs/>
        </w:rPr>
      </w:pPr>
    </w:p>
    <w:p w14:paraId="5DAD850B" w14:textId="77777777" w:rsidR="00BC16A1" w:rsidRDefault="00BC16A1" w:rsidP="007F6FE0">
      <w:pPr>
        <w:jc w:val="center"/>
        <w:rPr>
          <w:b/>
          <w:bCs/>
        </w:rPr>
      </w:pPr>
    </w:p>
    <w:p w14:paraId="09DD9468" w14:textId="7EB41599" w:rsidR="00DD76A2" w:rsidRDefault="007F6FE0" w:rsidP="007F6FE0">
      <w:pPr>
        <w:jc w:val="center"/>
        <w:rPr>
          <w:b/>
          <w:bCs/>
          <w:sz w:val="40"/>
          <w:szCs w:val="40"/>
        </w:rPr>
      </w:pPr>
      <w:r w:rsidRPr="00BC16A1">
        <w:rPr>
          <w:b/>
          <w:bCs/>
          <w:sz w:val="40"/>
          <w:szCs w:val="40"/>
        </w:rPr>
        <w:t>INFORME DE ANÁLISIS CRÍTICO – CASO 2</w:t>
      </w:r>
    </w:p>
    <w:p w14:paraId="2AB7B21B" w14:textId="03507239" w:rsidR="00BC16A1" w:rsidRDefault="00BC16A1" w:rsidP="007F6FE0">
      <w:pPr>
        <w:jc w:val="center"/>
        <w:rPr>
          <w:b/>
          <w:bCs/>
          <w:sz w:val="28"/>
          <w:szCs w:val="28"/>
        </w:rPr>
      </w:pPr>
      <w:r>
        <w:rPr>
          <w:b/>
          <w:bCs/>
          <w:sz w:val="28"/>
          <w:szCs w:val="28"/>
        </w:rPr>
        <w:t>Francisco Javier Sánchez Tasej</w:t>
      </w:r>
    </w:p>
    <w:p w14:paraId="27470E3F" w14:textId="1C792911" w:rsidR="00BC16A1" w:rsidRPr="00BC16A1" w:rsidRDefault="00BC16A1" w:rsidP="007F6FE0">
      <w:pPr>
        <w:jc w:val="center"/>
        <w:rPr>
          <w:b/>
          <w:bCs/>
          <w:sz w:val="28"/>
          <w:szCs w:val="28"/>
        </w:rPr>
      </w:pPr>
      <w:r>
        <w:rPr>
          <w:b/>
          <w:bCs/>
          <w:sz w:val="28"/>
          <w:szCs w:val="28"/>
        </w:rPr>
        <w:t>2012421</w:t>
      </w:r>
    </w:p>
    <w:p w14:paraId="101B4DF3" w14:textId="77777777" w:rsidR="007F6FE0" w:rsidRDefault="007F6FE0" w:rsidP="007F6FE0">
      <w:pPr>
        <w:jc w:val="center"/>
        <w:rPr>
          <w:b/>
          <w:bCs/>
        </w:rPr>
      </w:pPr>
    </w:p>
    <w:p w14:paraId="06FAE754" w14:textId="77777777" w:rsidR="007F6FE0" w:rsidRDefault="007F6FE0" w:rsidP="007F6FE0">
      <w:pPr>
        <w:jc w:val="center"/>
        <w:rPr>
          <w:b/>
          <w:bCs/>
        </w:rPr>
      </w:pPr>
    </w:p>
    <w:p w14:paraId="43825B5C" w14:textId="77777777" w:rsidR="007F6FE0" w:rsidRDefault="007F6FE0" w:rsidP="007F6FE0">
      <w:pPr>
        <w:jc w:val="center"/>
        <w:rPr>
          <w:b/>
          <w:bCs/>
        </w:rPr>
      </w:pPr>
    </w:p>
    <w:p w14:paraId="2CC41277" w14:textId="77777777" w:rsidR="007F6FE0" w:rsidRDefault="007F6FE0" w:rsidP="007F6FE0">
      <w:pPr>
        <w:jc w:val="center"/>
        <w:rPr>
          <w:b/>
          <w:bCs/>
        </w:rPr>
      </w:pPr>
    </w:p>
    <w:p w14:paraId="5371D280" w14:textId="77777777" w:rsidR="007F6FE0" w:rsidRDefault="007F6FE0" w:rsidP="007F6FE0">
      <w:pPr>
        <w:jc w:val="center"/>
        <w:rPr>
          <w:b/>
          <w:bCs/>
        </w:rPr>
      </w:pPr>
    </w:p>
    <w:p w14:paraId="74A77EFE" w14:textId="42CA44EC" w:rsidR="00BC16A1" w:rsidRDefault="00BC16A1">
      <w:pPr>
        <w:rPr>
          <w:b/>
          <w:bCs/>
        </w:rPr>
      </w:pPr>
      <w:r>
        <w:rPr>
          <w:b/>
          <w:bCs/>
        </w:rPr>
        <w:br w:type="page"/>
      </w:r>
    </w:p>
    <w:p w14:paraId="64C2EFB2" w14:textId="77777777" w:rsidR="007F6FE0" w:rsidRDefault="007F6FE0" w:rsidP="007F6FE0">
      <w:pPr>
        <w:jc w:val="center"/>
        <w:rPr>
          <w:b/>
          <w:bCs/>
        </w:rPr>
      </w:pPr>
    </w:p>
    <w:p w14:paraId="2F50967E" w14:textId="77777777" w:rsidR="00BC16A1" w:rsidRDefault="00BC16A1" w:rsidP="007F6FE0">
      <w:pPr>
        <w:jc w:val="center"/>
        <w:rPr>
          <w:b/>
          <w:bCs/>
        </w:rPr>
      </w:pPr>
    </w:p>
    <w:p w14:paraId="3948FB07" w14:textId="77777777" w:rsidR="00BC16A1" w:rsidRDefault="00BC16A1" w:rsidP="007F6FE0">
      <w:pPr>
        <w:jc w:val="center"/>
        <w:rPr>
          <w:b/>
          <w:bCs/>
        </w:rPr>
      </w:pPr>
    </w:p>
    <w:p w14:paraId="2035BEC9" w14:textId="77777777" w:rsidR="00BC16A1" w:rsidRDefault="00BC16A1" w:rsidP="007F6FE0">
      <w:pPr>
        <w:jc w:val="center"/>
        <w:rPr>
          <w:b/>
          <w:bCs/>
        </w:rPr>
      </w:pPr>
    </w:p>
    <w:p w14:paraId="0ED3ABFE" w14:textId="77777777" w:rsidR="00BC16A1" w:rsidRDefault="00BC16A1" w:rsidP="007F6FE0">
      <w:pPr>
        <w:jc w:val="center"/>
        <w:rPr>
          <w:b/>
          <w:bCs/>
        </w:rPr>
      </w:pPr>
    </w:p>
    <w:p w14:paraId="04DFC736" w14:textId="77777777" w:rsidR="00BC16A1" w:rsidRDefault="00BC16A1" w:rsidP="007F6FE0">
      <w:pPr>
        <w:jc w:val="center"/>
        <w:rPr>
          <w:b/>
          <w:bCs/>
        </w:rPr>
      </w:pPr>
    </w:p>
    <w:p w14:paraId="0781695F" w14:textId="77777777" w:rsidR="00BC16A1" w:rsidRDefault="00BC16A1" w:rsidP="007F6FE0">
      <w:pPr>
        <w:jc w:val="center"/>
        <w:rPr>
          <w:b/>
          <w:bCs/>
        </w:rPr>
      </w:pPr>
    </w:p>
    <w:p w14:paraId="3BC6865D" w14:textId="77777777" w:rsidR="00BC16A1" w:rsidRDefault="00BC16A1" w:rsidP="007F6FE0">
      <w:pPr>
        <w:jc w:val="center"/>
        <w:rPr>
          <w:b/>
          <w:bCs/>
        </w:rPr>
      </w:pPr>
    </w:p>
    <w:p w14:paraId="53AD8B64" w14:textId="77777777" w:rsidR="007F6FE0" w:rsidRDefault="007F6FE0" w:rsidP="007F6FE0">
      <w:pPr>
        <w:jc w:val="center"/>
        <w:rPr>
          <w:b/>
          <w:bCs/>
        </w:rPr>
      </w:pPr>
    </w:p>
    <w:p w14:paraId="2186D9BF" w14:textId="77777777" w:rsidR="007F6FE0" w:rsidRDefault="007F6FE0" w:rsidP="007F6FE0">
      <w:pPr>
        <w:jc w:val="center"/>
        <w:rPr>
          <w:b/>
          <w:bCs/>
        </w:rPr>
      </w:pPr>
    </w:p>
    <w:p w14:paraId="67299026" w14:textId="77777777" w:rsidR="007F6FE0" w:rsidRDefault="007F6FE0" w:rsidP="007F6FE0">
      <w:pPr>
        <w:jc w:val="center"/>
        <w:rPr>
          <w:b/>
          <w:bCs/>
        </w:rPr>
      </w:pPr>
    </w:p>
    <w:p w14:paraId="0A875123" w14:textId="255B400F" w:rsidR="007F6FE0" w:rsidRDefault="007F6FE0" w:rsidP="007F6FE0">
      <w:pPr>
        <w:jc w:val="center"/>
        <w:rPr>
          <w:b/>
          <w:bCs/>
        </w:rPr>
      </w:pPr>
      <w:r>
        <w:rPr>
          <w:b/>
          <w:bCs/>
        </w:rPr>
        <w:t>INTRODUCCIÓN</w:t>
      </w:r>
    </w:p>
    <w:p w14:paraId="1D665DA1" w14:textId="03913B16" w:rsidR="007F6FE0" w:rsidRDefault="007F6FE0" w:rsidP="007F6FE0">
      <w:pPr>
        <w:jc w:val="center"/>
      </w:pPr>
      <w:r>
        <w:t>El caso presenta a Diego, un ingeniero en sistemas que descubre un fallo o vulnerabilidad en el sistema bancario que están desarrollando a dos semanas de su lanzamiento. Este problema presenta un dilema entre seguridad, presión comercial y ética profesional</w:t>
      </w:r>
      <w:r>
        <w:br/>
      </w:r>
      <w:r>
        <w:br/>
      </w:r>
      <w:r>
        <w:br/>
      </w:r>
    </w:p>
    <w:p w14:paraId="75946D7E" w14:textId="77777777" w:rsidR="007F6FE0" w:rsidRDefault="007F6FE0">
      <w:r>
        <w:br w:type="page"/>
      </w:r>
    </w:p>
    <w:p w14:paraId="0FDBEFF5" w14:textId="3CF3EE1E" w:rsidR="007F6FE0" w:rsidRDefault="007F6FE0" w:rsidP="007F6FE0">
      <w:pPr>
        <w:jc w:val="center"/>
        <w:rPr>
          <w:b/>
          <w:bCs/>
        </w:rPr>
      </w:pPr>
      <w:r>
        <w:rPr>
          <w:b/>
          <w:bCs/>
        </w:rPr>
        <w:lastRenderedPageBreak/>
        <w:t>ANALISIS DEL CASO</w:t>
      </w:r>
    </w:p>
    <w:p w14:paraId="04A2DE4A" w14:textId="519B28ED" w:rsidR="007F6FE0" w:rsidRPr="007F6FE0" w:rsidRDefault="007F6FE0" w:rsidP="007F6FE0">
      <w:pPr>
        <w:rPr>
          <w:b/>
          <w:bCs/>
        </w:rPr>
      </w:pPr>
      <w:r w:rsidRPr="007F6FE0">
        <w:rPr>
          <w:b/>
          <w:bCs/>
        </w:rPr>
        <w:t>Resolución de preguntas:</w:t>
      </w:r>
    </w:p>
    <w:p w14:paraId="21E22EBD" w14:textId="0AC08610" w:rsidR="007F6FE0" w:rsidRPr="007F6FE0" w:rsidRDefault="007F6FE0" w:rsidP="007F6FE0">
      <w:pPr>
        <w:pStyle w:val="Prrafodelista"/>
        <w:numPr>
          <w:ilvl w:val="0"/>
          <w:numId w:val="1"/>
        </w:numPr>
        <w:rPr>
          <w:b/>
          <w:bCs/>
        </w:rPr>
      </w:pPr>
      <w:r w:rsidRPr="007F6FE0">
        <w:rPr>
          <w:b/>
          <w:bCs/>
        </w:rPr>
        <w:t>¿Qué principios éticos están en riesgo en este caso?</w:t>
      </w:r>
    </w:p>
    <w:p w14:paraId="39280D29" w14:textId="4F507FB6" w:rsidR="007F6FE0" w:rsidRDefault="007F6FE0" w:rsidP="007F6FE0">
      <w:pPr>
        <w:pStyle w:val="Prrafodelista"/>
        <w:jc w:val="both"/>
      </w:pPr>
      <w:r>
        <w:t>Personalmente creo que uno de los principios más importantes como la justicia, integridad de la empresa y la responsabilidad profesional están siendo afectados o en riesgo, ya que, un ingeniero en sistemas tiene la responsabilidad de garantizar sistemas seguros, debe ser transparente y priorizar los plazos por encima de la seguridad perjudica demasiado a los clientes</w:t>
      </w:r>
    </w:p>
    <w:p w14:paraId="65C23B3B" w14:textId="77777777" w:rsidR="007F6FE0" w:rsidRPr="007F6FE0" w:rsidRDefault="007F6FE0" w:rsidP="007F6FE0">
      <w:pPr>
        <w:pStyle w:val="Prrafodelista"/>
        <w:jc w:val="both"/>
        <w:rPr>
          <w:b/>
          <w:bCs/>
        </w:rPr>
      </w:pPr>
    </w:p>
    <w:p w14:paraId="7B98803A" w14:textId="11FF6255" w:rsidR="007F6FE0" w:rsidRDefault="007F6FE0" w:rsidP="007F6FE0">
      <w:pPr>
        <w:pStyle w:val="Prrafodelista"/>
        <w:numPr>
          <w:ilvl w:val="0"/>
          <w:numId w:val="1"/>
        </w:numPr>
        <w:jc w:val="both"/>
        <w:rPr>
          <w:b/>
          <w:bCs/>
        </w:rPr>
      </w:pPr>
      <w:r>
        <w:rPr>
          <w:b/>
          <w:bCs/>
        </w:rPr>
        <w:t>Opciones de Diego:</w:t>
      </w:r>
    </w:p>
    <w:p w14:paraId="07C1751C" w14:textId="798C6C60" w:rsidR="007F6FE0" w:rsidRDefault="007F6FE0" w:rsidP="007F6FE0">
      <w:pPr>
        <w:pStyle w:val="Prrafodelista"/>
        <w:jc w:val="both"/>
      </w:pPr>
      <w:r>
        <w:t xml:space="preserve">Creo que una de las opciones más viables es la documentación del caso, esto seguido de un reporte al banco o </w:t>
      </w:r>
      <w:r w:rsidR="00AC2C11">
        <w:t>insistir al jefe de desarrollo, primero, documentar puede protegerlo en cuanto a la responsabilidad legal y tendrá evidencia de su postura ética, en cuanto a reportar al banco, podría generar una ruptura y que se lleguen a acciones legales, sin embargo, protegería tanto a los usuarios finales como a la empresa en general, y si es el caso de la insistencia podemos decir que es obvio que podría llevar a un despido por la presión laboral, más sin embargo estaría cumpliendo con la ética profesional</w:t>
      </w:r>
    </w:p>
    <w:p w14:paraId="2FCC20D1" w14:textId="77777777" w:rsidR="00AC2C11" w:rsidRDefault="00AC2C11" w:rsidP="007F6FE0">
      <w:pPr>
        <w:pStyle w:val="Prrafodelista"/>
        <w:jc w:val="both"/>
      </w:pPr>
    </w:p>
    <w:p w14:paraId="1F4140A2" w14:textId="0D68D139" w:rsidR="00AC2C11" w:rsidRPr="00AC2C11" w:rsidRDefault="00AC2C11" w:rsidP="00AC2C11">
      <w:pPr>
        <w:pStyle w:val="Prrafodelista"/>
        <w:numPr>
          <w:ilvl w:val="0"/>
          <w:numId w:val="1"/>
        </w:numPr>
        <w:jc w:val="both"/>
        <w:rPr>
          <w:b/>
          <w:bCs/>
        </w:rPr>
      </w:pPr>
      <w:r>
        <w:rPr>
          <w:b/>
          <w:bCs/>
        </w:rPr>
        <w:t>Si usted estuviera en la posición de Diego ¿Qué haría y por qué?</w:t>
      </w:r>
    </w:p>
    <w:p w14:paraId="34BC2FE4" w14:textId="2806BAD7" w:rsidR="00AC2C11" w:rsidRDefault="00AC2C11" w:rsidP="00AC2C11">
      <w:pPr>
        <w:pStyle w:val="Prrafodelista"/>
        <w:jc w:val="both"/>
      </w:pPr>
      <w:r>
        <w:t>Yo lo que haría es reportar esta vulnerabilidad a los ejecutivos de la empresa directamente, siempre documentando todo el proceso y presentando documentación acerca de el riesgo que se presenta, en el caso de que los ejecutivos no quieran o no le hagan caso a este riesgo podría notificar al banco, ya con los documentos que avalan que presente este fallo a la empresa, ¿Por qué lo haría? Creo que más que pensar en el banco o en la relación con la empresa, pensaría primero en los clientes, quienes sin saberlo o sin esperarlo pueden perder mucho dinero debido a este fallo, y como experiencia propia, se que el banco se lava las manos siempre que se habla de devolver o reembolsar dinero a los clientes, por eso mismo lo haría</w:t>
      </w:r>
    </w:p>
    <w:p w14:paraId="52C7CE15" w14:textId="77777777" w:rsidR="00AC2C11" w:rsidRPr="00AC2C11" w:rsidRDefault="00AC2C11" w:rsidP="00AC2C11">
      <w:pPr>
        <w:pStyle w:val="Prrafodelista"/>
        <w:jc w:val="both"/>
        <w:rPr>
          <w:b/>
          <w:bCs/>
        </w:rPr>
      </w:pPr>
    </w:p>
    <w:p w14:paraId="02A85AD0" w14:textId="73E2967F" w:rsidR="00AC2C11" w:rsidRPr="00AC2C11" w:rsidRDefault="00AC2C11" w:rsidP="00AC2C11">
      <w:pPr>
        <w:pStyle w:val="Prrafodelista"/>
        <w:numPr>
          <w:ilvl w:val="0"/>
          <w:numId w:val="1"/>
        </w:numPr>
        <w:jc w:val="both"/>
      </w:pPr>
      <w:r w:rsidRPr="00AC2C11">
        <w:rPr>
          <w:b/>
          <w:bCs/>
        </w:rPr>
        <w:t>Qué impacto podría tener su decisión para:</w:t>
      </w:r>
    </w:p>
    <w:p w14:paraId="73E27AEB" w14:textId="0E0A5DAF" w:rsidR="00AC2C11" w:rsidRDefault="00AC2C11" w:rsidP="00AC2C11">
      <w:pPr>
        <w:pStyle w:val="Prrafodelista"/>
        <w:numPr>
          <w:ilvl w:val="1"/>
          <w:numId w:val="1"/>
        </w:numPr>
        <w:jc w:val="both"/>
        <w:rPr>
          <w:b/>
          <w:bCs/>
        </w:rPr>
      </w:pPr>
      <w:r>
        <w:rPr>
          <w:b/>
          <w:bCs/>
        </w:rPr>
        <w:t>Clientes</w:t>
      </w:r>
    </w:p>
    <w:p w14:paraId="5057D4F2" w14:textId="30FD59F9" w:rsidR="00AC2C11" w:rsidRDefault="00AC2C11" w:rsidP="00AC2C11">
      <w:pPr>
        <w:pStyle w:val="Prrafodelista"/>
        <w:ind w:left="1440"/>
        <w:jc w:val="both"/>
      </w:pPr>
      <w:r>
        <w:t>En el caso de los clientes, creo que podría decepcionarlos hablando de la fecha de lanzamiento</w:t>
      </w:r>
    </w:p>
    <w:p w14:paraId="3C042522" w14:textId="77777777" w:rsidR="00AC2C11" w:rsidRDefault="00AC2C11" w:rsidP="00AC2C11">
      <w:pPr>
        <w:pStyle w:val="Prrafodelista"/>
        <w:ind w:left="1440"/>
        <w:jc w:val="both"/>
      </w:pPr>
    </w:p>
    <w:p w14:paraId="613D0152" w14:textId="77777777" w:rsidR="00AC2C11" w:rsidRPr="00AC2C11" w:rsidRDefault="00AC2C11" w:rsidP="00AC2C11">
      <w:pPr>
        <w:pStyle w:val="Prrafodelista"/>
        <w:ind w:left="1440"/>
        <w:jc w:val="both"/>
      </w:pPr>
    </w:p>
    <w:p w14:paraId="345B3097" w14:textId="4CFAD847" w:rsidR="00AC2C11" w:rsidRDefault="00AC2C11" w:rsidP="00AC2C11">
      <w:pPr>
        <w:pStyle w:val="Prrafodelista"/>
        <w:numPr>
          <w:ilvl w:val="1"/>
          <w:numId w:val="1"/>
        </w:numPr>
        <w:jc w:val="both"/>
        <w:rPr>
          <w:b/>
          <w:bCs/>
        </w:rPr>
      </w:pPr>
      <w:r>
        <w:rPr>
          <w:b/>
          <w:bCs/>
        </w:rPr>
        <w:lastRenderedPageBreak/>
        <w:t>La empresa</w:t>
      </w:r>
    </w:p>
    <w:p w14:paraId="58276D07" w14:textId="35847D5D" w:rsidR="00AC2C11" w:rsidRDefault="00AC2C11" w:rsidP="00AC2C11">
      <w:pPr>
        <w:pStyle w:val="Prrafodelista"/>
        <w:ind w:left="1440"/>
        <w:jc w:val="both"/>
      </w:pPr>
      <w:r>
        <w:t>En el caso de la empresa creo que llevaría mucho más de este impacto, ya que la credibilidad de esta caería por los suelos y podría afectar su valor como empresa</w:t>
      </w:r>
    </w:p>
    <w:p w14:paraId="51ADE00E" w14:textId="77777777" w:rsidR="00AC2C11" w:rsidRPr="00AC2C11" w:rsidRDefault="00AC2C11" w:rsidP="00AC2C11">
      <w:pPr>
        <w:pStyle w:val="Prrafodelista"/>
        <w:ind w:left="1440"/>
        <w:jc w:val="both"/>
      </w:pPr>
    </w:p>
    <w:p w14:paraId="3ADD8B8F" w14:textId="3191B7FD" w:rsidR="00AC2C11" w:rsidRDefault="00AC2C11" w:rsidP="00AC2C11">
      <w:pPr>
        <w:pStyle w:val="Prrafodelista"/>
        <w:numPr>
          <w:ilvl w:val="1"/>
          <w:numId w:val="1"/>
        </w:numPr>
        <w:jc w:val="both"/>
        <w:rPr>
          <w:b/>
          <w:bCs/>
        </w:rPr>
      </w:pPr>
      <w:r>
        <w:rPr>
          <w:b/>
          <w:bCs/>
        </w:rPr>
        <w:t>Carrera Profesional</w:t>
      </w:r>
    </w:p>
    <w:p w14:paraId="472A22E0" w14:textId="5E641B2A" w:rsidR="00AC2C11" w:rsidRDefault="00AC2C11" w:rsidP="00AC2C11">
      <w:pPr>
        <w:pStyle w:val="Prrafodelista"/>
        <w:ind w:left="1440"/>
        <w:jc w:val="both"/>
      </w:pPr>
      <w:r>
        <w:t xml:space="preserve">En cuanto a mi carrera, creo que podría afectarme tanto de manera negativa como positiva, primero, un despido es algo que siempre mancha la carrera profesional de alguien, </w:t>
      </w:r>
      <w:r w:rsidR="00DB739E">
        <w:t>con este altercado, estoy seguro de que muchas empresas no optarían por formar lazos con alguien que les perjudicaría tener, sin embargo, esto me guiaría por un camino donde si una empresa me llega a aceptar es porque confían plenamente en que cumpliré con la ética profesional</w:t>
      </w:r>
    </w:p>
    <w:p w14:paraId="57C75046" w14:textId="77777777" w:rsidR="00DB739E" w:rsidRDefault="00DB739E" w:rsidP="00DB739E">
      <w:pPr>
        <w:jc w:val="both"/>
      </w:pPr>
    </w:p>
    <w:p w14:paraId="04F9B0D2" w14:textId="78F2F2CD" w:rsidR="00DB739E" w:rsidRDefault="00DB739E" w:rsidP="00DB739E">
      <w:pPr>
        <w:pStyle w:val="Prrafodelista"/>
        <w:numPr>
          <w:ilvl w:val="0"/>
          <w:numId w:val="1"/>
        </w:numPr>
        <w:jc w:val="both"/>
        <w:rPr>
          <w:b/>
          <w:bCs/>
        </w:rPr>
      </w:pPr>
      <w:r w:rsidRPr="00DB739E">
        <w:rPr>
          <w:b/>
          <w:bCs/>
        </w:rPr>
        <w:t>¿Qué medidas preventivas podrían haberse implementado para evitar que este dilema ocurriera?</w:t>
      </w:r>
    </w:p>
    <w:p w14:paraId="68EACCD8" w14:textId="12187498" w:rsidR="00DB739E" w:rsidRDefault="00DB739E" w:rsidP="00DB739E">
      <w:pPr>
        <w:pStyle w:val="Prrafodelista"/>
        <w:jc w:val="both"/>
      </w:pPr>
      <w:r>
        <w:t>Podríamos haber implementado auditorías de seguridad antes de fijar fechas, además de crear un protocolo para poder reportar vulnerabilidades y realizar pruebas con personas fuera de</w:t>
      </w:r>
    </w:p>
    <w:p w14:paraId="0DC0D904" w14:textId="77777777" w:rsidR="00DB739E" w:rsidRDefault="00DB739E" w:rsidP="00DB739E">
      <w:pPr>
        <w:pStyle w:val="Prrafodelista"/>
        <w:jc w:val="both"/>
      </w:pPr>
    </w:p>
    <w:p w14:paraId="7BEF5900" w14:textId="25DD4920" w:rsidR="00DB739E" w:rsidRDefault="00DB739E" w:rsidP="00DB739E">
      <w:pPr>
        <w:pStyle w:val="Prrafodelista"/>
        <w:numPr>
          <w:ilvl w:val="0"/>
          <w:numId w:val="1"/>
        </w:numPr>
        <w:jc w:val="both"/>
        <w:rPr>
          <w:b/>
          <w:bCs/>
        </w:rPr>
      </w:pPr>
      <w:r w:rsidRPr="00DB739E">
        <w:rPr>
          <w:b/>
          <w:bCs/>
        </w:rPr>
        <w:t>¿Qué piensa sobre la respuesta del gerente del proyecto? ¿Fue éticamente aceptable priorizar la fecha de entrega?</w:t>
      </w:r>
    </w:p>
    <w:p w14:paraId="26D21165" w14:textId="2BE4F3C9" w:rsidR="00DB739E" w:rsidRDefault="00DB739E" w:rsidP="00DB739E">
      <w:pPr>
        <w:pStyle w:val="Prrafodelista"/>
        <w:jc w:val="both"/>
      </w:pPr>
      <w:r>
        <w:t>Pues personalmente creo que en cuestión de ética no fue la mejor respuesta, ya que minimizar riesgos por presión comercial viola el deber de diligencia profesional (IEEE Codeo f Ethics: Sección 6)</w:t>
      </w:r>
    </w:p>
    <w:p w14:paraId="20F563F3" w14:textId="77777777" w:rsidR="00DB739E" w:rsidRDefault="00DB739E" w:rsidP="00DB739E">
      <w:pPr>
        <w:pStyle w:val="Prrafodelista"/>
        <w:jc w:val="both"/>
      </w:pPr>
    </w:p>
    <w:p w14:paraId="44BC0794" w14:textId="1DAC03B5" w:rsidR="00DB739E" w:rsidRPr="00DB739E" w:rsidRDefault="00DB739E" w:rsidP="00DB739E">
      <w:pPr>
        <w:pStyle w:val="Prrafodelista"/>
        <w:numPr>
          <w:ilvl w:val="0"/>
          <w:numId w:val="1"/>
        </w:numPr>
        <w:jc w:val="both"/>
      </w:pPr>
      <w:r w:rsidRPr="00DB739E">
        <w:rPr>
          <w:b/>
          <w:bCs/>
        </w:rPr>
        <w:t>¿Conoce algún código de ética o norma profesional que podría orientar a Diego en esta situación?</w:t>
      </w:r>
    </w:p>
    <w:p w14:paraId="69F3A1CB" w14:textId="2DFA0E41" w:rsidR="00DB739E" w:rsidRDefault="00DB739E" w:rsidP="00BC16A1">
      <w:pPr>
        <w:pStyle w:val="Prrafodelista"/>
        <w:jc w:val="both"/>
      </w:pPr>
      <w:r>
        <w:t>El IEEE Code que dice “</w:t>
      </w:r>
      <w:r w:rsidR="00BC16A1">
        <w:t>C</w:t>
      </w:r>
      <w:r w:rsidR="00BC16A1" w:rsidRPr="00BC16A1">
        <w:t>onsiderar primordial la seguridad, la salud y el bienestar del público, esforzarse por cumplir con el diseño ético y las prácticas de desarrollo sostenible, proteger la privacidad de los demás y revelar con prontitud los factores que puedan poner en peligro al público o al medio ambiente</w:t>
      </w:r>
      <w:r>
        <w:t xml:space="preserve"> y el ACM Code principio 2.5: “</w:t>
      </w:r>
      <w:r w:rsidR="00BC16A1" w:rsidRPr="00BC16A1">
        <w:t>Realizar evaluaciones integrales y exhaustivas de los sistemas informáticos y de sus impactos, incluyendo un análisis de los posibles riesgos</w:t>
      </w:r>
      <w:r w:rsidR="00BC16A1">
        <w:t>”</w:t>
      </w:r>
    </w:p>
    <w:p w14:paraId="00E7051C" w14:textId="39BBBA18" w:rsidR="00BC16A1" w:rsidRDefault="00BC16A1">
      <w:r>
        <w:br w:type="page"/>
      </w:r>
    </w:p>
    <w:p w14:paraId="3B5E5BFA" w14:textId="77777777" w:rsidR="00BC16A1" w:rsidRDefault="00BC16A1" w:rsidP="00BC16A1">
      <w:pPr>
        <w:pStyle w:val="Prrafodelista"/>
        <w:jc w:val="center"/>
        <w:rPr>
          <w:b/>
          <w:bCs/>
        </w:rPr>
      </w:pPr>
    </w:p>
    <w:p w14:paraId="1E7DB47C" w14:textId="77777777" w:rsidR="00BC16A1" w:rsidRDefault="00BC16A1" w:rsidP="00BC16A1">
      <w:pPr>
        <w:pStyle w:val="Prrafodelista"/>
        <w:jc w:val="center"/>
        <w:rPr>
          <w:b/>
          <w:bCs/>
        </w:rPr>
      </w:pPr>
    </w:p>
    <w:p w14:paraId="267F0E70" w14:textId="77777777" w:rsidR="00BC16A1" w:rsidRDefault="00BC16A1" w:rsidP="00BC16A1">
      <w:pPr>
        <w:pStyle w:val="Prrafodelista"/>
        <w:jc w:val="center"/>
        <w:rPr>
          <w:b/>
          <w:bCs/>
        </w:rPr>
      </w:pPr>
    </w:p>
    <w:p w14:paraId="50D88971" w14:textId="77777777" w:rsidR="00BC16A1" w:rsidRDefault="00BC16A1" w:rsidP="00BC16A1">
      <w:pPr>
        <w:pStyle w:val="Prrafodelista"/>
        <w:jc w:val="center"/>
        <w:rPr>
          <w:b/>
          <w:bCs/>
        </w:rPr>
      </w:pPr>
    </w:p>
    <w:p w14:paraId="71B91464" w14:textId="77777777" w:rsidR="00BC16A1" w:rsidRDefault="00BC16A1" w:rsidP="00BC16A1">
      <w:pPr>
        <w:pStyle w:val="Prrafodelista"/>
        <w:jc w:val="center"/>
        <w:rPr>
          <w:b/>
          <w:bCs/>
        </w:rPr>
      </w:pPr>
    </w:p>
    <w:p w14:paraId="1C6D1306" w14:textId="77777777" w:rsidR="00BC16A1" w:rsidRDefault="00BC16A1" w:rsidP="00BC16A1">
      <w:pPr>
        <w:pStyle w:val="Prrafodelista"/>
        <w:jc w:val="center"/>
        <w:rPr>
          <w:b/>
          <w:bCs/>
        </w:rPr>
      </w:pPr>
    </w:p>
    <w:p w14:paraId="7D73F0CA" w14:textId="77777777" w:rsidR="00BC16A1" w:rsidRDefault="00BC16A1" w:rsidP="00BC16A1">
      <w:pPr>
        <w:pStyle w:val="Prrafodelista"/>
        <w:jc w:val="center"/>
        <w:rPr>
          <w:b/>
          <w:bCs/>
        </w:rPr>
      </w:pPr>
    </w:p>
    <w:p w14:paraId="0D7936DE" w14:textId="77777777" w:rsidR="00BC16A1" w:rsidRDefault="00BC16A1" w:rsidP="00BC16A1">
      <w:pPr>
        <w:pStyle w:val="Prrafodelista"/>
        <w:jc w:val="center"/>
        <w:rPr>
          <w:b/>
          <w:bCs/>
        </w:rPr>
      </w:pPr>
    </w:p>
    <w:p w14:paraId="28E03853" w14:textId="77777777" w:rsidR="00BC16A1" w:rsidRDefault="00BC16A1" w:rsidP="00BC16A1">
      <w:pPr>
        <w:pStyle w:val="Prrafodelista"/>
        <w:jc w:val="center"/>
        <w:rPr>
          <w:b/>
          <w:bCs/>
        </w:rPr>
      </w:pPr>
    </w:p>
    <w:p w14:paraId="1AD93EC3" w14:textId="77777777" w:rsidR="00BC16A1" w:rsidRDefault="00BC16A1" w:rsidP="00BC16A1">
      <w:pPr>
        <w:pStyle w:val="Prrafodelista"/>
        <w:jc w:val="center"/>
        <w:rPr>
          <w:b/>
          <w:bCs/>
        </w:rPr>
      </w:pPr>
    </w:p>
    <w:p w14:paraId="6E14C3AE" w14:textId="77777777" w:rsidR="00BC16A1" w:rsidRDefault="00BC16A1" w:rsidP="00BC16A1">
      <w:pPr>
        <w:pStyle w:val="Prrafodelista"/>
        <w:jc w:val="center"/>
        <w:rPr>
          <w:b/>
          <w:bCs/>
        </w:rPr>
      </w:pPr>
    </w:p>
    <w:p w14:paraId="7FE12A3D" w14:textId="77777777" w:rsidR="00BC16A1" w:rsidRDefault="00BC16A1" w:rsidP="00BC16A1">
      <w:pPr>
        <w:pStyle w:val="Prrafodelista"/>
        <w:jc w:val="center"/>
        <w:rPr>
          <w:b/>
          <w:bCs/>
        </w:rPr>
      </w:pPr>
    </w:p>
    <w:p w14:paraId="63A803A5" w14:textId="77777777" w:rsidR="00BC16A1" w:rsidRDefault="00BC16A1" w:rsidP="00BC16A1">
      <w:pPr>
        <w:pStyle w:val="Prrafodelista"/>
        <w:jc w:val="center"/>
        <w:rPr>
          <w:b/>
          <w:bCs/>
        </w:rPr>
      </w:pPr>
    </w:p>
    <w:p w14:paraId="13BE7592" w14:textId="77777777" w:rsidR="00BC16A1" w:rsidRDefault="00BC16A1" w:rsidP="00BC16A1">
      <w:pPr>
        <w:pStyle w:val="Prrafodelista"/>
        <w:jc w:val="center"/>
        <w:rPr>
          <w:b/>
          <w:bCs/>
        </w:rPr>
      </w:pPr>
    </w:p>
    <w:p w14:paraId="010BF533" w14:textId="77777777" w:rsidR="00BC16A1" w:rsidRDefault="00BC16A1" w:rsidP="00BC16A1">
      <w:pPr>
        <w:pStyle w:val="Prrafodelista"/>
        <w:jc w:val="center"/>
        <w:rPr>
          <w:b/>
          <w:bCs/>
        </w:rPr>
      </w:pPr>
    </w:p>
    <w:p w14:paraId="71DF0A07" w14:textId="0CB118AA" w:rsidR="00BC16A1" w:rsidRDefault="00BC16A1" w:rsidP="00BC16A1">
      <w:pPr>
        <w:pStyle w:val="Prrafodelista"/>
        <w:jc w:val="center"/>
        <w:rPr>
          <w:b/>
          <w:bCs/>
        </w:rPr>
      </w:pPr>
      <w:r>
        <w:rPr>
          <w:b/>
          <w:bCs/>
        </w:rPr>
        <w:t>CONCLUSIÓN</w:t>
      </w:r>
    </w:p>
    <w:p w14:paraId="78C47690" w14:textId="77777777" w:rsidR="00BC16A1" w:rsidRDefault="00BC16A1" w:rsidP="00BC16A1">
      <w:pPr>
        <w:pStyle w:val="Prrafodelista"/>
        <w:jc w:val="center"/>
        <w:rPr>
          <w:b/>
          <w:bCs/>
        </w:rPr>
      </w:pPr>
    </w:p>
    <w:p w14:paraId="385B84C3" w14:textId="25EC63FC" w:rsidR="00BC16A1" w:rsidRDefault="00BC16A1" w:rsidP="00BC16A1">
      <w:pPr>
        <w:pStyle w:val="Prrafodelista"/>
        <w:jc w:val="center"/>
      </w:pPr>
      <w:r>
        <w:t>Como punto final, creo que Diego debe priorizar la seguridad de los usuarios por encima de los intereses comerciales, siempre documentando todo el proceso, la solución ideal es corregir el fallo y replantear los plazos, ya que ningún beneficio comercial puede justificar los daños que se pueden prevenir.</w:t>
      </w:r>
    </w:p>
    <w:p w14:paraId="125C77FE" w14:textId="77777777" w:rsidR="00BC16A1" w:rsidRDefault="00BC16A1">
      <w:r>
        <w:br w:type="page"/>
      </w:r>
    </w:p>
    <w:p w14:paraId="5F602F60" w14:textId="77777777" w:rsidR="00BC16A1" w:rsidRDefault="00BC16A1" w:rsidP="00BC16A1">
      <w:pPr>
        <w:pStyle w:val="Prrafodelista"/>
        <w:jc w:val="center"/>
        <w:rPr>
          <w:b/>
          <w:bCs/>
        </w:rPr>
      </w:pPr>
    </w:p>
    <w:p w14:paraId="78BDAF0E" w14:textId="77777777" w:rsidR="00BC16A1" w:rsidRDefault="00BC16A1" w:rsidP="00BC16A1">
      <w:pPr>
        <w:pStyle w:val="Prrafodelista"/>
        <w:jc w:val="center"/>
        <w:rPr>
          <w:b/>
          <w:bCs/>
        </w:rPr>
      </w:pPr>
    </w:p>
    <w:p w14:paraId="12DC021E" w14:textId="77777777" w:rsidR="00BC16A1" w:rsidRDefault="00BC16A1" w:rsidP="00BC16A1">
      <w:pPr>
        <w:pStyle w:val="Prrafodelista"/>
        <w:jc w:val="center"/>
        <w:rPr>
          <w:b/>
          <w:bCs/>
        </w:rPr>
      </w:pPr>
    </w:p>
    <w:p w14:paraId="3BCC64B5" w14:textId="77777777" w:rsidR="00BC16A1" w:rsidRDefault="00BC16A1" w:rsidP="00BC16A1">
      <w:pPr>
        <w:pStyle w:val="Prrafodelista"/>
        <w:jc w:val="center"/>
        <w:rPr>
          <w:b/>
          <w:bCs/>
        </w:rPr>
      </w:pPr>
    </w:p>
    <w:p w14:paraId="5A780E36" w14:textId="77777777" w:rsidR="00BC16A1" w:rsidRDefault="00BC16A1" w:rsidP="00BC16A1">
      <w:pPr>
        <w:pStyle w:val="Prrafodelista"/>
        <w:jc w:val="center"/>
        <w:rPr>
          <w:b/>
          <w:bCs/>
        </w:rPr>
      </w:pPr>
    </w:p>
    <w:p w14:paraId="2D0CE32A" w14:textId="77777777" w:rsidR="00BC16A1" w:rsidRDefault="00BC16A1" w:rsidP="00BC16A1">
      <w:pPr>
        <w:pStyle w:val="Prrafodelista"/>
        <w:jc w:val="center"/>
        <w:rPr>
          <w:b/>
          <w:bCs/>
        </w:rPr>
      </w:pPr>
    </w:p>
    <w:p w14:paraId="06B42E37" w14:textId="77777777" w:rsidR="00BC16A1" w:rsidRDefault="00BC16A1" w:rsidP="00BC16A1">
      <w:pPr>
        <w:pStyle w:val="Prrafodelista"/>
        <w:jc w:val="center"/>
        <w:rPr>
          <w:b/>
          <w:bCs/>
        </w:rPr>
      </w:pPr>
    </w:p>
    <w:p w14:paraId="2BBF84B7" w14:textId="77777777" w:rsidR="00BC16A1" w:rsidRDefault="00BC16A1" w:rsidP="00BC16A1">
      <w:pPr>
        <w:pStyle w:val="Prrafodelista"/>
        <w:jc w:val="center"/>
        <w:rPr>
          <w:b/>
          <w:bCs/>
        </w:rPr>
      </w:pPr>
    </w:p>
    <w:p w14:paraId="2D168BC8" w14:textId="77777777" w:rsidR="00BC16A1" w:rsidRDefault="00BC16A1" w:rsidP="00BC16A1">
      <w:pPr>
        <w:pStyle w:val="Prrafodelista"/>
        <w:jc w:val="center"/>
        <w:rPr>
          <w:b/>
          <w:bCs/>
        </w:rPr>
      </w:pPr>
    </w:p>
    <w:p w14:paraId="12D661B6" w14:textId="77777777" w:rsidR="00BC16A1" w:rsidRDefault="00BC16A1" w:rsidP="00BC16A1">
      <w:pPr>
        <w:pStyle w:val="Prrafodelista"/>
        <w:jc w:val="center"/>
        <w:rPr>
          <w:b/>
          <w:bCs/>
        </w:rPr>
      </w:pPr>
    </w:p>
    <w:p w14:paraId="5876E0E7" w14:textId="77777777" w:rsidR="00BC16A1" w:rsidRDefault="00BC16A1" w:rsidP="00BC16A1">
      <w:pPr>
        <w:pStyle w:val="Prrafodelista"/>
        <w:jc w:val="center"/>
        <w:rPr>
          <w:b/>
          <w:bCs/>
        </w:rPr>
      </w:pPr>
    </w:p>
    <w:p w14:paraId="63F54F0A" w14:textId="77777777" w:rsidR="00BC16A1" w:rsidRDefault="00BC16A1" w:rsidP="00BC16A1">
      <w:pPr>
        <w:pStyle w:val="Prrafodelista"/>
        <w:jc w:val="center"/>
        <w:rPr>
          <w:b/>
          <w:bCs/>
        </w:rPr>
      </w:pPr>
    </w:p>
    <w:p w14:paraId="18A18DD2" w14:textId="77777777" w:rsidR="00BC16A1" w:rsidRDefault="00BC16A1" w:rsidP="00BC16A1">
      <w:pPr>
        <w:pStyle w:val="Prrafodelista"/>
        <w:jc w:val="center"/>
        <w:rPr>
          <w:b/>
          <w:bCs/>
        </w:rPr>
      </w:pPr>
    </w:p>
    <w:p w14:paraId="5A5164CD" w14:textId="77777777" w:rsidR="00BC16A1" w:rsidRDefault="00BC16A1" w:rsidP="00BC16A1">
      <w:pPr>
        <w:pStyle w:val="Prrafodelista"/>
        <w:jc w:val="center"/>
        <w:rPr>
          <w:b/>
          <w:bCs/>
        </w:rPr>
      </w:pPr>
    </w:p>
    <w:p w14:paraId="105405B8" w14:textId="77777777" w:rsidR="00BC16A1" w:rsidRDefault="00BC16A1" w:rsidP="00BC16A1">
      <w:pPr>
        <w:pStyle w:val="Prrafodelista"/>
        <w:jc w:val="center"/>
        <w:rPr>
          <w:b/>
          <w:bCs/>
        </w:rPr>
      </w:pPr>
    </w:p>
    <w:p w14:paraId="0703FF42" w14:textId="77777777" w:rsidR="00BC16A1" w:rsidRDefault="00BC16A1" w:rsidP="00BC16A1">
      <w:pPr>
        <w:pStyle w:val="Prrafodelista"/>
        <w:jc w:val="center"/>
        <w:rPr>
          <w:b/>
          <w:bCs/>
        </w:rPr>
      </w:pPr>
    </w:p>
    <w:p w14:paraId="53F65279" w14:textId="3F6445B2" w:rsidR="00BC16A1" w:rsidRDefault="00BC16A1" w:rsidP="00BC16A1">
      <w:pPr>
        <w:pStyle w:val="Prrafodelista"/>
        <w:jc w:val="center"/>
        <w:rPr>
          <w:b/>
          <w:bCs/>
        </w:rPr>
      </w:pPr>
      <w:r>
        <w:rPr>
          <w:b/>
          <w:bCs/>
        </w:rPr>
        <w:t>REFERENCIAS:</w:t>
      </w:r>
    </w:p>
    <w:p w14:paraId="0ABA7226" w14:textId="7E595BA2" w:rsidR="00BC16A1" w:rsidRDefault="00BC16A1" w:rsidP="00BC16A1">
      <w:pPr>
        <w:pStyle w:val="Prrafodelista"/>
        <w:jc w:val="center"/>
      </w:pPr>
      <w:hyperlink r:id="rId5" w:history="1">
        <w:r w:rsidRPr="00785C4B">
          <w:rPr>
            <w:rStyle w:val="Hipervnculo"/>
          </w:rPr>
          <w:t>https://ieee-cas.org/about/ieee-code-ethics</w:t>
        </w:r>
      </w:hyperlink>
    </w:p>
    <w:p w14:paraId="085673D1" w14:textId="15CAB8A1" w:rsidR="00BC16A1" w:rsidRDefault="00BC16A1" w:rsidP="00BC16A1">
      <w:pPr>
        <w:pStyle w:val="Prrafodelista"/>
        <w:jc w:val="center"/>
      </w:pPr>
      <w:hyperlink r:id="rId6" w:history="1">
        <w:r w:rsidRPr="00785C4B">
          <w:rPr>
            <w:rStyle w:val="Hipervnculo"/>
          </w:rPr>
          <w:t>https://www.acm.org/about-acm/code-of-ethics-in-spanish</w:t>
        </w:r>
      </w:hyperlink>
    </w:p>
    <w:p w14:paraId="17BA22F2" w14:textId="0829F83F" w:rsidR="00BC16A1" w:rsidRDefault="00BC16A1" w:rsidP="00BC16A1">
      <w:pPr>
        <w:pStyle w:val="Prrafodelista"/>
        <w:jc w:val="center"/>
      </w:pPr>
      <w:hyperlink r:id="rId7" w:history="1">
        <w:r w:rsidRPr="00785C4B">
          <w:rPr>
            <w:rStyle w:val="Hipervnculo"/>
          </w:rPr>
          <w:t>https://www.acm.org/code-of-ethics</w:t>
        </w:r>
      </w:hyperlink>
    </w:p>
    <w:p w14:paraId="3C56B977" w14:textId="77777777" w:rsidR="00BC16A1" w:rsidRPr="00BC16A1" w:rsidRDefault="00BC16A1" w:rsidP="00BC16A1">
      <w:pPr>
        <w:pStyle w:val="Prrafodelista"/>
        <w:jc w:val="center"/>
      </w:pPr>
    </w:p>
    <w:sectPr w:rsidR="00BC16A1" w:rsidRPr="00BC16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84874"/>
    <w:multiLevelType w:val="hybridMultilevel"/>
    <w:tmpl w:val="CF36FD10"/>
    <w:lvl w:ilvl="0" w:tplc="FCECAD80">
      <w:start w:val="1"/>
      <w:numFmt w:val="decimal"/>
      <w:lvlText w:val="%1."/>
      <w:lvlJc w:val="left"/>
      <w:pPr>
        <w:ind w:left="720" w:hanging="360"/>
      </w:pPr>
      <w:rPr>
        <w:rFonts w:hint="default"/>
        <w:b/>
        <w:bCs/>
      </w:rPr>
    </w:lvl>
    <w:lvl w:ilvl="1" w:tplc="C11A840A">
      <w:start w:val="1"/>
      <w:numFmt w:val="lowerLetter"/>
      <w:lvlText w:val="%2."/>
      <w:lvlJc w:val="left"/>
      <w:pPr>
        <w:ind w:left="1440" w:hanging="360"/>
      </w:pPr>
      <w:rPr>
        <w:b/>
        <w:bCs/>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0017967"/>
    <w:multiLevelType w:val="multilevel"/>
    <w:tmpl w:val="87A0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9959013">
    <w:abstractNumId w:val="0"/>
  </w:num>
  <w:num w:numId="2" w16cid:durableId="1476677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E0"/>
    <w:rsid w:val="00411438"/>
    <w:rsid w:val="007F6FE0"/>
    <w:rsid w:val="00AC2C11"/>
    <w:rsid w:val="00BC16A1"/>
    <w:rsid w:val="00CD3C4E"/>
    <w:rsid w:val="00DB739E"/>
    <w:rsid w:val="00DD76A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ACB6"/>
  <w15:chartTrackingRefBased/>
  <w15:docId w15:val="{A7FA8B0A-9C87-4211-BD44-0E828C76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6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6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F6F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6F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6F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6F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6F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6F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6F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6F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6F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F6F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6F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6F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6F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6F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6F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6FE0"/>
    <w:rPr>
      <w:rFonts w:eastAsiaTheme="majorEastAsia" w:cstheme="majorBidi"/>
      <w:color w:val="272727" w:themeColor="text1" w:themeTint="D8"/>
    </w:rPr>
  </w:style>
  <w:style w:type="paragraph" w:styleId="Ttulo">
    <w:name w:val="Title"/>
    <w:basedOn w:val="Normal"/>
    <w:next w:val="Normal"/>
    <w:link w:val="TtuloCar"/>
    <w:uiPriority w:val="10"/>
    <w:qFormat/>
    <w:rsid w:val="007F6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6F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6F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6F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6FE0"/>
    <w:pPr>
      <w:spacing w:before="160"/>
      <w:jc w:val="center"/>
    </w:pPr>
    <w:rPr>
      <w:i/>
      <w:iCs/>
      <w:color w:val="404040" w:themeColor="text1" w:themeTint="BF"/>
    </w:rPr>
  </w:style>
  <w:style w:type="character" w:customStyle="1" w:styleId="CitaCar">
    <w:name w:val="Cita Car"/>
    <w:basedOn w:val="Fuentedeprrafopredeter"/>
    <w:link w:val="Cita"/>
    <w:uiPriority w:val="29"/>
    <w:rsid w:val="007F6FE0"/>
    <w:rPr>
      <w:i/>
      <w:iCs/>
      <w:color w:val="404040" w:themeColor="text1" w:themeTint="BF"/>
    </w:rPr>
  </w:style>
  <w:style w:type="paragraph" w:styleId="Prrafodelista">
    <w:name w:val="List Paragraph"/>
    <w:basedOn w:val="Normal"/>
    <w:uiPriority w:val="34"/>
    <w:qFormat/>
    <w:rsid w:val="007F6FE0"/>
    <w:pPr>
      <w:ind w:left="720"/>
      <w:contextualSpacing/>
    </w:pPr>
  </w:style>
  <w:style w:type="character" w:styleId="nfasisintenso">
    <w:name w:val="Intense Emphasis"/>
    <w:basedOn w:val="Fuentedeprrafopredeter"/>
    <w:uiPriority w:val="21"/>
    <w:qFormat/>
    <w:rsid w:val="007F6FE0"/>
    <w:rPr>
      <w:i/>
      <w:iCs/>
      <w:color w:val="0F4761" w:themeColor="accent1" w:themeShade="BF"/>
    </w:rPr>
  </w:style>
  <w:style w:type="paragraph" w:styleId="Citadestacada">
    <w:name w:val="Intense Quote"/>
    <w:basedOn w:val="Normal"/>
    <w:next w:val="Normal"/>
    <w:link w:val="CitadestacadaCar"/>
    <w:uiPriority w:val="30"/>
    <w:qFormat/>
    <w:rsid w:val="007F6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6FE0"/>
    <w:rPr>
      <w:i/>
      <w:iCs/>
      <w:color w:val="0F4761" w:themeColor="accent1" w:themeShade="BF"/>
    </w:rPr>
  </w:style>
  <w:style w:type="character" w:styleId="Referenciaintensa">
    <w:name w:val="Intense Reference"/>
    <w:basedOn w:val="Fuentedeprrafopredeter"/>
    <w:uiPriority w:val="32"/>
    <w:qFormat/>
    <w:rsid w:val="007F6FE0"/>
    <w:rPr>
      <w:b/>
      <w:bCs/>
      <w:smallCaps/>
      <w:color w:val="0F4761" w:themeColor="accent1" w:themeShade="BF"/>
      <w:spacing w:val="5"/>
    </w:rPr>
  </w:style>
  <w:style w:type="character" w:styleId="Hipervnculo">
    <w:name w:val="Hyperlink"/>
    <w:basedOn w:val="Fuentedeprrafopredeter"/>
    <w:uiPriority w:val="99"/>
    <w:unhideWhenUsed/>
    <w:rsid w:val="00BC16A1"/>
    <w:rPr>
      <w:color w:val="467886" w:themeColor="hyperlink"/>
      <w:u w:val="single"/>
    </w:rPr>
  </w:style>
  <w:style w:type="character" w:styleId="Mencinsinresolver">
    <w:name w:val="Unresolved Mention"/>
    <w:basedOn w:val="Fuentedeprrafopredeter"/>
    <w:uiPriority w:val="99"/>
    <w:semiHidden/>
    <w:unhideWhenUsed/>
    <w:rsid w:val="00BC1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m.org/code-of-eth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m.org/about-acm/code-of-ethics-in-spanish" TargetMode="External"/><Relationship Id="rId5" Type="http://schemas.openxmlformats.org/officeDocument/2006/relationships/hyperlink" Target="https://ieee-cas.org/about/ieee-code-eth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756</Words>
  <Characters>4159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SANCHEZ TASEJ</dc:creator>
  <cp:keywords/>
  <dc:description/>
  <cp:lastModifiedBy>FRANCISCO JAVIER SANCHEZ TASEJ</cp:lastModifiedBy>
  <cp:revision>1</cp:revision>
  <dcterms:created xsi:type="dcterms:W3CDTF">2025-07-16T04:57:00Z</dcterms:created>
  <dcterms:modified xsi:type="dcterms:W3CDTF">2025-07-16T05:35:00Z</dcterms:modified>
</cp:coreProperties>
</file>