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74DC" w14:textId="0B82E52C" w:rsidR="004A7635" w:rsidRPr="008A40F3" w:rsidRDefault="008A40F3" w:rsidP="008A40F3">
      <w:pPr>
        <w:pStyle w:val="Sinespaciado"/>
        <w:rPr>
          <w:rFonts w:ascii="Calibri Light" w:eastAsia="Calibri Light" w:hAnsi="Calibri Light" w:cs="Calibri Light"/>
          <w:kern w:val="0"/>
          <w:sz w:val="22"/>
          <w:szCs w:val="22"/>
          <w:lang w:val="es-ES"/>
          <w14:ligatures w14:val="none"/>
        </w:rPr>
      </w:pPr>
      <w:r w:rsidRPr="008A40F3">
        <w:rPr>
          <w:rFonts w:ascii="Calibri Light" w:eastAsia="Calibri Light" w:hAnsi="Calibri Light" w:cs="Calibri Light"/>
          <w:kern w:val="0"/>
          <w:sz w:val="22"/>
          <w:szCs w:val="22"/>
          <w:lang w:val="es-ES"/>
          <w14:ligatures w14:val="none"/>
        </w:rPr>
        <w:t>Curso: Ingeniería Económica</w:t>
      </w:r>
    </w:p>
    <w:p w14:paraId="571C40E6" w14:textId="2CF29512" w:rsidR="008A40F3" w:rsidRPr="008A40F3" w:rsidRDefault="008A40F3" w:rsidP="008A40F3">
      <w:pPr>
        <w:pStyle w:val="Sinespaciado"/>
        <w:rPr>
          <w:rFonts w:ascii="Calibri Light" w:eastAsia="Calibri Light" w:hAnsi="Calibri Light" w:cs="Calibri Light"/>
          <w:kern w:val="0"/>
          <w:sz w:val="22"/>
          <w:szCs w:val="22"/>
          <w:lang w:val="es-ES"/>
          <w14:ligatures w14:val="none"/>
        </w:rPr>
      </w:pPr>
      <w:r w:rsidRPr="008A40F3">
        <w:rPr>
          <w:rFonts w:ascii="Calibri Light" w:eastAsia="Calibri Light" w:hAnsi="Calibri Light" w:cs="Calibri Light"/>
          <w:kern w:val="0"/>
          <w:sz w:val="22"/>
          <w:szCs w:val="22"/>
          <w:lang w:val="es-ES"/>
          <w14:ligatures w14:val="none"/>
        </w:rPr>
        <w:t xml:space="preserve">Docente: Mgtr. Gladys Fernández </w:t>
      </w:r>
    </w:p>
    <w:p w14:paraId="2F50087F" w14:textId="68B2BD4B" w:rsidR="004A7635" w:rsidRDefault="00093307" w:rsidP="00093307">
      <w:pPr>
        <w:pStyle w:val="Textoindependiente"/>
        <w:shd w:val="clear" w:color="auto" w:fill="DBDBDB" w:themeFill="accent3" w:themeFillTint="66"/>
        <w:spacing w:before="66" w:line="218" w:lineRule="auto"/>
        <w:ind w:right="975"/>
        <w:jc w:val="center"/>
        <w:rPr>
          <w:b/>
          <w:bCs/>
        </w:rPr>
      </w:pPr>
      <w:r w:rsidRPr="00D802E6">
        <w:rPr>
          <w:b/>
          <w:bCs/>
        </w:rPr>
        <w:t xml:space="preserve">CASO </w:t>
      </w:r>
      <w:r>
        <w:rPr>
          <w:b/>
          <w:bCs/>
        </w:rPr>
        <w:t>ECONÓMICO FINANCIERO</w:t>
      </w:r>
    </w:p>
    <w:p w14:paraId="2C62AB2F" w14:textId="59F9C458" w:rsidR="004A7635" w:rsidRPr="00D802E6" w:rsidRDefault="004A7635" w:rsidP="00093307">
      <w:pPr>
        <w:pStyle w:val="Textoindependiente"/>
        <w:shd w:val="clear" w:color="auto" w:fill="DBDBDB" w:themeFill="accent3" w:themeFillTint="66"/>
        <w:spacing w:before="66" w:line="218" w:lineRule="auto"/>
        <w:ind w:right="975"/>
        <w:jc w:val="center"/>
        <w:rPr>
          <w:b/>
          <w:bCs/>
        </w:rPr>
      </w:pPr>
      <w:r w:rsidRPr="00D802E6">
        <w:rPr>
          <w:b/>
          <w:bCs/>
        </w:rPr>
        <w:t xml:space="preserve">NÚMERO </w:t>
      </w:r>
      <w:r w:rsidR="00093307">
        <w:rPr>
          <w:b/>
          <w:bCs/>
        </w:rPr>
        <w:t>1</w:t>
      </w:r>
    </w:p>
    <w:p w14:paraId="26FCB31A" w14:textId="1B347E41" w:rsidR="004A7635" w:rsidRPr="00614410" w:rsidRDefault="004A7635" w:rsidP="00093307">
      <w:pPr>
        <w:pStyle w:val="Textoindependiente"/>
        <w:spacing w:before="66" w:line="218" w:lineRule="auto"/>
        <w:ind w:right="975"/>
        <w:jc w:val="both"/>
        <w:rPr>
          <w:b/>
          <w:bCs/>
          <w:color w:val="44546A" w:themeColor="text2"/>
        </w:rPr>
      </w:pPr>
      <w:r w:rsidRPr="00614410">
        <w:rPr>
          <w:b/>
          <w:bCs/>
          <w:color w:val="44546A" w:themeColor="text2"/>
        </w:rPr>
        <w:t>INSTRUCCIONES GENERALES</w:t>
      </w:r>
    </w:p>
    <w:p w14:paraId="476FBA25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 xml:space="preserve">A continuación, se presenta un caso, para que usted responda de manera clara las preguntas que se le hacen al final del caso, realice el análisis y las estrategias donde se le pidan. </w:t>
      </w:r>
    </w:p>
    <w:p w14:paraId="24450525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Los datos son los siguientes:</w:t>
      </w:r>
    </w:p>
    <w:p w14:paraId="06E31EE8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La empresa “El Portador S.A”, ubicada en la 6va. Avenida 4-31 de la Zona 9 de la ciudad capital, que se dedica a vender muebles de madera. Inicio operaciones en el año 2015, en los primeros años contaba con 6 colaboradores, actualmente cuenta con 21 colaboradores, entre el Representante Legal quien además es el Gerente General, personal de recursos humanos, contabilidad, administración, mantenimiento, ventas y seguridad.</w:t>
      </w:r>
    </w:p>
    <w:p w14:paraId="5225622D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</w:p>
    <w:p w14:paraId="7F344584" w14:textId="77777777" w:rsidR="004A7635" w:rsidRPr="00614410" w:rsidRDefault="004A7635" w:rsidP="004A7635">
      <w:pPr>
        <w:pStyle w:val="Textoindependiente"/>
        <w:spacing w:before="66" w:line="218" w:lineRule="auto"/>
        <w:ind w:right="975"/>
        <w:jc w:val="both"/>
        <w:rPr>
          <w:b/>
          <w:bCs/>
          <w:color w:val="44546A" w:themeColor="text2"/>
        </w:rPr>
      </w:pPr>
      <w:r w:rsidRPr="00614410">
        <w:rPr>
          <w:b/>
          <w:bCs/>
          <w:color w:val="44546A" w:themeColor="text2"/>
        </w:rPr>
        <w:t>Los problemas que se visualizan son lo siguiente:</w:t>
      </w:r>
    </w:p>
    <w:p w14:paraId="135BCBBF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</w:p>
    <w:p w14:paraId="43A41C5A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Muebles de otro material que hace que los precios que ofrece la competencia sean más accesibles.</w:t>
      </w:r>
    </w:p>
    <w:p w14:paraId="09E08ADB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Inseguridad por el sector donde se encuentran, lo que está haciendo que las personas prefieran ir a otros lugares, donde exista más seguridad</w:t>
      </w:r>
    </w:p>
    <w:p w14:paraId="063BA517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Actualmente no ofrecen servicio a domicilio, por lo que los clientes deben recoger su producto en tienda.</w:t>
      </w:r>
    </w:p>
    <w:p w14:paraId="3939194E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</w:p>
    <w:p w14:paraId="5E8C96C8" w14:textId="77777777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 xml:space="preserve">Tienen una propuesta de un proyecto que se está iniciando de un centro comercial en una zona más accesible, con estacionamiento y que ofrecerá seguridad dentro y a los alrededores del centro comercial, pero la inversión es de Q 2,100,000.00, recuperable en 4 años. </w:t>
      </w:r>
    </w:p>
    <w:p w14:paraId="631507AE" w14:textId="77777777" w:rsidR="00093307" w:rsidRDefault="00093307" w:rsidP="004A7635">
      <w:pPr>
        <w:pStyle w:val="Textoindependiente"/>
        <w:spacing w:before="66" w:line="218" w:lineRule="auto"/>
        <w:ind w:right="975"/>
        <w:jc w:val="both"/>
      </w:pPr>
    </w:p>
    <w:p w14:paraId="48866C74" w14:textId="1FCEFEE3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t>De acuerdo a un estudio que se le realizó a la empresa, se determinaron las siguientes fortalezas:</w:t>
      </w:r>
    </w:p>
    <w:p w14:paraId="67FB68C4" w14:textId="69FFFD8D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</w:p>
    <w:p w14:paraId="5EC93737" w14:textId="1CAEF12D" w:rsidR="004A7635" w:rsidRDefault="00093307" w:rsidP="00093307">
      <w:pPr>
        <w:pStyle w:val="Textoindependiente"/>
        <w:numPr>
          <w:ilvl w:val="0"/>
          <w:numId w:val="3"/>
        </w:numPr>
        <w:spacing w:before="66" w:line="218" w:lineRule="auto"/>
        <w:ind w:right="975"/>
        <w:jc w:val="both"/>
      </w:pPr>
      <w:r w:rsidRPr="00D802E6">
        <w:rPr>
          <w:noProof/>
        </w:rPr>
        <w:drawing>
          <wp:anchor distT="0" distB="0" distL="114300" distR="114300" simplePos="0" relativeHeight="251659264" behindDoc="0" locked="0" layoutInCell="1" allowOverlap="1" wp14:anchorId="2C94E6FF" wp14:editId="55AB6FB2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14287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312" y="21430"/>
                <wp:lineTo x="21312" y="0"/>
                <wp:lineTo x="0" y="0"/>
              </wp:wrapPolygon>
            </wp:wrapThrough>
            <wp:docPr id="21287384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635" w:rsidRPr="00D802E6">
        <w:t>Muebles de madera de alta calidad y de acabados excelentes</w:t>
      </w:r>
    </w:p>
    <w:p w14:paraId="19634219" w14:textId="091EAA1E" w:rsidR="004A7635" w:rsidRDefault="004A7635" w:rsidP="00093307">
      <w:pPr>
        <w:pStyle w:val="Textoindependiente"/>
        <w:numPr>
          <w:ilvl w:val="0"/>
          <w:numId w:val="3"/>
        </w:numPr>
        <w:spacing w:before="66" w:line="218" w:lineRule="auto"/>
        <w:ind w:right="975"/>
        <w:jc w:val="both"/>
      </w:pPr>
      <w:r>
        <w:t>Personal capacitado</w:t>
      </w:r>
    </w:p>
    <w:p w14:paraId="55F8D468" w14:textId="1C131601" w:rsidR="004A7635" w:rsidRDefault="004A7635" w:rsidP="00093307">
      <w:pPr>
        <w:pStyle w:val="Textoindependiente"/>
        <w:numPr>
          <w:ilvl w:val="0"/>
          <w:numId w:val="3"/>
        </w:numPr>
        <w:spacing w:before="66" w:line="218" w:lineRule="auto"/>
        <w:ind w:right="975"/>
        <w:jc w:val="both"/>
      </w:pPr>
      <w:r>
        <w:t>Servicio personalizado</w:t>
      </w:r>
    </w:p>
    <w:p w14:paraId="65396E67" w14:textId="73C86783" w:rsidR="004A7635" w:rsidRDefault="004A7635" w:rsidP="00093307">
      <w:pPr>
        <w:pStyle w:val="Textoindependiente"/>
        <w:numPr>
          <w:ilvl w:val="0"/>
          <w:numId w:val="3"/>
        </w:numPr>
        <w:spacing w:before="66" w:line="218" w:lineRule="auto"/>
        <w:ind w:right="975"/>
        <w:jc w:val="both"/>
      </w:pPr>
      <w:r>
        <w:t>Facilidad de pago</w:t>
      </w:r>
    </w:p>
    <w:p w14:paraId="2CB948CC" w14:textId="77777777" w:rsidR="004A7635" w:rsidRDefault="004A7635" w:rsidP="00093307">
      <w:pPr>
        <w:pStyle w:val="Textoindependiente"/>
        <w:numPr>
          <w:ilvl w:val="0"/>
          <w:numId w:val="3"/>
        </w:numPr>
        <w:spacing w:before="66" w:line="218" w:lineRule="auto"/>
        <w:ind w:right="975"/>
        <w:jc w:val="both"/>
      </w:pPr>
      <w:r>
        <w:t xml:space="preserve">Entrega a tiempo de los pedidos solicitados </w:t>
      </w:r>
    </w:p>
    <w:p w14:paraId="74B18F64" w14:textId="6E4D761E" w:rsidR="004A7635" w:rsidRPr="00D802E6" w:rsidRDefault="004A7635" w:rsidP="004A7635">
      <w:pPr>
        <w:pStyle w:val="Textoindependiente"/>
        <w:spacing w:before="66" w:line="218" w:lineRule="auto"/>
        <w:ind w:right="975"/>
        <w:jc w:val="both"/>
      </w:pPr>
      <w:r w:rsidRPr="00D802E6">
        <w:lastRenderedPageBreak/>
        <w:t xml:space="preserve">Existe una posibilidad de hacer alianza estratégica con una Cooperativa que ofrezca a sus asociados comprar los muebles con financiamiento, con una baja tasa de interés, con un tiempo de 1, 2 o 3 años.  La Cooperativa a cambio le pide a la empresa el 2% de las ventas que realicen con los Socios de esta organización, ellos argumentan que es para la sostenibilidad de la Cooperativa. </w:t>
      </w:r>
    </w:p>
    <w:p w14:paraId="28DA4F24" w14:textId="01C2107F" w:rsidR="004A7635" w:rsidRDefault="004A7635" w:rsidP="008A40F3">
      <w:pPr>
        <w:pStyle w:val="Textoindependiente"/>
        <w:spacing w:before="66" w:line="218" w:lineRule="auto"/>
        <w:ind w:right="975"/>
        <w:jc w:val="both"/>
      </w:pPr>
      <w:r w:rsidRPr="00D802E6">
        <w:t xml:space="preserve">Actualmente las ventas han disminuido por fenómenos económicos de los últimos años, por tanto, le presentan el Balance de Situaciones (General), para que realice </w:t>
      </w:r>
      <w:r w:rsidR="008A40F3">
        <w:rPr>
          <w:b/>
          <w:bCs/>
        </w:rPr>
        <w:t>e</w:t>
      </w:r>
      <w:r w:rsidRPr="004A7635">
        <w:rPr>
          <w:b/>
          <w:bCs/>
        </w:rPr>
        <w:t xml:space="preserve">l Método </w:t>
      </w:r>
      <w:r w:rsidR="008A40F3" w:rsidRPr="004A7635">
        <w:rPr>
          <w:b/>
          <w:bCs/>
        </w:rPr>
        <w:t>Vertical</w:t>
      </w:r>
      <w:r w:rsidR="008A40F3">
        <w:t>,</w:t>
      </w:r>
      <w:r>
        <w:t xml:space="preserve"> </w:t>
      </w:r>
      <w:r w:rsidR="008A40F3">
        <w:t xml:space="preserve">debe hacer </w:t>
      </w:r>
      <w:r>
        <w:t>el análisis correspondiente</w:t>
      </w:r>
      <w:r w:rsidR="008A40F3">
        <w:t xml:space="preserve"> e indicar las estrategias, para mejorar la rentabilidad de la empresa. </w:t>
      </w:r>
    </w:p>
    <w:p w14:paraId="4356AF4E" w14:textId="77777777" w:rsidR="008A40F3" w:rsidRDefault="008A40F3" w:rsidP="008A40F3">
      <w:pPr>
        <w:pStyle w:val="Textoindependiente"/>
        <w:spacing w:before="66" w:line="218" w:lineRule="auto"/>
        <w:ind w:right="975"/>
        <w:jc w:val="both"/>
      </w:pPr>
    </w:p>
    <w:p w14:paraId="3D2F65B2" w14:textId="3701CE0F" w:rsidR="004A7635" w:rsidRPr="00D802E6" w:rsidRDefault="004A7635" w:rsidP="004A7635">
      <w:pPr>
        <w:pStyle w:val="Textoindependiente"/>
        <w:spacing w:before="66" w:line="218" w:lineRule="auto"/>
        <w:ind w:right="975"/>
        <w:jc w:val="center"/>
      </w:pPr>
      <w:r>
        <w:t xml:space="preserve">                 </w:t>
      </w:r>
      <w:r w:rsidRPr="00D802E6">
        <w:t>Empresa “El PORTADOR”, S.A.</w:t>
      </w:r>
    </w:p>
    <w:p w14:paraId="5E5D2512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center"/>
      </w:pPr>
      <w:r w:rsidRPr="00D802E6">
        <w:t>Balance de Situación (General)</w:t>
      </w:r>
    </w:p>
    <w:p w14:paraId="3664015A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center"/>
      </w:pPr>
      <w:r w:rsidRPr="00D802E6">
        <w:t>31 de diciembre del 2,024</w:t>
      </w:r>
    </w:p>
    <w:p w14:paraId="35949D0F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center"/>
      </w:pPr>
      <w:r w:rsidRPr="00D802E6">
        <w:t>(Cifras expresado en Q)</w:t>
      </w:r>
    </w:p>
    <w:p w14:paraId="215A073E" w14:textId="77777777" w:rsidR="004A7635" w:rsidRPr="00AE7142" w:rsidRDefault="004A7635" w:rsidP="004A7635">
      <w:pPr>
        <w:pStyle w:val="Textoindependiente"/>
        <w:spacing w:before="66" w:line="218" w:lineRule="auto"/>
        <w:ind w:left="985" w:right="975"/>
        <w:jc w:val="both"/>
        <w:rPr>
          <w:b/>
          <w:bCs/>
        </w:rPr>
      </w:pPr>
      <w:r w:rsidRPr="00D802E6">
        <w:t xml:space="preserve">   </w:t>
      </w:r>
      <w:r w:rsidRPr="00AE7142">
        <w:rPr>
          <w:b/>
          <w:bCs/>
        </w:rPr>
        <w:t>ACTIVO</w:t>
      </w:r>
    </w:p>
    <w:p w14:paraId="15D4913F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 xml:space="preserve">CORRIENTE: </w:t>
      </w:r>
    </w:p>
    <w:p w14:paraId="16D4C873" w14:textId="3DE83B4B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Caja</w:t>
      </w:r>
      <w:r w:rsidRPr="00D802E6">
        <w:tab/>
      </w:r>
      <w:r w:rsidRPr="00D802E6">
        <w:tab/>
      </w:r>
      <w:r>
        <w:tab/>
      </w:r>
      <w:r>
        <w:tab/>
      </w:r>
      <w:r w:rsidRPr="00D802E6">
        <w:t>190,000.00</w:t>
      </w:r>
    </w:p>
    <w:p w14:paraId="7C1A9DD8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Bancos</w:t>
      </w:r>
      <w:r w:rsidRPr="00D802E6">
        <w:tab/>
      </w:r>
      <w:r w:rsidRPr="00D802E6">
        <w:tab/>
      </w:r>
      <w:r>
        <w:tab/>
      </w:r>
      <w:r>
        <w:tab/>
      </w:r>
      <w:r w:rsidRPr="00D802E6">
        <w:t>490,000.00</w:t>
      </w:r>
    </w:p>
    <w:p w14:paraId="24265EE8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Clientes</w:t>
      </w:r>
      <w:r w:rsidRPr="00D802E6">
        <w:tab/>
      </w:r>
      <w:r w:rsidRPr="00D802E6">
        <w:tab/>
      </w:r>
      <w:r>
        <w:tab/>
      </w:r>
      <w:r>
        <w:tab/>
      </w:r>
      <w:r w:rsidRPr="00D802E6">
        <w:t>310,000.00</w:t>
      </w:r>
    </w:p>
    <w:p w14:paraId="6F13B26F" w14:textId="1137705C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Inventarios</w:t>
      </w:r>
      <w:r w:rsidRPr="00D802E6">
        <w:tab/>
      </w:r>
      <w:r w:rsidRPr="00D802E6">
        <w:tab/>
      </w:r>
      <w:r>
        <w:tab/>
      </w:r>
      <w:r w:rsidRPr="00D802E6">
        <w:t>220,000.00</w:t>
      </w:r>
    </w:p>
    <w:p w14:paraId="61B14974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Bonos</w:t>
      </w:r>
      <w:r w:rsidRPr="00D802E6">
        <w:tab/>
      </w:r>
      <w:r w:rsidRPr="00D802E6">
        <w:tab/>
      </w:r>
      <w:r>
        <w:tab/>
      </w:r>
      <w:r>
        <w:tab/>
      </w:r>
      <w:r w:rsidRPr="00D802E6">
        <w:t xml:space="preserve">250,000.00  </w:t>
      </w:r>
    </w:p>
    <w:p w14:paraId="695BCE2A" w14:textId="3B1D539A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Total, activo corriente</w:t>
      </w:r>
      <w:r w:rsidRPr="00D802E6">
        <w:tab/>
      </w:r>
      <w:r w:rsidRPr="00D802E6">
        <w:tab/>
      </w:r>
      <w:r w:rsidRPr="00D802E6">
        <w:tab/>
      </w:r>
      <w:r w:rsidRPr="00D802E6">
        <w:tab/>
        <w:t xml:space="preserve">      </w:t>
      </w:r>
      <w:r>
        <w:tab/>
      </w:r>
      <w:r w:rsidRPr="00D802E6">
        <w:t>1,460,000.00</w:t>
      </w:r>
    </w:p>
    <w:p w14:paraId="02011819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NO CORRIENTE</w:t>
      </w:r>
    </w:p>
    <w:p w14:paraId="7F062DB4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 xml:space="preserve">Terreno </w:t>
      </w:r>
      <w:r w:rsidRPr="00D802E6">
        <w:tab/>
      </w:r>
      <w:r w:rsidRPr="00D802E6">
        <w:tab/>
      </w:r>
      <w:r>
        <w:tab/>
        <w:t xml:space="preserve">        </w:t>
      </w:r>
      <w:r w:rsidRPr="00D802E6">
        <w:t>1.000,000.00</w:t>
      </w:r>
    </w:p>
    <w:p w14:paraId="2B143C31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Vehículos</w:t>
      </w:r>
      <w:r w:rsidRPr="00D802E6">
        <w:tab/>
      </w:r>
      <w:r w:rsidRPr="00D802E6">
        <w:tab/>
        <w:t xml:space="preserve">     </w:t>
      </w:r>
      <w:r>
        <w:tab/>
        <w:t xml:space="preserve">             </w:t>
      </w:r>
      <w:r w:rsidRPr="00D802E6">
        <w:t>60,000.00</w:t>
      </w:r>
    </w:p>
    <w:p w14:paraId="425600A3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Mobiliario y Equipo                       40,000.00</w:t>
      </w:r>
    </w:p>
    <w:p w14:paraId="78634913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Maquinaria                                     70,000.00</w:t>
      </w:r>
    </w:p>
    <w:p w14:paraId="13F75245" w14:textId="77777777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Patentes y Marcas</w:t>
      </w:r>
      <w:r w:rsidRPr="00D802E6">
        <w:tab/>
      </w:r>
      <w:r>
        <w:t xml:space="preserve">        </w:t>
      </w:r>
      <w:r w:rsidRPr="00D802E6">
        <w:t>2,900,000.00</w:t>
      </w:r>
    </w:p>
    <w:p w14:paraId="121BD7FE" w14:textId="284C3BA0" w:rsidR="004A7635" w:rsidRPr="00D802E6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D802E6">
        <w:t>Total, activo no corriente</w:t>
      </w:r>
      <w:r w:rsidRPr="00D802E6">
        <w:tab/>
      </w:r>
      <w:r w:rsidRPr="00D802E6">
        <w:tab/>
      </w:r>
      <w:r w:rsidRPr="00D802E6">
        <w:tab/>
      </w:r>
      <w:r w:rsidRPr="00D802E6">
        <w:tab/>
      </w:r>
      <w:r w:rsidRPr="00AE7142">
        <w:t>4,070,000.00</w:t>
      </w:r>
    </w:p>
    <w:p w14:paraId="5139E438" w14:textId="1DEC1314" w:rsidR="004A7635" w:rsidRPr="007B6742" w:rsidRDefault="004A7635" w:rsidP="008A40F3">
      <w:pPr>
        <w:pStyle w:val="Textoindependiente"/>
        <w:shd w:val="clear" w:color="auto" w:fill="DBDBDB" w:themeFill="accent3" w:themeFillTint="66"/>
        <w:spacing w:before="66" w:line="218" w:lineRule="auto"/>
        <w:ind w:left="985" w:right="975"/>
        <w:jc w:val="both"/>
        <w:rPr>
          <w:b/>
          <w:bCs/>
          <w:u w:val="single"/>
        </w:rPr>
      </w:pPr>
      <w:r w:rsidRPr="007B6742">
        <w:rPr>
          <w:b/>
          <w:bCs/>
        </w:rPr>
        <w:t>TOTAL, ACTIVO</w:t>
      </w:r>
      <w:r w:rsidRPr="007B6742">
        <w:rPr>
          <w:b/>
          <w:bCs/>
        </w:rPr>
        <w:tab/>
      </w:r>
      <w:r w:rsidRPr="007B6742">
        <w:rPr>
          <w:b/>
          <w:bCs/>
        </w:rPr>
        <w:tab/>
      </w:r>
      <w:r w:rsidRPr="007B6742">
        <w:rPr>
          <w:b/>
          <w:bCs/>
        </w:rPr>
        <w:tab/>
      </w:r>
      <w:r w:rsidRPr="007B6742">
        <w:rPr>
          <w:b/>
          <w:bCs/>
        </w:rPr>
        <w:tab/>
      </w:r>
      <w:r w:rsidRPr="007B6742">
        <w:rPr>
          <w:b/>
          <w:bCs/>
        </w:rPr>
        <w:tab/>
      </w:r>
      <w:r>
        <w:rPr>
          <w:b/>
          <w:bCs/>
        </w:rPr>
        <w:t xml:space="preserve">            5,530,000.00</w:t>
      </w:r>
    </w:p>
    <w:p w14:paraId="34F513FB" w14:textId="77777777" w:rsidR="004A7635" w:rsidRPr="00AE7142" w:rsidRDefault="004A7635" w:rsidP="004A7635">
      <w:pPr>
        <w:pStyle w:val="Textoindependiente"/>
        <w:spacing w:before="66" w:line="218" w:lineRule="auto"/>
        <w:ind w:left="985" w:right="975"/>
        <w:jc w:val="both"/>
        <w:rPr>
          <w:b/>
          <w:bCs/>
        </w:rPr>
      </w:pPr>
      <w:r>
        <w:rPr>
          <w:b/>
          <w:bCs/>
          <w:lang w:val="es-GT"/>
        </w:rPr>
        <w:t xml:space="preserve">  </w:t>
      </w:r>
      <w:r w:rsidRPr="00AE7142">
        <w:rPr>
          <w:b/>
          <w:bCs/>
          <w:lang w:val="es-GT"/>
        </w:rPr>
        <w:t xml:space="preserve"> </w:t>
      </w:r>
      <w:r w:rsidRPr="00AE7142">
        <w:rPr>
          <w:b/>
          <w:bCs/>
        </w:rPr>
        <w:t>PASIVO</w:t>
      </w:r>
    </w:p>
    <w:p w14:paraId="390C63A5" w14:textId="77777777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CORRIENTE</w:t>
      </w:r>
    </w:p>
    <w:p w14:paraId="2B577427" w14:textId="3D714D8C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Proveedores</w:t>
      </w:r>
      <w:r w:rsidRPr="007B6742">
        <w:tab/>
      </w:r>
      <w:r w:rsidRPr="007B6742">
        <w:tab/>
      </w:r>
      <w:r>
        <w:t xml:space="preserve">           </w:t>
      </w:r>
      <w:r>
        <w:t xml:space="preserve">  </w:t>
      </w:r>
      <w:r w:rsidRPr="007B6742">
        <w:t>150,000.00</w:t>
      </w:r>
    </w:p>
    <w:p w14:paraId="550FD362" w14:textId="3A9F34B4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Acreedores</w:t>
      </w:r>
      <w:r>
        <w:tab/>
      </w:r>
      <w:r>
        <w:tab/>
      </w:r>
      <w:r>
        <w:tab/>
        <w:t xml:space="preserve"> </w:t>
      </w:r>
      <w:r>
        <w:t xml:space="preserve">  </w:t>
      </w:r>
      <w:r>
        <w:t>90,000.00</w:t>
      </w:r>
    </w:p>
    <w:p w14:paraId="5B2D40EC" w14:textId="3EB8C72E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Documentos por pagar</w:t>
      </w:r>
      <w:r>
        <w:t xml:space="preserve">                 </w:t>
      </w:r>
      <w:r>
        <w:t xml:space="preserve"> </w:t>
      </w:r>
      <w:r w:rsidRPr="007B6742">
        <w:t>60,000.00</w:t>
      </w:r>
    </w:p>
    <w:p w14:paraId="72209445" w14:textId="5B4AD4EA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ISR por pagar</w:t>
      </w:r>
      <w:r w:rsidRPr="007B6742">
        <w:tab/>
      </w:r>
      <w:r w:rsidRPr="007B6742">
        <w:tab/>
      </w:r>
      <w:r w:rsidRPr="007B6742">
        <w:tab/>
      </w:r>
      <w:r w:rsidRPr="004A7635">
        <w:rPr>
          <w:u w:val="single"/>
        </w:rPr>
        <w:t xml:space="preserve"> </w:t>
      </w:r>
      <w:r w:rsidRPr="004A7635">
        <w:rPr>
          <w:u w:val="single"/>
        </w:rPr>
        <w:t xml:space="preserve">  </w:t>
      </w:r>
      <w:r w:rsidRPr="004A7635">
        <w:rPr>
          <w:u w:val="single"/>
        </w:rPr>
        <w:t>45,100.00</w:t>
      </w:r>
    </w:p>
    <w:p w14:paraId="58B3127A" w14:textId="78AF44F8" w:rsidR="004A7635" w:rsidRPr="008A40F3" w:rsidRDefault="004A7635" w:rsidP="008A40F3">
      <w:pPr>
        <w:pStyle w:val="Textoindependiente"/>
        <w:spacing w:before="66" w:line="218" w:lineRule="auto"/>
        <w:ind w:left="985" w:right="975"/>
        <w:jc w:val="both"/>
      </w:pPr>
      <w:r w:rsidRPr="007B6742">
        <w:t>Total, Pasivo Corriente</w:t>
      </w:r>
      <w:r w:rsidRPr="007B6742">
        <w:tab/>
        <w:t xml:space="preserve"> </w:t>
      </w:r>
      <w:r>
        <w:t xml:space="preserve">                                                   </w:t>
      </w:r>
      <w:r w:rsidR="008A40F3">
        <w:t xml:space="preserve"> </w:t>
      </w:r>
      <w:r>
        <w:t>345,100.00</w:t>
      </w:r>
      <w:r w:rsidRPr="007B6742">
        <w:t xml:space="preserve">   </w:t>
      </w:r>
      <w:r w:rsidRPr="008A40F3">
        <w:rPr>
          <w:b/>
          <w:bCs/>
        </w:rPr>
        <w:t xml:space="preserve">                                                 </w:t>
      </w:r>
    </w:p>
    <w:p w14:paraId="4F924700" w14:textId="43B867AB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lastRenderedPageBreak/>
        <w:t>No Corriente</w:t>
      </w:r>
    </w:p>
    <w:p w14:paraId="39BAB2ED" w14:textId="0C1F6DAC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Hipotecas</w:t>
      </w:r>
      <w:r w:rsidRPr="007B6742">
        <w:tab/>
      </w:r>
      <w:r w:rsidRPr="007B6742">
        <w:tab/>
      </w:r>
      <w:r w:rsidRPr="007B6742">
        <w:tab/>
      </w:r>
      <w:r w:rsidRPr="007B6742">
        <w:tab/>
        <w:t xml:space="preserve">            1,400,000.00</w:t>
      </w:r>
    </w:p>
    <w:p w14:paraId="4A6F0577" w14:textId="2FB72246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Seguros cobrados por anticipado</w:t>
      </w:r>
      <w:r w:rsidRPr="007B6742">
        <w:tab/>
      </w:r>
      <w:r>
        <w:t xml:space="preserve">   </w:t>
      </w:r>
      <w:r w:rsidRPr="007B6742">
        <w:t>500,000.00</w:t>
      </w:r>
    </w:p>
    <w:p w14:paraId="20317821" w14:textId="65C4A7C8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Documentos por pagar a largo plazo</w:t>
      </w:r>
      <w:r w:rsidRPr="007B6742">
        <w:tab/>
      </w:r>
      <w:r>
        <w:t xml:space="preserve">   </w:t>
      </w:r>
      <w:r w:rsidRPr="007B6742">
        <w:t>612,900.00</w:t>
      </w:r>
    </w:p>
    <w:p w14:paraId="24DA51EC" w14:textId="61A62114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Depreciaciones                                             </w:t>
      </w:r>
      <w:r w:rsidR="008A40F3">
        <w:t xml:space="preserve"> </w:t>
      </w:r>
      <w:r w:rsidRPr="007B6742">
        <w:t>42,000.00</w:t>
      </w:r>
    </w:p>
    <w:p w14:paraId="66858C98" w14:textId="4DF0A179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Reserva para contingencias </w:t>
      </w:r>
      <w:r w:rsidRPr="007B6742">
        <w:tab/>
      </w:r>
      <w:r w:rsidRPr="008A40F3">
        <w:t xml:space="preserve">            </w:t>
      </w:r>
      <w:r w:rsidRPr="008A40F3">
        <w:rPr>
          <w:u w:val="single"/>
        </w:rPr>
        <w:t xml:space="preserve">   200,000.00</w:t>
      </w:r>
    </w:p>
    <w:p w14:paraId="4365173D" w14:textId="6840BF15" w:rsidR="008A40F3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Total, Pasivo no corriente</w:t>
      </w:r>
      <w:r w:rsidR="008A40F3">
        <w:t xml:space="preserve">                                                </w:t>
      </w:r>
      <w:r w:rsidR="008A40F3" w:rsidRPr="008A40F3">
        <w:rPr>
          <w:u w:val="single"/>
        </w:rPr>
        <w:t>2,754,900.00</w:t>
      </w:r>
      <w:r w:rsidRPr="007B6742">
        <w:t xml:space="preserve"> </w:t>
      </w:r>
      <w:r w:rsidR="008A40F3">
        <w:t xml:space="preserve"> </w:t>
      </w:r>
    </w:p>
    <w:p w14:paraId="2C6F9676" w14:textId="6FA0F6D8" w:rsidR="004A7635" w:rsidRDefault="008A40F3" w:rsidP="004A7635">
      <w:pPr>
        <w:pStyle w:val="Textoindependiente"/>
        <w:spacing w:before="66" w:line="218" w:lineRule="auto"/>
        <w:ind w:left="985" w:right="975"/>
        <w:jc w:val="both"/>
        <w:rPr>
          <w:u w:val="single"/>
        </w:rPr>
      </w:pPr>
      <w:r>
        <w:t xml:space="preserve">Total, Pasivo                                                                       3,100,000.00                                                       </w:t>
      </w:r>
      <w:r w:rsidR="004A7635" w:rsidRPr="007B6742">
        <w:t xml:space="preserve">                                                            </w:t>
      </w:r>
    </w:p>
    <w:p w14:paraId="29210996" w14:textId="2D3247C9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>Patrimonio</w:t>
      </w:r>
      <w:r w:rsidRPr="007B6742">
        <w:tab/>
        <w:t xml:space="preserve">                                                          </w:t>
      </w:r>
    </w:p>
    <w:p w14:paraId="737999A1" w14:textId="77777777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Capital Social                                           </w:t>
      </w:r>
      <w:r>
        <w:t xml:space="preserve">    </w:t>
      </w:r>
      <w:r w:rsidRPr="007B6742">
        <w:t>1,190,000.00</w:t>
      </w:r>
      <w:r w:rsidRPr="007B6742">
        <w:tab/>
      </w:r>
      <w:r w:rsidRPr="007B6742">
        <w:tab/>
        <w:t xml:space="preserve">                                                    </w:t>
      </w:r>
    </w:p>
    <w:p w14:paraId="1B07A309" w14:textId="3D64ED8C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Utilidad Retenida                                     </w:t>
      </w:r>
      <w:r>
        <w:t xml:space="preserve">   </w:t>
      </w:r>
      <w:r w:rsidRPr="007B6742">
        <w:t>1,100,000.00</w:t>
      </w:r>
    </w:p>
    <w:p w14:paraId="0F065954" w14:textId="00F09D0C" w:rsidR="004A7635" w:rsidRPr="007B6742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Reserva legal                                                </w:t>
      </w:r>
      <w:r w:rsidRPr="00DC29F9">
        <w:rPr>
          <w:u w:val="single"/>
        </w:rPr>
        <w:t xml:space="preserve">   140,000.00</w:t>
      </w:r>
      <w:r w:rsidRPr="007B6742">
        <w:tab/>
      </w:r>
      <w:r w:rsidRPr="007B6742">
        <w:tab/>
        <w:t xml:space="preserve">           </w:t>
      </w:r>
    </w:p>
    <w:p w14:paraId="60E8FB30" w14:textId="4560E395" w:rsidR="008A40F3" w:rsidRDefault="004A7635" w:rsidP="004A7635">
      <w:pPr>
        <w:pStyle w:val="Textoindependiente"/>
        <w:spacing w:before="66" w:line="218" w:lineRule="auto"/>
        <w:ind w:left="985" w:right="975"/>
        <w:jc w:val="both"/>
        <w:rPr>
          <w:u w:val="single"/>
        </w:rPr>
      </w:pPr>
      <w:r w:rsidRPr="007B6742">
        <w:t xml:space="preserve">Total, del Patrimonio </w:t>
      </w:r>
      <w:r w:rsidRPr="007B6742">
        <w:tab/>
        <w:t xml:space="preserve"> </w:t>
      </w:r>
      <w:r w:rsidR="008A40F3">
        <w:t xml:space="preserve">                                                </w:t>
      </w:r>
      <w:r w:rsidR="008A40F3" w:rsidRPr="008A40F3">
        <w:rPr>
          <w:u w:val="single"/>
        </w:rPr>
        <w:t>2,430,000.00</w:t>
      </w:r>
    </w:p>
    <w:p w14:paraId="499C37B0" w14:textId="2142436B" w:rsidR="008A40F3" w:rsidRPr="008A40F3" w:rsidRDefault="008A40F3" w:rsidP="008A40F3">
      <w:pPr>
        <w:pStyle w:val="Textoindependiente"/>
        <w:shd w:val="clear" w:color="auto" w:fill="DBDBDB" w:themeFill="accent3" w:themeFillTint="66"/>
        <w:spacing w:before="66" w:line="218" w:lineRule="auto"/>
        <w:ind w:left="985" w:right="975"/>
        <w:jc w:val="both"/>
        <w:rPr>
          <w:b/>
          <w:bCs/>
        </w:rPr>
      </w:pPr>
      <w:r w:rsidRPr="008A40F3">
        <w:rPr>
          <w:b/>
          <w:bCs/>
        </w:rPr>
        <w:t xml:space="preserve">TOTAL, PASIVO0 Y PATRIMONIO                                   </w:t>
      </w:r>
      <w:r>
        <w:rPr>
          <w:b/>
          <w:bCs/>
        </w:rPr>
        <w:t xml:space="preserve"> </w:t>
      </w:r>
      <w:r w:rsidRPr="008A40F3">
        <w:rPr>
          <w:b/>
          <w:bCs/>
        </w:rPr>
        <w:t>5,530,000.00</w:t>
      </w:r>
    </w:p>
    <w:p w14:paraId="019DA2D1" w14:textId="33AFC5BF" w:rsidR="004A7635" w:rsidRDefault="004A7635" w:rsidP="004A7635">
      <w:pPr>
        <w:pStyle w:val="Textoindependiente"/>
        <w:spacing w:before="66" w:line="218" w:lineRule="auto"/>
        <w:ind w:left="985" w:right="975"/>
        <w:jc w:val="both"/>
      </w:pPr>
      <w:r w:rsidRPr="007B6742">
        <w:t xml:space="preserve"> </w:t>
      </w:r>
      <w:r>
        <w:t xml:space="preserve">                                                                               </w:t>
      </w:r>
    </w:p>
    <w:p w14:paraId="1E05CC68" w14:textId="4E41D854" w:rsidR="004A7635" w:rsidRDefault="004A7635" w:rsidP="008A40F3">
      <w:pPr>
        <w:pStyle w:val="Textoindependiente"/>
        <w:spacing w:before="66" w:line="218" w:lineRule="auto"/>
        <w:ind w:right="975"/>
        <w:jc w:val="both"/>
        <w:rPr>
          <w:b/>
          <w:bCs/>
        </w:rPr>
      </w:pPr>
      <w:r w:rsidRPr="00AE7142">
        <w:rPr>
          <w:b/>
          <w:bCs/>
        </w:rPr>
        <w:t>SE LE SOLICITA LO SIGUIENTE:</w:t>
      </w:r>
    </w:p>
    <w:p w14:paraId="5F7F7208" w14:textId="7186C98F" w:rsidR="004A7635" w:rsidRPr="00AE7142" w:rsidRDefault="004A7635" w:rsidP="004A7635">
      <w:pPr>
        <w:pStyle w:val="Textoindependiente"/>
        <w:spacing w:before="66" w:line="218" w:lineRule="auto"/>
        <w:ind w:left="625" w:right="975" w:firstLine="360"/>
        <w:jc w:val="both"/>
        <w:rPr>
          <w:b/>
          <w:bCs/>
        </w:rPr>
      </w:pPr>
    </w:p>
    <w:p w14:paraId="37468099" w14:textId="6FF748BE" w:rsidR="004A7635" w:rsidRPr="00AE7142" w:rsidRDefault="004A7635" w:rsidP="004A7635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 w:rsidRPr="00AE7142">
        <w:t>Indique que se puede hacer con los problemas que se visualizan en el caso</w:t>
      </w:r>
      <w:r>
        <w:t>.</w:t>
      </w:r>
    </w:p>
    <w:p w14:paraId="26C04E17" w14:textId="58F01DEE" w:rsidR="004A7635" w:rsidRPr="00AE7142" w:rsidRDefault="004A7635" w:rsidP="004A7635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 w:rsidRPr="00AE7142">
        <w:t>Deberá aceptar el proyecto y que medidor financiero utilizaría para ver el retorno de la inversión.</w:t>
      </w:r>
    </w:p>
    <w:p w14:paraId="3A80A066" w14:textId="5CA3D62E" w:rsidR="004A7635" w:rsidRPr="00AE7142" w:rsidRDefault="004A7635" w:rsidP="004A7635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 w:rsidRPr="00AE7142">
        <w:t>¿Cómo puede aprovechar la empresa las fortalezas que tiene y como incrementarlas?</w:t>
      </w:r>
    </w:p>
    <w:p w14:paraId="73962CF0" w14:textId="4F409BB0" w:rsidR="004A7635" w:rsidRPr="00AE7142" w:rsidRDefault="004A7635" w:rsidP="004A7635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 w:rsidRPr="00AE7142">
        <w:t>Indique si debe aceptar la alianza con la Cooperativa. Argumente cualquier de sus respuestas, ya sea afirmativa o negativa.</w:t>
      </w:r>
    </w:p>
    <w:p w14:paraId="7457F6FD" w14:textId="5736D6C5" w:rsidR="008A40F3" w:rsidRDefault="004A7635" w:rsidP="008A40F3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 w:rsidRPr="00AE7142">
        <w:t>Realizar el Método Vertical. Debe hacer el análisis correspondiente e indicar estrategias para fortalecer a la empresa.</w:t>
      </w:r>
    </w:p>
    <w:p w14:paraId="4C5BA1E2" w14:textId="72ECFE65" w:rsidR="00093307" w:rsidRPr="008A40F3" w:rsidRDefault="00093307" w:rsidP="008A40F3">
      <w:pPr>
        <w:pStyle w:val="Textoindependiente"/>
        <w:numPr>
          <w:ilvl w:val="0"/>
          <w:numId w:val="1"/>
        </w:numPr>
        <w:spacing w:before="66" w:line="218" w:lineRule="auto"/>
        <w:ind w:right="975"/>
        <w:jc w:val="both"/>
      </w:pPr>
      <w:r>
        <w:t xml:space="preserve">Indique qué fenómenos económicos actuales, podrían estar afectando a la empresa. </w:t>
      </w:r>
    </w:p>
    <w:p w14:paraId="1C66CF8A" w14:textId="497518BB" w:rsidR="004A7635" w:rsidRPr="00EB1BF1" w:rsidRDefault="00093307" w:rsidP="004A76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972039E" wp14:editId="31A03A97">
            <wp:simplePos x="0" y="0"/>
            <wp:positionH relativeFrom="column">
              <wp:posOffset>3604260</wp:posOffset>
            </wp:positionH>
            <wp:positionV relativeFrom="paragraph">
              <wp:posOffset>189230</wp:posOffset>
            </wp:positionV>
            <wp:extent cx="1760220" cy="1452880"/>
            <wp:effectExtent l="0" t="0" r="0" b="0"/>
            <wp:wrapThrough wrapText="bothSides">
              <wp:wrapPolygon edited="0">
                <wp:start x="8182" y="0"/>
                <wp:lineTo x="6312" y="850"/>
                <wp:lineTo x="1636" y="3965"/>
                <wp:lineTo x="0" y="8780"/>
                <wp:lineTo x="0" y="11329"/>
                <wp:lineTo x="234" y="13878"/>
                <wp:lineTo x="3273" y="18976"/>
                <wp:lineTo x="8416" y="21241"/>
                <wp:lineTo x="9351" y="21241"/>
                <wp:lineTo x="11922" y="21241"/>
                <wp:lineTo x="13091" y="21241"/>
                <wp:lineTo x="18000" y="18976"/>
                <wp:lineTo x="21039" y="13878"/>
                <wp:lineTo x="21273" y="11329"/>
                <wp:lineTo x="21273" y="8780"/>
                <wp:lineTo x="19870" y="3965"/>
                <wp:lineTo x="15195" y="850"/>
                <wp:lineTo x="13091" y="0"/>
                <wp:lineTo x="8182" y="0"/>
              </wp:wrapPolygon>
            </wp:wrapThrough>
            <wp:docPr id="528389741" name="Imagen 170" descr="La importancia de la dirección y gestión empresarial en las organiz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 la dirección y gestión empresarial en las organizacio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52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49BCE" w14:textId="1E6CA7FB" w:rsidR="004A7635" w:rsidRPr="00EB1BF1" w:rsidRDefault="004A7635" w:rsidP="004A7635"/>
    <w:p w14:paraId="1049E9EF" w14:textId="77777777" w:rsidR="004A7635" w:rsidRPr="00EB1BF1" w:rsidRDefault="004A7635" w:rsidP="004A7635"/>
    <w:p w14:paraId="7EA01CDC" w14:textId="77777777" w:rsidR="004A7635" w:rsidRDefault="004A7635" w:rsidP="004A7635"/>
    <w:p w14:paraId="2573C22A" w14:textId="111F8F50" w:rsidR="004A7635" w:rsidRDefault="004A7635" w:rsidP="008A40F3">
      <w:pPr>
        <w:tabs>
          <w:tab w:val="left" w:pos="2145"/>
        </w:tabs>
      </w:pPr>
      <w:r>
        <w:tab/>
      </w:r>
    </w:p>
    <w:sectPr w:rsidR="004A763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A122" w14:textId="77777777" w:rsidR="00077E87" w:rsidRDefault="00077E87" w:rsidP="008A40F3">
      <w:pPr>
        <w:spacing w:after="0" w:line="240" w:lineRule="auto"/>
      </w:pPr>
      <w:r>
        <w:separator/>
      </w:r>
    </w:p>
  </w:endnote>
  <w:endnote w:type="continuationSeparator" w:id="0">
    <w:p w14:paraId="7A8DF7D0" w14:textId="77777777" w:rsidR="00077E87" w:rsidRDefault="00077E87" w:rsidP="008A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2983254"/>
      <w:docPartObj>
        <w:docPartGallery w:val="Page Numbers (Bottom of Page)"/>
        <w:docPartUnique/>
      </w:docPartObj>
    </w:sdtPr>
    <w:sdtContent>
      <w:p w14:paraId="5B6AE361" w14:textId="5A0E7CD4" w:rsidR="008A40F3" w:rsidRDefault="008A40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2BFA9E" w14:textId="77777777" w:rsidR="008A40F3" w:rsidRDefault="008A4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BB68C" w14:textId="77777777" w:rsidR="00077E87" w:rsidRDefault="00077E87" w:rsidP="008A40F3">
      <w:pPr>
        <w:spacing w:after="0" w:line="240" w:lineRule="auto"/>
      </w:pPr>
      <w:r>
        <w:separator/>
      </w:r>
    </w:p>
  </w:footnote>
  <w:footnote w:type="continuationSeparator" w:id="0">
    <w:p w14:paraId="1C1BDB7D" w14:textId="77777777" w:rsidR="00077E87" w:rsidRDefault="00077E87" w:rsidP="008A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55402" w14:textId="7E9A3926" w:rsidR="008A40F3" w:rsidRDefault="008A40F3">
    <w:pPr>
      <w:pStyle w:val="Encabezado"/>
    </w:pPr>
    <w:r>
      <w:rPr>
        <w:noProof/>
      </w:rPr>
      <w:drawing>
        <wp:inline distT="0" distB="0" distL="0" distR="0" wp14:anchorId="7D8F5518" wp14:editId="7EC0884E">
          <wp:extent cx="866775" cy="383655"/>
          <wp:effectExtent l="0" t="0" r="0" b="0"/>
          <wp:docPr id="478664821" name="Imagen 1" descr="Clima Actual en Campus Central URL Vista Hermosa III, Guatem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ima Actual en Campus Central URL Vista Hermosa III, Guatemal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79" cy="388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0128D"/>
    <w:multiLevelType w:val="hybridMultilevel"/>
    <w:tmpl w:val="B0AE8A4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6745B"/>
    <w:multiLevelType w:val="hybridMultilevel"/>
    <w:tmpl w:val="033C96FC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F2749"/>
    <w:multiLevelType w:val="hybridMultilevel"/>
    <w:tmpl w:val="9FF037E8"/>
    <w:lvl w:ilvl="0" w:tplc="100A000F">
      <w:start w:val="1"/>
      <w:numFmt w:val="decimal"/>
      <w:lvlText w:val="%1."/>
      <w:lvlJc w:val="left"/>
      <w:pPr>
        <w:ind w:left="1705" w:hanging="360"/>
      </w:pPr>
    </w:lvl>
    <w:lvl w:ilvl="1" w:tplc="100A0019" w:tentative="1">
      <w:start w:val="1"/>
      <w:numFmt w:val="lowerLetter"/>
      <w:lvlText w:val="%2."/>
      <w:lvlJc w:val="left"/>
      <w:pPr>
        <w:ind w:left="2425" w:hanging="360"/>
      </w:pPr>
    </w:lvl>
    <w:lvl w:ilvl="2" w:tplc="100A001B" w:tentative="1">
      <w:start w:val="1"/>
      <w:numFmt w:val="lowerRoman"/>
      <w:lvlText w:val="%3."/>
      <w:lvlJc w:val="right"/>
      <w:pPr>
        <w:ind w:left="3145" w:hanging="180"/>
      </w:pPr>
    </w:lvl>
    <w:lvl w:ilvl="3" w:tplc="100A000F" w:tentative="1">
      <w:start w:val="1"/>
      <w:numFmt w:val="decimal"/>
      <w:lvlText w:val="%4."/>
      <w:lvlJc w:val="left"/>
      <w:pPr>
        <w:ind w:left="3865" w:hanging="360"/>
      </w:pPr>
    </w:lvl>
    <w:lvl w:ilvl="4" w:tplc="100A0019" w:tentative="1">
      <w:start w:val="1"/>
      <w:numFmt w:val="lowerLetter"/>
      <w:lvlText w:val="%5."/>
      <w:lvlJc w:val="left"/>
      <w:pPr>
        <w:ind w:left="4585" w:hanging="360"/>
      </w:pPr>
    </w:lvl>
    <w:lvl w:ilvl="5" w:tplc="100A001B" w:tentative="1">
      <w:start w:val="1"/>
      <w:numFmt w:val="lowerRoman"/>
      <w:lvlText w:val="%6."/>
      <w:lvlJc w:val="right"/>
      <w:pPr>
        <w:ind w:left="5305" w:hanging="180"/>
      </w:pPr>
    </w:lvl>
    <w:lvl w:ilvl="6" w:tplc="100A000F" w:tentative="1">
      <w:start w:val="1"/>
      <w:numFmt w:val="decimal"/>
      <w:lvlText w:val="%7."/>
      <w:lvlJc w:val="left"/>
      <w:pPr>
        <w:ind w:left="6025" w:hanging="360"/>
      </w:pPr>
    </w:lvl>
    <w:lvl w:ilvl="7" w:tplc="100A0019" w:tentative="1">
      <w:start w:val="1"/>
      <w:numFmt w:val="lowerLetter"/>
      <w:lvlText w:val="%8."/>
      <w:lvlJc w:val="left"/>
      <w:pPr>
        <w:ind w:left="6745" w:hanging="360"/>
      </w:pPr>
    </w:lvl>
    <w:lvl w:ilvl="8" w:tplc="100A001B" w:tentative="1">
      <w:start w:val="1"/>
      <w:numFmt w:val="lowerRoman"/>
      <w:lvlText w:val="%9."/>
      <w:lvlJc w:val="right"/>
      <w:pPr>
        <w:ind w:left="7465" w:hanging="180"/>
      </w:pPr>
    </w:lvl>
  </w:abstractNum>
  <w:num w:numId="1" w16cid:durableId="1199127458">
    <w:abstractNumId w:val="2"/>
  </w:num>
  <w:num w:numId="2" w16cid:durableId="1763791575">
    <w:abstractNumId w:val="0"/>
  </w:num>
  <w:num w:numId="3" w16cid:durableId="39131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35"/>
    <w:rsid w:val="00077E87"/>
    <w:rsid w:val="00093307"/>
    <w:rsid w:val="003B3890"/>
    <w:rsid w:val="004A7635"/>
    <w:rsid w:val="008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DC055"/>
  <w15:chartTrackingRefBased/>
  <w15:docId w15:val="{7EC414AA-6DC2-4541-AF1A-600A66AB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6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6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6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76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7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76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6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7635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A76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6"/>
      <w:szCs w:val="26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7635"/>
    <w:rPr>
      <w:rFonts w:ascii="Calibri Light" w:eastAsia="Calibri Light" w:hAnsi="Calibri Light" w:cs="Calibri Light"/>
      <w:kern w:val="0"/>
      <w:sz w:val="26"/>
      <w:szCs w:val="26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A4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0F3"/>
  </w:style>
  <w:style w:type="paragraph" w:styleId="Piedepgina">
    <w:name w:val="footer"/>
    <w:basedOn w:val="Normal"/>
    <w:link w:val="PiedepginaCar"/>
    <w:uiPriority w:val="99"/>
    <w:unhideWhenUsed/>
    <w:rsid w:val="008A40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0F3"/>
  </w:style>
  <w:style w:type="paragraph" w:styleId="Sinespaciado">
    <w:name w:val="No Spacing"/>
    <w:uiPriority w:val="1"/>
    <w:qFormat/>
    <w:rsid w:val="008A4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Rossana Fernández</dc:creator>
  <cp:keywords/>
  <dc:description/>
  <cp:lastModifiedBy>Gladys Rossana Fernández</cp:lastModifiedBy>
  <cp:revision>1</cp:revision>
  <dcterms:created xsi:type="dcterms:W3CDTF">2025-07-17T05:57:00Z</dcterms:created>
  <dcterms:modified xsi:type="dcterms:W3CDTF">2025-07-17T06:22:00Z</dcterms:modified>
</cp:coreProperties>
</file>