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B0663A3" w14:textId="77777777" w:rsidR="004F2A8B" w:rsidRDefault="004F2A8B" w:rsidP="3D28A338">
            <w:pPr>
              <w:jc w:val="both"/>
              <w:rPr>
                <w:rFonts w:ascii="Calibri" w:hAnsi="Calibri"/>
                <w:b/>
                <w:bCs/>
                <w:color w:val="1F4E79" w:themeColor="accent1" w:themeShade="80"/>
              </w:rPr>
            </w:pPr>
          </w:p>
          <w:p w14:paraId="5AAFD058" w14:textId="17181246" w:rsidR="00625BD7" w:rsidRPr="00625BD7" w:rsidRDefault="00625BD7" w:rsidP="3D28A338">
            <w:pPr>
              <w:jc w:val="both"/>
              <w:rPr>
                <w:rFonts w:ascii="Calibri" w:hAnsi="Calibri"/>
                <w:sz w:val="24"/>
                <w:szCs w:val="24"/>
              </w:rPr>
            </w:pPr>
            <w:r w:rsidRPr="00625BD7">
              <w:rPr>
                <w:rFonts w:ascii="Calibri" w:hAnsi="Calibri"/>
                <w:sz w:val="24"/>
                <w:szCs w:val="24"/>
              </w:rPr>
              <w:t xml:space="preserve">Al revisar la carta Gantt, hemos cumplido con la mayoría de las actividades planificadas, aunque algunos retrasos ocurrieron en la implementación del </w:t>
            </w:r>
            <w:r w:rsidR="00811FB3">
              <w:rPr>
                <w:rFonts w:ascii="Calibri" w:hAnsi="Calibri"/>
                <w:sz w:val="24"/>
                <w:szCs w:val="24"/>
              </w:rPr>
              <w:t xml:space="preserve">Backend y el entrenamiento de la red convolucional. </w:t>
            </w:r>
            <w:r w:rsidRPr="00625BD7">
              <w:rPr>
                <w:rFonts w:ascii="Calibri" w:hAnsi="Calibri"/>
                <w:sz w:val="24"/>
                <w:szCs w:val="24"/>
              </w:rPr>
              <w:t>Esto se debe en parte a que subestimamos la complejidad de las validaciones y la integración con la API.</w:t>
            </w:r>
            <w:r w:rsidR="00811FB3">
              <w:rPr>
                <w:rFonts w:ascii="Calibri" w:hAnsi="Calibri"/>
                <w:sz w:val="24"/>
                <w:szCs w:val="24"/>
              </w:rPr>
              <w:t xml:space="preserve"> El trabajo en equipo y comunicación han facilitado el desarrollo de las actividades del plan de trabajo.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1E30BF14" w:rsidR="004F2A8B" w:rsidRPr="00625BD7" w:rsidRDefault="00625BD7" w:rsidP="3D28A338">
            <w:pPr>
              <w:jc w:val="both"/>
              <w:rPr>
                <w:rFonts w:ascii="Calibri" w:hAnsi="Calibri"/>
                <w:sz w:val="24"/>
                <w:szCs w:val="24"/>
              </w:rPr>
            </w:pPr>
            <w:r w:rsidRPr="00625BD7">
              <w:rPr>
                <w:rFonts w:ascii="Calibri" w:hAnsi="Calibri"/>
                <w:sz w:val="24"/>
                <w:szCs w:val="24"/>
              </w:rPr>
              <w:t>Para superar los problemas, decidimos dividir el trabajo en tareas más pequeñas y asignarlas entre los miembros del grupo. Además, nos reunimos más frecuentemente para revisar el progreso y hacer ajustes en tiempo real. La retroalimentación de nuestros compañeros ha sido útil para encontrar soluciones más rápidamente.</w:t>
            </w:r>
            <w:r w:rsidR="00811FB3">
              <w:rPr>
                <w:rFonts w:ascii="Calibri" w:hAnsi="Calibri"/>
                <w:sz w:val="24"/>
                <w:szCs w:val="24"/>
              </w:rPr>
              <w:t xml:space="preserve"> Por otra parte, estamos usando Trello y GitHub para la gestión del proyecto y desarrollo del sistema.</w:t>
            </w:r>
          </w:p>
          <w:p w14:paraId="3BBA6BFE" w14:textId="77777777" w:rsidR="004F2A8B" w:rsidRPr="00625BD7" w:rsidRDefault="004F2A8B" w:rsidP="3D28A338">
            <w:pPr>
              <w:jc w:val="both"/>
              <w:rPr>
                <w:rFonts w:ascii="Calibri" w:hAnsi="Calibri"/>
                <w:b/>
                <w:bCs/>
                <w:color w:val="1F4E79" w:themeColor="accent1" w:themeShade="80"/>
                <w:sz w:val="24"/>
                <w:szCs w:val="24"/>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BD8DCA3" w:rsidR="004F2A8B" w:rsidRPr="00625BD7" w:rsidRDefault="00625BD7" w:rsidP="3D28A338">
            <w:pPr>
              <w:jc w:val="both"/>
              <w:rPr>
                <w:rFonts w:ascii="Calibri" w:hAnsi="Calibri"/>
                <w:sz w:val="24"/>
                <w:szCs w:val="24"/>
              </w:rPr>
            </w:pPr>
            <w:r w:rsidRPr="00625BD7">
              <w:rPr>
                <w:rFonts w:ascii="Calibri" w:hAnsi="Calibri"/>
                <w:sz w:val="24"/>
                <w:szCs w:val="24"/>
              </w:rPr>
              <w:t>Considero que mi desempeño ha sido satisfactorio en cuanto a la implementación del</w:t>
            </w:r>
            <w:r w:rsidR="00811FB3">
              <w:rPr>
                <w:rFonts w:ascii="Calibri" w:hAnsi="Calibri"/>
                <w:sz w:val="24"/>
                <w:szCs w:val="24"/>
              </w:rPr>
              <w:t xml:space="preserve"> Backend y desarrollo de machine learning y Deep learning</w:t>
            </w:r>
            <w:r w:rsidRPr="00625BD7">
              <w:rPr>
                <w:rFonts w:ascii="Calibri" w:hAnsi="Calibri"/>
                <w:sz w:val="24"/>
                <w:szCs w:val="24"/>
              </w:rPr>
              <w:t xml:space="preserve">. Sin embargo, necesito mejorar en la organización de las tareas del frontend para evitar cuellos de botella en la validación de datos. También podríamos optimizar </w:t>
            </w:r>
            <w:r w:rsidR="00811FB3">
              <w:rPr>
                <w:rFonts w:ascii="Calibri" w:hAnsi="Calibri"/>
                <w:sz w:val="24"/>
                <w:szCs w:val="24"/>
              </w:rPr>
              <w:t>el manejo del tiempo dedicado a las actividades, para que surjan retrasos ni problemas adicionales</w:t>
            </w:r>
            <w:r w:rsidRPr="00625BD7">
              <w:rPr>
                <w:rFonts w:ascii="Calibri" w:hAnsi="Calibri"/>
                <w:sz w:val="24"/>
                <w:szCs w:val="24"/>
              </w:rPr>
              <w:t>.</w:t>
            </w:r>
          </w:p>
          <w:p w14:paraId="5D99CA8E" w14:textId="77777777" w:rsidR="004F2A8B" w:rsidRPr="00625BD7" w:rsidRDefault="004F2A8B" w:rsidP="3D28A338">
            <w:pPr>
              <w:jc w:val="both"/>
              <w:rPr>
                <w:rFonts w:ascii="Calibri" w:hAnsi="Calibri"/>
              </w:rPr>
            </w:pP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0A0E31CE" w:rsidR="004F2A8B" w:rsidRPr="00625BD7" w:rsidRDefault="00625BD7" w:rsidP="3D28A338">
            <w:pPr>
              <w:jc w:val="both"/>
              <w:rPr>
                <w:rFonts w:ascii="Calibri" w:hAnsi="Calibri"/>
                <w:sz w:val="24"/>
                <w:szCs w:val="24"/>
              </w:rPr>
            </w:pPr>
            <w:r w:rsidRPr="00625BD7">
              <w:rPr>
                <w:rFonts w:ascii="Calibri" w:hAnsi="Calibri"/>
                <w:sz w:val="24"/>
                <w:szCs w:val="24"/>
              </w:rPr>
              <w:t>Me gustaría preguntar al docente cómo podemos asegurar que el algoritmo de detección de enfermedades cardíacas funcione de manera eficiente con los datos de entrenamiento que tenemos, y si debemos considerar ajustar los parámetros del modelo.</w:t>
            </w:r>
          </w:p>
          <w:p w14:paraId="5BB3B444" w14:textId="77777777" w:rsidR="004F2A8B" w:rsidRPr="00625BD7" w:rsidRDefault="004F2A8B" w:rsidP="3D28A338">
            <w:pPr>
              <w:jc w:val="both"/>
              <w:rPr>
                <w:rFonts w:ascii="Calibri" w:hAnsi="Calibri"/>
              </w:rPr>
            </w:pPr>
          </w:p>
          <w:p w14:paraId="01E61CA1" w14:textId="26E28922" w:rsidR="004F2A8B" w:rsidRPr="00874D16" w:rsidRDefault="004F2A8B" w:rsidP="3D28A338">
            <w:pPr>
              <w:jc w:val="both"/>
              <w:rPr>
                <w:rFonts w:ascii="Calibri" w:hAnsi="Calibri"/>
                <w:b/>
                <w:bCs/>
                <w:color w:val="1F4E79" w:themeColor="accent1" w:themeShade="80"/>
              </w:rPr>
            </w:pP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C35FF15" w14:textId="40DB6F4A" w:rsidR="004F2A8B" w:rsidRPr="00625BD7" w:rsidRDefault="00625BD7" w:rsidP="3D28A338">
            <w:pPr>
              <w:jc w:val="both"/>
              <w:rPr>
                <w:rFonts w:eastAsiaTheme="majorEastAsia"/>
                <w:sz w:val="24"/>
                <w:szCs w:val="24"/>
              </w:rPr>
            </w:pPr>
            <w:r w:rsidRPr="00625BD7">
              <w:rPr>
                <w:rFonts w:eastAsiaTheme="majorEastAsia"/>
                <w:sz w:val="24"/>
                <w:szCs w:val="24"/>
              </w:rPr>
              <w:t xml:space="preserve">Hasta ahora, no creemos que sea necesario redistribuir las actividades, ya que cada miembro ha podido cumplir con sus responsabilidades. Sin embargo, si enfrentamos más dificultades con el frontend, podríamos considerar redistribuir parte de ese trabajo a otros compañeros que estén más familiarizados con </w:t>
            </w:r>
            <w:proofErr w:type="spellStart"/>
            <w:r w:rsidR="00811FB3">
              <w:rPr>
                <w:rFonts w:eastAsiaTheme="majorEastAsia"/>
                <w:sz w:val="24"/>
                <w:szCs w:val="24"/>
              </w:rPr>
              <w:t>javaScript</w:t>
            </w:r>
            <w:proofErr w:type="spellEnd"/>
            <w:r w:rsidRPr="00625BD7">
              <w:rPr>
                <w:rFonts w:eastAsiaTheme="majorEastAsia"/>
                <w:sz w:val="24"/>
                <w:szCs w:val="24"/>
              </w:rPr>
              <w:t xml:space="preserve"> y </w:t>
            </w:r>
            <w:proofErr w:type="spellStart"/>
            <w:r w:rsidRPr="00625BD7">
              <w:rPr>
                <w:rFonts w:eastAsiaTheme="majorEastAsia"/>
                <w:sz w:val="24"/>
                <w:szCs w:val="24"/>
              </w:rPr>
              <w:t>React</w:t>
            </w:r>
            <w:proofErr w:type="spellEnd"/>
            <w:r w:rsidRPr="00625BD7">
              <w:rPr>
                <w:rFonts w:eastAsiaTheme="majorEastAsia"/>
                <w:sz w:val="24"/>
                <w:szCs w:val="24"/>
              </w:rPr>
              <w:t>.</w:t>
            </w:r>
          </w:p>
          <w:p w14:paraId="0BCD4887" w14:textId="77777777" w:rsidR="00625BD7" w:rsidRPr="00625BD7" w:rsidRDefault="00625BD7" w:rsidP="3D28A338">
            <w:pPr>
              <w:jc w:val="both"/>
              <w:rPr>
                <w:rFonts w:eastAsiaTheme="majorEastAsia"/>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7F90E134" w14:textId="77777777" w:rsidR="004F2A8B" w:rsidRDefault="004F2A8B" w:rsidP="3D28A338">
      <w:pPr>
        <w:spacing w:after="0" w:line="360" w:lineRule="auto"/>
        <w:jc w:val="both"/>
        <w:rPr>
          <w:b/>
          <w:bCs/>
          <w:sz w:val="24"/>
          <w:szCs w:val="24"/>
        </w:rPr>
      </w:pPr>
    </w:p>
    <w:p w14:paraId="3D1434C3" w14:textId="77777777" w:rsidR="00811FB3" w:rsidRDefault="00811FB3" w:rsidP="3D28A338">
      <w:pPr>
        <w:spacing w:after="0" w:line="360" w:lineRule="auto"/>
        <w:jc w:val="both"/>
        <w:rPr>
          <w:b/>
          <w:bCs/>
          <w:sz w:val="24"/>
          <w:szCs w:val="24"/>
        </w:rPr>
      </w:pPr>
    </w:p>
    <w:p w14:paraId="6179589C" w14:textId="77777777" w:rsidR="00811FB3" w:rsidRDefault="00811FB3" w:rsidP="3D28A338">
      <w:pPr>
        <w:spacing w:after="0" w:line="360" w:lineRule="auto"/>
        <w:jc w:val="both"/>
        <w:rPr>
          <w:b/>
          <w:bCs/>
          <w:sz w:val="24"/>
          <w:szCs w:val="24"/>
        </w:rPr>
      </w:pPr>
    </w:p>
    <w:p w14:paraId="1E575AF0" w14:textId="77777777" w:rsidR="00811FB3" w:rsidRDefault="00811FB3" w:rsidP="3D28A338">
      <w:pPr>
        <w:spacing w:after="0" w:line="360" w:lineRule="auto"/>
        <w:jc w:val="both"/>
        <w:rPr>
          <w:b/>
          <w:bCs/>
          <w:sz w:val="24"/>
          <w:szCs w:val="24"/>
        </w:rPr>
      </w:pPr>
    </w:p>
    <w:p w14:paraId="2B6833CF" w14:textId="77777777" w:rsidR="00811FB3" w:rsidRDefault="00811FB3" w:rsidP="3D28A338">
      <w:pPr>
        <w:spacing w:after="0" w:line="360" w:lineRule="auto"/>
        <w:jc w:val="both"/>
        <w:rPr>
          <w:b/>
          <w:bCs/>
          <w:sz w:val="24"/>
          <w:szCs w:val="24"/>
        </w:rPr>
      </w:pPr>
    </w:p>
    <w:p w14:paraId="0C72A09A" w14:textId="77777777" w:rsidR="00811FB3" w:rsidRDefault="00811FB3"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4A8E0B5" w14:textId="220AEA80" w:rsidR="004F2A8B" w:rsidRPr="00874D16" w:rsidRDefault="00625BD7" w:rsidP="00871D76">
            <w:pPr>
              <w:jc w:val="both"/>
              <w:rPr>
                <w:rFonts w:ascii="Calibri" w:hAnsi="Calibri"/>
                <w:b/>
                <w:bCs/>
                <w:color w:val="1F4E79" w:themeColor="accent1" w:themeShade="80"/>
              </w:rPr>
            </w:pPr>
            <w:r w:rsidRPr="00625BD7">
              <w:rPr>
                <w:rFonts w:eastAsiaTheme="majorEastAsia"/>
                <w:sz w:val="24"/>
                <w:szCs w:val="24"/>
              </w:rPr>
              <w:t xml:space="preserve">El trabajo en equipo ha sido bastante efectivo. Nos hemos apoyado mutuamente para resolver problemas técnicos y hemos mantenido una buena coordinación en las entregas. No obstante, podríamos mejorar la planificación conjunta, para que todos estemos al tanto de los cambios realizados por los demás y así </w:t>
            </w:r>
            <w:r w:rsidR="00871D76">
              <w:rPr>
                <w:rFonts w:eastAsiaTheme="majorEastAsia"/>
                <w:sz w:val="24"/>
                <w:szCs w:val="24"/>
              </w:rPr>
              <w:t xml:space="preserve">mitigar cualquier inconveniente. </w:t>
            </w: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AF9B71" w14:textId="77777777" w:rsidR="00401C77" w:rsidRDefault="00401C77" w:rsidP="00DF38AE">
      <w:pPr>
        <w:spacing w:after="0" w:line="240" w:lineRule="auto"/>
      </w:pPr>
      <w:r>
        <w:separator/>
      </w:r>
    </w:p>
  </w:endnote>
  <w:endnote w:type="continuationSeparator" w:id="0">
    <w:p w14:paraId="7549BBDB" w14:textId="77777777" w:rsidR="00401C77" w:rsidRDefault="00401C7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507A26" w14:textId="77777777" w:rsidR="00401C77" w:rsidRDefault="00401C77" w:rsidP="00DF38AE">
      <w:pPr>
        <w:spacing w:after="0" w:line="240" w:lineRule="auto"/>
      </w:pPr>
      <w:r>
        <w:separator/>
      </w:r>
    </w:p>
  </w:footnote>
  <w:footnote w:type="continuationSeparator" w:id="0">
    <w:p w14:paraId="343366B8" w14:textId="77777777" w:rsidR="00401C77" w:rsidRDefault="00401C7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79590104">
    <w:abstractNumId w:val="3"/>
  </w:num>
  <w:num w:numId="2" w16cid:durableId="1001129927">
    <w:abstractNumId w:val="8"/>
  </w:num>
  <w:num w:numId="3" w16cid:durableId="1212226091">
    <w:abstractNumId w:val="12"/>
  </w:num>
  <w:num w:numId="4" w16cid:durableId="1818447387">
    <w:abstractNumId w:val="28"/>
  </w:num>
  <w:num w:numId="5" w16cid:durableId="913707291">
    <w:abstractNumId w:val="30"/>
  </w:num>
  <w:num w:numId="6" w16cid:durableId="650138528">
    <w:abstractNumId w:val="4"/>
  </w:num>
  <w:num w:numId="7" w16cid:durableId="1557934125">
    <w:abstractNumId w:val="11"/>
  </w:num>
  <w:num w:numId="8" w16cid:durableId="1153909982">
    <w:abstractNumId w:val="19"/>
  </w:num>
  <w:num w:numId="9" w16cid:durableId="983314042">
    <w:abstractNumId w:val="15"/>
  </w:num>
  <w:num w:numId="10" w16cid:durableId="1652640606">
    <w:abstractNumId w:val="9"/>
  </w:num>
  <w:num w:numId="11" w16cid:durableId="1933202483">
    <w:abstractNumId w:val="24"/>
  </w:num>
  <w:num w:numId="12" w16cid:durableId="2127578978">
    <w:abstractNumId w:val="35"/>
  </w:num>
  <w:num w:numId="13" w16cid:durableId="1963151423">
    <w:abstractNumId w:val="29"/>
  </w:num>
  <w:num w:numId="14" w16cid:durableId="1786343531">
    <w:abstractNumId w:val="1"/>
  </w:num>
  <w:num w:numId="15" w16cid:durableId="1839347017">
    <w:abstractNumId w:val="36"/>
  </w:num>
  <w:num w:numId="16" w16cid:durableId="1692294942">
    <w:abstractNumId w:val="21"/>
  </w:num>
  <w:num w:numId="17" w16cid:durableId="1942182090">
    <w:abstractNumId w:val="17"/>
  </w:num>
  <w:num w:numId="18" w16cid:durableId="514004731">
    <w:abstractNumId w:val="31"/>
  </w:num>
  <w:num w:numId="19" w16cid:durableId="1099908166">
    <w:abstractNumId w:val="10"/>
  </w:num>
  <w:num w:numId="20" w16cid:durableId="1767846616">
    <w:abstractNumId w:val="39"/>
  </w:num>
  <w:num w:numId="21" w16cid:durableId="1076515785">
    <w:abstractNumId w:val="34"/>
  </w:num>
  <w:num w:numId="22" w16cid:durableId="990407795">
    <w:abstractNumId w:val="13"/>
  </w:num>
  <w:num w:numId="23" w16cid:durableId="616252066">
    <w:abstractNumId w:val="14"/>
  </w:num>
  <w:num w:numId="24" w16cid:durableId="1689798148">
    <w:abstractNumId w:val="5"/>
  </w:num>
  <w:num w:numId="25" w16cid:durableId="1192454700">
    <w:abstractNumId w:val="16"/>
  </w:num>
  <w:num w:numId="26" w16cid:durableId="577061640">
    <w:abstractNumId w:val="20"/>
  </w:num>
  <w:num w:numId="27" w16cid:durableId="684525151">
    <w:abstractNumId w:val="23"/>
  </w:num>
  <w:num w:numId="28" w16cid:durableId="1367371758">
    <w:abstractNumId w:val="0"/>
  </w:num>
  <w:num w:numId="29" w16cid:durableId="1284965891">
    <w:abstractNumId w:val="18"/>
  </w:num>
  <w:num w:numId="30" w16cid:durableId="294219962">
    <w:abstractNumId w:val="22"/>
  </w:num>
  <w:num w:numId="31" w16cid:durableId="1166483393">
    <w:abstractNumId w:val="2"/>
  </w:num>
  <w:num w:numId="32" w16cid:durableId="2035765730">
    <w:abstractNumId w:val="7"/>
  </w:num>
  <w:num w:numId="33" w16cid:durableId="2068675668">
    <w:abstractNumId w:val="32"/>
  </w:num>
  <w:num w:numId="34" w16cid:durableId="618419282">
    <w:abstractNumId w:val="38"/>
  </w:num>
  <w:num w:numId="35" w16cid:durableId="313411545">
    <w:abstractNumId w:val="6"/>
  </w:num>
  <w:num w:numId="36" w16cid:durableId="1158498455">
    <w:abstractNumId w:val="25"/>
  </w:num>
  <w:num w:numId="37" w16cid:durableId="1201937954">
    <w:abstractNumId w:val="37"/>
  </w:num>
  <w:num w:numId="38" w16cid:durableId="2100321107">
    <w:abstractNumId w:val="27"/>
  </w:num>
  <w:num w:numId="39" w16cid:durableId="992684706">
    <w:abstractNumId w:val="26"/>
  </w:num>
  <w:num w:numId="40" w16cid:durableId="9660608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A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66FD"/>
    <w:rsid w:val="003E706F"/>
    <w:rsid w:val="003F0DF5"/>
    <w:rsid w:val="003F1265"/>
    <w:rsid w:val="003F2DFB"/>
    <w:rsid w:val="003F4EF5"/>
    <w:rsid w:val="003F7835"/>
    <w:rsid w:val="00401C77"/>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5BD7"/>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1FB3"/>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1D76"/>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1A86"/>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2260"/>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50CD"/>
    <w:rsid w:val="00DC6E82"/>
    <w:rsid w:val="00DC7082"/>
    <w:rsid w:val="00DC7FB1"/>
    <w:rsid w:val="00DD1BF2"/>
    <w:rsid w:val="00DD4157"/>
    <w:rsid w:val="00DD7D48"/>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564</Words>
  <Characters>3108</Characters>
  <Application>Microsoft Office Word</Application>
  <DocSecurity>0</DocSecurity>
  <Lines>25</Lines>
  <Paragraphs>7</Paragraphs>
  <ScaleCrop>false</ScaleCrop>
  <Company>Wal-Mart Stores, Inc.</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MAXIMILIANO . LASMAR ROSSIER</cp:lastModifiedBy>
  <cp:revision>5</cp:revision>
  <cp:lastPrinted>2019-12-16T20:10:00Z</cp:lastPrinted>
  <dcterms:created xsi:type="dcterms:W3CDTF">2024-10-23T18:09:00Z</dcterms:created>
  <dcterms:modified xsi:type="dcterms:W3CDTF">2024-10-26T21:13:00Z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