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6735" w14:textId="7B9F258E" w:rsidR="005F4355" w:rsidRPr="001F619E" w:rsidRDefault="00591CBC" w:rsidP="001F619E">
      <w:pPr>
        <w:jc w:val="center"/>
        <w:rPr>
          <w:rFonts w:ascii="SimHei" w:eastAsia="SimHei" w:hAnsi="SimHei" w:cs="Helvetica Neue"/>
          <w:color w:val="000000"/>
          <w:kern w:val="0"/>
          <w:sz w:val="36"/>
          <w:szCs w:val="36"/>
        </w:rPr>
      </w:pPr>
      <w:r w:rsidRPr="00591CBC">
        <w:rPr>
          <w:rFonts w:ascii="SimHei" w:eastAsia="SimHei" w:hAnsi="SimHei" w:cs="Helvetica Neue"/>
          <w:color w:val="000000"/>
          <w:kern w:val="0"/>
          <w:sz w:val="36"/>
          <w:szCs w:val="36"/>
        </w:rPr>
        <w:t>关系-作业</w:t>
      </w:r>
      <w:r>
        <w:rPr>
          <w:rFonts w:ascii="SimHei" w:eastAsia="SimHei" w:hAnsi="SimHei" w:cs="Helvetica Neue"/>
          <w:color w:val="000000"/>
          <w:kern w:val="0"/>
          <w:sz w:val="36"/>
          <w:szCs w:val="36"/>
        </w:rPr>
        <w:t>3</w:t>
      </w:r>
      <w:bookmarkStart w:id="0" w:name="_GoBack"/>
      <w:bookmarkEnd w:id="0"/>
      <w:r w:rsidR="005F4355" w:rsidRPr="001F619E">
        <w:rPr>
          <w:rFonts w:ascii="SimHei" w:eastAsia="SimHei" w:hAnsi="SimHei" w:cs="Helvetica Neue"/>
          <w:color w:val="000000"/>
          <w:kern w:val="0"/>
          <w:sz w:val="36"/>
          <w:szCs w:val="36"/>
        </w:rPr>
        <w:t>正确答案</w:t>
      </w:r>
    </w:p>
    <w:p w14:paraId="7F0AEFAB" w14:textId="7D047972" w:rsidR="009148AC" w:rsidRPr="009148AC" w:rsidRDefault="006B662A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一、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2.3</w:t>
      </w:r>
    </w:p>
    <w:p w14:paraId="0EF5882E" w14:textId="1DA4A40F" w:rsidR="006B662A" w:rsidRPr="006B662A" w:rsidRDefault="009148AC" w:rsidP="00433D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 </w:t>
      </w:r>
      <w:r w:rsidR="006B662A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5D4AA9FB" w14:textId="6717BCBC" w:rsidR="00BA2799" w:rsidRDefault="006B662A" w:rsidP="00433DE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89691B" w:rsidRPr="0089691B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证明：</w:t>
      </w:r>
      <w:r w:rsidR="004B5E94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因为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∀x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A, &lt;x,x&gt;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⊆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∪R∪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w:r w:rsidR="00BA2799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所以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⊆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∪R∪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BA2799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是自反的；</w:t>
      </w:r>
    </w:p>
    <w:p w14:paraId="4D1E3644" w14:textId="4E859733" w:rsidR="00BA2799" w:rsidRDefault="00BA2799" w:rsidP="00433DE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&lt;x,y&gt;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∪R∪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因为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&lt;x,y&gt;∉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，所以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&lt;x,y&gt;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R∪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；则若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&lt;x,y&gt;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</m:t>
        </m:r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，那么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&lt;y,x&gt;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⊆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∪R∪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  <w:r w:rsidR="0089691B" w:rsidRP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&lt;x,y&gt;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，那么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&lt;y,x&gt;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R⊆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∪R∪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，所以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⊆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∪R∪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-1</m:t>
            </m:r>
          </m:sup>
        </m:sSup>
      </m:oMath>
      <w:r w:rsidR="0089691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是对称的。</w:t>
      </w:r>
    </w:p>
    <w:p w14:paraId="1D009A02" w14:textId="79A52A4F" w:rsidR="00C13F6E" w:rsidRPr="00C13F6E" w:rsidRDefault="00C13F6E" w:rsidP="00C13F6E">
      <w:pPr>
        <w:snapToGrid w:val="0"/>
        <w:rPr>
          <w:rFonts w:ascii="Helvetica Neue" w:hAnsi="Helvetica Neue" w:cs="Helvetica Neue"/>
          <w:color w:val="0070C0"/>
          <w:kern w:val="0"/>
          <w:sz w:val="26"/>
          <w:szCs w:val="26"/>
        </w:rPr>
      </w:pPr>
      <w:r w:rsidRPr="0068242C">
        <w:rPr>
          <w:rFonts w:ascii="Helvetica Neue" w:hAnsi="Helvetica Neue" w:cs="Helvetica Neue" w:hint="eastAsia"/>
          <w:color w:val="0070C0"/>
          <w:kern w:val="0"/>
          <w:sz w:val="26"/>
          <w:szCs w:val="26"/>
        </w:rPr>
        <w:t>不同解法：</w:t>
      </w:r>
    </w:p>
    <w:p w14:paraId="1B975A43" w14:textId="4C972D46" w:rsidR="00C13F6E" w:rsidRPr="0089691B" w:rsidRDefault="00C13F6E" w:rsidP="00433DE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C13F6E">
        <w:rPr>
          <w:rFonts w:ascii="Helvetica Neue" w:hAnsi="Helvetica Neue" w:cs="Helvetica Neue"/>
          <w:noProof/>
          <w:color w:val="000000"/>
          <w:kern w:val="0"/>
          <w:sz w:val="26"/>
          <w:szCs w:val="26"/>
        </w:rPr>
        <w:drawing>
          <wp:inline distT="0" distB="0" distL="0" distR="0" wp14:anchorId="5EB0C2C6" wp14:editId="0DCFC62D">
            <wp:extent cx="5270500" cy="13366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C6A6" w14:textId="0BBBB6C4" w:rsidR="00433DE5" w:rsidRPr="00433DE5" w:rsidRDefault="006B662A" w:rsidP="00433DE5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二、</w:t>
      </w:r>
      <w:r w:rsidR="00433DE5" w:rsidRPr="00433DE5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 w:rsidR="00433DE5">
        <w:rPr>
          <w:rFonts w:ascii="Helvetica Neue" w:hAnsi="Helvetica Neue" w:cs="Helvetica Neue"/>
          <w:color w:val="000000"/>
          <w:kern w:val="0"/>
          <w:sz w:val="26"/>
          <w:szCs w:val="26"/>
        </w:rPr>
        <w:t>2.4</w:t>
      </w:r>
    </w:p>
    <w:p w14:paraId="3B5F2B9F" w14:textId="3CEDEE28" w:rsidR="00433DE5" w:rsidRDefault="00433DE5" w:rsidP="00433DE5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. </w:t>
      </w:r>
      <w:r w:rsidR="0093404B" w:rsidRPr="0089691B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证明：</w:t>
      </w:r>
      <w:r w:rsidR="00444DD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</m:t>
        </m:r>
      </m:oMath>
      <w:r w:rsidR="00444DD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为空关系</w:t>
      </w:r>
      <w:r w:rsidR="00DB1E5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：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R=ϕ</m:t>
        </m:r>
      </m:oMath>
      <w:r w:rsidR="00444DD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444DD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所以</w:t>
      </w:r>
      <m:oMath>
        <m:sSup>
          <m:sSup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=R∘R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=ϕ=R;</m:t>
        </m:r>
      </m:oMath>
    </w:p>
    <w:p w14:paraId="4B7A4E40" w14:textId="250D7F84" w:rsidR="000669C0" w:rsidRDefault="000669C0" w:rsidP="00433DE5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为全关系</w:t>
      </w:r>
      <w:r w:rsidR="00DB1E5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：若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&lt;a,b&gt;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R, 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则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a,b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A, ∀c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有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&lt;a,c&gt;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R, &lt;c,b&gt;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R,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从而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&lt;a,b&gt;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R∘R=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,</m:t>
        </m:r>
      </m:oMath>
      <w:r w:rsidR="00DF39D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DF39D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所以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R⊆</m:t>
        </m:r>
        <m:sSup>
          <m:sSup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p>
        </m:sSup>
      </m:oMath>
      <w:r w:rsidR="00DF39D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026EE207" w14:textId="230B6AFB" w:rsidR="00DF39D6" w:rsidRDefault="00DF39D6" w:rsidP="00433DE5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&lt;a,b&gt;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, 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即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&lt;a,b&gt;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R∘R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 ∀c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有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&lt;a,c&gt;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R, &lt;c,b&gt;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，从而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a,b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，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&lt;a,b&gt;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，所以</w:t>
      </w:r>
      <m:oMath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⊆R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</w:p>
    <w:p w14:paraId="6F8748DE" w14:textId="625329C5" w:rsidR="0068242C" w:rsidRPr="0068242C" w:rsidRDefault="0068242C" w:rsidP="00433DE5">
      <w:pPr>
        <w:snapToGrid w:val="0"/>
        <w:rPr>
          <w:rFonts w:ascii="Helvetica Neue" w:hAnsi="Helvetica Neue" w:cs="Helvetica Neue"/>
          <w:color w:val="0070C0"/>
          <w:kern w:val="0"/>
          <w:sz w:val="26"/>
          <w:szCs w:val="26"/>
        </w:rPr>
      </w:pPr>
      <w:r w:rsidRPr="0068242C">
        <w:rPr>
          <w:rFonts w:ascii="Helvetica Neue" w:hAnsi="Helvetica Neue" w:cs="Helvetica Neue" w:hint="eastAsia"/>
          <w:color w:val="0070C0"/>
          <w:kern w:val="0"/>
          <w:sz w:val="26"/>
          <w:szCs w:val="26"/>
        </w:rPr>
        <w:t>不同解法：</w:t>
      </w:r>
    </w:p>
    <w:p w14:paraId="1612D36D" w14:textId="5C5C272E" w:rsidR="00D444B9" w:rsidRDefault="00D444B9" w:rsidP="001258F2">
      <w:pPr>
        <w:snapToGrid w:val="0"/>
        <w:jc w:val="center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D444B9">
        <w:rPr>
          <w:rFonts w:ascii="Helvetica Neue" w:hAnsi="Helvetica Neue" w:cs="Helvetica Neue"/>
          <w:noProof/>
          <w:color w:val="000000"/>
          <w:kern w:val="0"/>
          <w:sz w:val="26"/>
          <w:szCs w:val="26"/>
        </w:rPr>
        <w:drawing>
          <wp:inline distT="0" distB="0" distL="0" distR="0" wp14:anchorId="5657F264" wp14:editId="4732DCE3">
            <wp:extent cx="4964026" cy="299635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606" cy="30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0F64" w14:textId="3736C599" w:rsidR="001258F2" w:rsidRPr="00444DD5" w:rsidRDefault="002C6930" w:rsidP="001258F2">
      <w:pPr>
        <w:snapToGrid w:val="0"/>
        <w:jc w:val="center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2C6930">
        <w:rPr>
          <w:rFonts w:ascii="Helvetica Neue" w:hAnsi="Helvetica Neue" w:cs="Helvetica Neue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4B473D85" wp14:editId="5AE3B2A0">
            <wp:extent cx="3443490" cy="2915764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167" cy="293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B1FF" w14:textId="77777777" w:rsidR="00433DE5" w:rsidRDefault="00433DE5" w:rsidP="00433DE5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 </w:t>
      </w:r>
    </w:p>
    <w:p w14:paraId="744CFBD1" w14:textId="42E95749" w:rsidR="00433DE5" w:rsidRDefault="00433DE5" w:rsidP="00433DE5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b)</w:t>
      </w:r>
      <w:r w:rsidRPr="00433DE5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 xml:space="preserve">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="00DA0638" w:rsidRPr="00DA0638">
        <w:rPr>
          <w:rFonts w:ascii="Helvetica Neue" w:hAnsi="Helvetica Neue" w:cs="Helvetica Neue"/>
          <w:color w:val="000000"/>
          <w:kern w:val="0"/>
          <w:sz w:val="26"/>
          <w:szCs w:val="26"/>
        </w:rPr>
        <w:t>不正确。令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A={1, 2}</m:t>
        </m:r>
      </m:oMath>
      <w:r w:rsidR="00DA0638" w:rsidRPr="00DA0638">
        <w:rPr>
          <w:rFonts w:ascii="Helvetica Neue" w:hAnsi="Helvetica Neue" w:cs="Helvetica Neue"/>
          <w:color w:val="000000"/>
          <w:kern w:val="0"/>
          <w:sz w:val="26"/>
          <w:szCs w:val="26"/>
        </w:rPr>
        <w:t>，则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 {&lt;1, 2&gt;}</m:t>
        </m:r>
      </m:oMath>
      <w:r w:rsidR="00DA0638" w:rsidRPr="00DA0638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 {&lt;2, 1&gt;}</m:t>
        </m:r>
      </m:oMath>
      <w:r w:rsidR="00DA0638" w:rsidRPr="00DA0638">
        <w:rPr>
          <w:rFonts w:ascii="Helvetica Neue" w:hAnsi="Helvetica Neue" w:cs="Helvetica Neue"/>
          <w:color w:val="000000"/>
          <w:kern w:val="0"/>
          <w:sz w:val="26"/>
          <w:szCs w:val="26"/>
        </w:rPr>
        <w:t>都是反自反的，但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∘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={&lt;1,1&gt;}</m:t>
        </m:r>
      </m:oMath>
      <w:r w:rsidR="00DA0638" w:rsidRPr="00DA0638">
        <w:rPr>
          <w:rFonts w:ascii="Helvetica Neue" w:hAnsi="Helvetica Neue" w:cs="Helvetica Neue"/>
          <w:color w:val="000000"/>
          <w:kern w:val="0"/>
          <w:sz w:val="26"/>
          <w:szCs w:val="26"/>
        </w:rPr>
        <w:t>不是反自反的。</w:t>
      </w:r>
    </w:p>
    <w:p w14:paraId="75FB2B91" w14:textId="3D79F3CF" w:rsidR="00751432" w:rsidRPr="009F00E0" w:rsidRDefault="00433DE5" w:rsidP="00433DE5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d)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="009F00E0" w:rsidRPr="009F00E0">
        <w:rPr>
          <w:rFonts w:ascii="Helvetica Neue" w:hAnsi="Helvetica Neue" w:cs="Helvetica Neue"/>
          <w:color w:val="000000"/>
          <w:kern w:val="0"/>
          <w:sz w:val="26"/>
          <w:szCs w:val="26"/>
        </w:rPr>
        <w:t>不正确。令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A={1, 2,3}</m:t>
        </m:r>
      </m:oMath>
      <w:r w:rsidR="009F00E0" w:rsidRPr="009F00E0">
        <w:rPr>
          <w:rFonts w:ascii="Helvetica Neue" w:hAnsi="Helvetica Neue" w:cs="Helvetica Neue"/>
          <w:color w:val="000000"/>
          <w:kern w:val="0"/>
          <w:sz w:val="26"/>
          <w:szCs w:val="26"/>
        </w:rPr>
        <w:t>，则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 {&lt;1, 2&gt;,&lt;3, 1&gt;}</m:t>
        </m:r>
      </m:oMath>
      <w:r w:rsidR="009F00E0" w:rsidRPr="009F00E0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 {&lt;2, 3&gt;, &lt;1, 1&gt;}</m:t>
        </m:r>
      </m:oMath>
      <w:r w:rsidR="009F00E0" w:rsidRPr="009F00E0">
        <w:rPr>
          <w:rFonts w:ascii="Helvetica Neue" w:hAnsi="Helvetica Neue" w:cs="Helvetica Neue"/>
          <w:color w:val="000000"/>
          <w:kern w:val="0"/>
          <w:sz w:val="26"/>
          <w:szCs w:val="26"/>
        </w:rPr>
        <w:t>都是反对称的，但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∘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={&lt;1,3&gt;,&lt;3,1&gt;}</m:t>
        </m:r>
      </m:oMath>
      <w:r w:rsidR="009F00E0" w:rsidRPr="009F00E0">
        <w:rPr>
          <w:rFonts w:ascii="Helvetica Neue" w:hAnsi="Helvetica Neue" w:cs="Helvetica Neue"/>
          <w:color w:val="000000"/>
          <w:kern w:val="0"/>
          <w:sz w:val="26"/>
          <w:szCs w:val="26"/>
        </w:rPr>
        <w:t>不是反对称的。</w:t>
      </w:r>
    </w:p>
    <w:p w14:paraId="73257A72" w14:textId="22F4AA69" w:rsidR="00F70763" w:rsidRPr="00461D3E" w:rsidRDefault="00F70763" w:rsidP="00461D3E">
      <w:pPr>
        <w:snapToGrid w:val="0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</w:p>
    <w:sectPr w:rsidR="00F70763" w:rsidRPr="00461D3E" w:rsidSect="00DD4D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A10"/>
    <w:multiLevelType w:val="hybridMultilevel"/>
    <w:tmpl w:val="ED24FF40"/>
    <w:lvl w:ilvl="0" w:tplc="8BF236F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49312B17"/>
    <w:multiLevelType w:val="hybridMultilevel"/>
    <w:tmpl w:val="DC90FE8A"/>
    <w:lvl w:ilvl="0" w:tplc="B034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D0D6E"/>
    <w:multiLevelType w:val="hybridMultilevel"/>
    <w:tmpl w:val="52A29C28"/>
    <w:lvl w:ilvl="0" w:tplc="79ECE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78"/>
    <w:rsid w:val="00031761"/>
    <w:rsid w:val="000669C0"/>
    <w:rsid w:val="0008559C"/>
    <w:rsid w:val="000A19BD"/>
    <w:rsid w:val="00100F6A"/>
    <w:rsid w:val="001258F2"/>
    <w:rsid w:val="001758FD"/>
    <w:rsid w:val="001A40CC"/>
    <w:rsid w:val="001B0775"/>
    <w:rsid w:val="001F619E"/>
    <w:rsid w:val="001F7556"/>
    <w:rsid w:val="00250A85"/>
    <w:rsid w:val="0025454A"/>
    <w:rsid w:val="00260478"/>
    <w:rsid w:val="002C6930"/>
    <w:rsid w:val="003660F6"/>
    <w:rsid w:val="00396DFC"/>
    <w:rsid w:val="003D2A3C"/>
    <w:rsid w:val="003E0CEC"/>
    <w:rsid w:val="00424427"/>
    <w:rsid w:val="00433DE5"/>
    <w:rsid w:val="00444DD5"/>
    <w:rsid w:val="00461D3E"/>
    <w:rsid w:val="004A0CF0"/>
    <w:rsid w:val="004B5E94"/>
    <w:rsid w:val="004D6A73"/>
    <w:rsid w:val="00526678"/>
    <w:rsid w:val="00557147"/>
    <w:rsid w:val="00591CBC"/>
    <w:rsid w:val="005F1689"/>
    <w:rsid w:val="005F4355"/>
    <w:rsid w:val="00644EE6"/>
    <w:rsid w:val="0068242C"/>
    <w:rsid w:val="006A4D56"/>
    <w:rsid w:val="006B662A"/>
    <w:rsid w:val="00751432"/>
    <w:rsid w:val="00770FA9"/>
    <w:rsid w:val="00801899"/>
    <w:rsid w:val="00883499"/>
    <w:rsid w:val="0089691B"/>
    <w:rsid w:val="008C1710"/>
    <w:rsid w:val="008F1419"/>
    <w:rsid w:val="009148AC"/>
    <w:rsid w:val="0091493B"/>
    <w:rsid w:val="0093404B"/>
    <w:rsid w:val="009765B4"/>
    <w:rsid w:val="00976E57"/>
    <w:rsid w:val="009A57FD"/>
    <w:rsid w:val="009D312B"/>
    <w:rsid w:val="009F00E0"/>
    <w:rsid w:val="00A1524B"/>
    <w:rsid w:val="00AA047C"/>
    <w:rsid w:val="00AE47C5"/>
    <w:rsid w:val="00B014DB"/>
    <w:rsid w:val="00B222E2"/>
    <w:rsid w:val="00B600EB"/>
    <w:rsid w:val="00B80EE1"/>
    <w:rsid w:val="00BA2799"/>
    <w:rsid w:val="00C13F6E"/>
    <w:rsid w:val="00C84B9F"/>
    <w:rsid w:val="00D444B9"/>
    <w:rsid w:val="00D75B7B"/>
    <w:rsid w:val="00D7796A"/>
    <w:rsid w:val="00DA0638"/>
    <w:rsid w:val="00DB0566"/>
    <w:rsid w:val="00DB1E52"/>
    <w:rsid w:val="00DD4D7D"/>
    <w:rsid w:val="00DF39D6"/>
    <w:rsid w:val="00E60042"/>
    <w:rsid w:val="00EA2FE5"/>
    <w:rsid w:val="00EB5A22"/>
    <w:rsid w:val="00EB5CB4"/>
    <w:rsid w:val="00EF3CA9"/>
    <w:rsid w:val="00EF5236"/>
    <w:rsid w:val="00F1023F"/>
    <w:rsid w:val="00F16B24"/>
    <w:rsid w:val="00F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6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29</cp:revision>
  <dcterms:created xsi:type="dcterms:W3CDTF">2018-10-29T12:41:00Z</dcterms:created>
  <dcterms:modified xsi:type="dcterms:W3CDTF">2019-01-04T05:36:00Z</dcterms:modified>
</cp:coreProperties>
</file>